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6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0899"/>
        <w:gridCol w:w="51"/>
        <w:gridCol w:w="15"/>
      </w:tblGrid>
      <w:tr w:rsidR="003326C1" w:rsidRPr="003326C1" w:rsidTr="003326C1">
        <w:trPr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hideMark/>
          </w:tcPr>
          <w:p w:rsidR="003326C1" w:rsidRPr="003326C1" w:rsidRDefault="003326C1" w:rsidP="003326C1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</w:pP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Reg. ord. n.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166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 del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2013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 pubbl. su G.U. del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17/07/2013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 n.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29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Ordinanza del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Tribunale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> 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di Firenze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 del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07/12/2012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Notifica del 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09/01/2013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>Tra: 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C.S.A. e P.G. C/ Centro di fecondazione assistita "Demetra" Srl e Presidenza del Consiglio dei ministri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>Altre parti: </w:t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Associazione Vox - Osservatorio italiano sui diritti</w:t>
            </w:r>
          </w:p>
          <w:p w:rsidR="003326C1" w:rsidRPr="003326C1" w:rsidRDefault="003326C1" w:rsidP="003326C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</w:pP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Oggetto: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Procreazione medicalmente assistita - Sperimentazione sugli embrioni umani - Divieto di qualsiasi ricerca clinica o sperimentale sull'embrione che non risulti finalizzata alla tutela della salute e allo sviluppo dello stesso - Carattere assoluto e inderogabile - Conseguente operatività anche rispetto agli embrioni residuati da PMA non più impiegabili per fini procreativi (in quanto malati o non biopsiabili) e destinati all'autodistruzione - Irragionevole difetto di bilanciamento della tutela dell'embrione con l'interesse costituzionalmente rilevante alla ricerca scientifica bio-medica - Contrasto con la promozione dello sviluppo della ricerca scientifica e con la tutela della salute come diritto fondamentale dell'individuo e interesse della collettività - Contrasto con la Convenzione di Oviedo sulle biotecnologie.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- Legge 19 febbraio 2004, n. 40, art. 13 (commi 1, 2 e 3).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- Costituzione, artt. 9, 32 e 33, primo comma; Convenzione di Oviedo sulle biotecnologie, artt. 1, 5 e 18.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Procreazione medicalmente assistita - Consenso informato al trattamento - Irrevocabilità dopo la fecondazione dell'ovulo - Contrasto con il diritto irretrattabile della persona al consenso informato e con la libertà di autodeterminazione nel trattamento sanitario - Irrazionale diversificazione della PMA da tutte le altre ipotesi di trattamento terapeutico, in deroga al principio della necessità del consenso del paziente prima e durante il trattamento - Richiamo alla sentenza n. 151 del 2009 della Corte costituzionale.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- Legge 19 febbraio 2004, n. 40, art. 6, comma 3, ultimo capoverso.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- Costituzione, artt. 2, 13 e 32.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Procreazione medicalmente assistita - Consenso informato al trattamento e sperimentazione sugli embrioni umani - Disciplina - Impossibilità per i generanti di destinare alla ricerca scientifica gli embrioni residuati da PMA non più impiegabili per fini procreativi (in quanto malati o non biopsiabili), revocando il consenso al trattamento prestato prima della fecondazione dell'ovulo - Illogicità e irragionevolezza.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- Legge 19 febbraio 2004, n. 40, artt. 13, commi 1, 2 e 3, e 6, comma 3, ultimo capoverso. 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  <w:t xml:space="preserve">- Costituzione, artt. 2, 3, 13, 31, 32 e 33, primo comma. </w:t>
            </w:r>
          </w:p>
          <w:p w:rsidR="003326C1" w:rsidRPr="003326C1" w:rsidRDefault="003326C1" w:rsidP="0033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</w:pP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Norme impugnate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6"/>
              <w:gridCol w:w="961"/>
              <w:gridCol w:w="510"/>
              <w:gridCol w:w="370"/>
              <w:gridCol w:w="1571"/>
              <w:gridCol w:w="601"/>
              <w:gridCol w:w="2336"/>
            </w:tblGrid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Num.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Art.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Co.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Nesso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legge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19/02/2004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6 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3 ultimo capoverso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4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legge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19/02/2004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5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legge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19/02/2004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2 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6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legge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19/02/2004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7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</w:tbl>
          <w:p w:rsidR="003326C1" w:rsidRPr="003326C1" w:rsidRDefault="003326C1" w:rsidP="0033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</w:pP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Parametri costituzionali</w:t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6"/>
              <w:gridCol w:w="66"/>
              <w:gridCol w:w="510"/>
              <w:gridCol w:w="370"/>
              <w:gridCol w:w="350"/>
              <w:gridCol w:w="601"/>
              <w:gridCol w:w="2336"/>
            </w:tblGrid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Num.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Art.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Co.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  <w:lang w:val="en-US" w:eastAsia="el-GR"/>
                    </w:rPr>
                    <w:t>Nesso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2 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8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9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9 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10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11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31 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12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32 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13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  <w:tr w:rsidR="003326C1" w:rsidRPr="00332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Costituzione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33 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>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326C1" w:rsidRPr="003326C1" w:rsidRDefault="003326C1" w:rsidP="003326C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</w:pPr>
                  <w:hyperlink r:id="rId14" w:tgtFrame="_blank" w:history="1">
                    <w:r w:rsidRPr="003326C1">
                      <w:rPr>
                        <w:rFonts w:ascii="Arial" w:eastAsia="Times New Roman" w:hAnsi="Arial" w:cs="Arial"/>
                        <w:color w:val="000080"/>
                        <w:sz w:val="18"/>
                        <w:u w:val="single"/>
                        <w:lang w:val="en-US" w:eastAsia="el-GR"/>
                      </w:rPr>
                      <w:t>(collegamento a Normattiva)</w:t>
                    </w:r>
                  </w:hyperlink>
                  <w:r w:rsidRPr="003326C1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val="en-US" w:eastAsia="el-GR"/>
                    </w:rPr>
                    <w:t xml:space="preserve"> </w:t>
                  </w:r>
                </w:p>
              </w:tc>
            </w:tr>
          </w:tbl>
          <w:p w:rsidR="003326C1" w:rsidRPr="003326C1" w:rsidRDefault="003326C1" w:rsidP="0033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</w:pP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l-GR"/>
              </w:rPr>
              <w:drawing>
                <wp:inline distT="0" distB="0" distL="0" distR="0">
                  <wp:extent cx="6648450" cy="47625"/>
                  <wp:effectExtent l="19050" t="0" r="0" b="0"/>
                  <wp:docPr id="1" name="popup_r5_c3" descr="http://www.cortecostituzionale.it/img/popup_r5_c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pup_r5_c3" descr="http://www.cortecostituzionale.it/img/popup_r5_c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0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l-GR"/>
              </w:rPr>
              <w:br/>
            </w:r>
            <w:r w:rsidRPr="003326C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l-GR"/>
              </w:rPr>
              <w:t>Testo dell'ordinanza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N 166 ORDINANZA (Atto di promovimento) 7/12/2012.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Ordinanza del 7 dicembre 2012 emessa dal  Tribunale  di  Firenze 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procedimento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civile promosso da C. S. A. e P.  G.  contro  Centro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fecondazione assistita «Demetra» S.r.l. e  Presidenza  del  Consiglio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ministri.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Procreazione medicalmente assistita - Sperimentazione sugli  embrioni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 xml:space="preserve">  umani  -  Divieto  di  qualsiasi  ricerca  clinica  o  sperimentale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sull'embrione che non risulti finalizzata alla tutela della  salute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e allo sviluppo dello stesso - Carattere assoluto e inderogabile  -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Conseguente operativita' anche rispetto agli embrioni residuati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PMA non piu' impiegabili per fini procreativi (in quanto  malati  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non biopsiabili) e destinati  all'autodistruzione  -  Irragionevole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difetto di bilanciamento della tutela dell'embrione con l'interesse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costituzionalmente rilevante alla ricerca scientifica bio-medica  -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Contrasto  con  la  promozione   dello   sviluppo   della 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scientifica e con la tutela della salute come diritto  fondamentale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dell'individuo e interesse della collettivita' - Contrasto  con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Convenzione di Oviedo sulle biotecnologie.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- Legge 19 febbraio 2004, n. 40, art. 13 (commi 1, 2 e 3).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- Costituzione, artt. 9, 32 e 33, primo comma; Convenzione di  Oviedo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sulle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biotecnologie, artt. 1, 5 e 18.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Procreazione  medicalmente  assistita   -   Consenso   informato  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trattamento - Irrevocabilita' dopo  la  fecondazione  dell'ovulo  -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Contrasto con il diritto irretrattabile della persona  al  consenso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informato e con la liberta' di autodeterminazione  nel  trattamento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sanitario - Irrazionale diversificazione  della  PMA  da  tutte  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altre ipotesi di trattamento terapeutico, in  deroga  al  principio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della necessita' del consenso  del  paziente  prima  e  durante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trattamento - Richiamo alla sentenza n. 151 del  2009  della  Corte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- Legge 19 febbraio 2004, n. 40, art. 6, comma 3, ultimo capoverso.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- Costituzione, artt. 2, 13 e 32.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Procreazione  medicalmente  assistita   -   Consenso   informato  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trattamento e sperimentazione sugli embrioni umani -  Disciplina  -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Impossibilita'  per  i  generanti   di   destinare   alla 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scientifica gli embrioni residuati da PMA non piu' impiegabili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fini procreativi (in quanto malati o non biopsiabili), revocando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consenso  al  trattamento   prestato   prima   della   fecondazione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dell'ovulo - Illogicita' e irragionevolezza.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- Legge 19 febbraio 2004, n. 40, artt. 13, commi 1, 2 e 3, e 6, comma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3, ultimo capoverso.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- Costituzione, artt. 2, 3, 13, 31, 32 e 33, primo comma.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(GU n. 29 del 17.7.2013)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                  IL TRIBUNALE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Sciogliendo la riserva di cui all'udienza del 18 settembre  2011,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sul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ricorso ex art.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700 c.p.c., promosso da C. S. A.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  P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G., 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corso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della causa sub in RG 4942/2012, osserva quanto segue.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                    In fatto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1. - Con atto di  citazione  davanti  al  Tribunale  di  Firenze,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notificato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in data 30 marzo 2012, C. S. A. e P.  G.  hanno  convenuto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davanti al Tribunale di Firenze il Centro di  Fecondazione  Assistita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Demetra S.r.l. e lo Stato Italiano, in persona della  Presidenza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Consiglio dei ministri, chiedendo: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1) di ordinare al Centro medico Demetra S.r.l. la  consegna  agli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attori degli embrioni crioconservati, e di accertare e dichiarare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piena efficacia e validita' del consenso espresso dalla donna di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procedere al trasferimento in  utero  degli  embrioni  crioconservati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presso il centro con ogni effetto conseguenziale;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2)   di   condannare   lo   Stato   Italiano,   accertatane  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responsabilita' per il c.d. illecito legislativo o costituzionale,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risarcimento del danno patrimoniale (nella misura di euro  5,000,00),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 danno non patrimoniale nella misura ritenuta di giustizia.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2. - Gli attori hanno esposto, a sostegno della loro domanda,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fatto: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di essersi rivolti al centro Demetra S.r.l. di Firenze al fine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procedere al trattamento di PMA con preventiva diagnosi  genetica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pre-impianto per la prima volta nel gennaio 2009 e che, in ossequio 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quanto previsto dalla legge, erano stati  prodotti  solo  3  embrioni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che, sottoposti all'esame di PDG, erano risultati tutti affetti dalla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patologia genetica dell'esostosi, cosicche' la C. si era  determinata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a non procedere al trasferimento nel proprio utero;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che, nell'ottobre 2009, si erano  rivolti  nuovamente  al  centro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Demetra S.r.l. per un nuovo ciclo di PMA, e che a  tale  scopo  erano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stati prodotti a 10 embrioni; dall'esame  genetico  di  pre-impianto,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era peraltro emerso  che  su  4  embrioni  non  era  stato  possibile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eseguire l'esame del  DNA  per  cause  tecniche,  5  erano  risultati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affetti dalla patologia dell'esostosi, e  1  soltanto  era  risultato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sano (come da cartella clinica del Centro Demetra allegata);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che, dato il numero ridotto di embrioni con sicurezza non affetti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 patologia (n. 1) da trasferire e considerato che si trattava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materiale di media qualita', avevano comunicato  al  centro  la  loro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intenzione di non procedere al trattamento di PMA;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il Centro Demetra in forza del disposto di  cui  all'art.  6,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III, aveva risposto evidenziando l'impossibilita' di dar  corso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 tale richiesta, significando che la volonta' avrebbe potuto  essere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revocata da ciascuno dei soggetti indicati dal presente comma fino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momento della fecondazione dell'ovulo;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che, in un colloquio tra essi attori ed i responsabili del Centro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Medico era stato rappresentato da questi ultimi che la violazione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tale previsione, anche se priva di specifica sanzione, avrebbe potuto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dar  luogo  a  non  meglio  precisati  provvedimenti  coercitivi  nei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confronti della donna, da parte dell'autorita' giudiziaria;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in  conseguenza  di  cio',  la  C.  si  era  determinata  ad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effettuare il trattamento di PMA utilizzando 1 solo embrione,  e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degli altri 9 embrioni (di cui  4  non  biopsabili  e  5  affetti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patologia), era stata disposta, giocoforza, a  cura  del  centro,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crioconservazione;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il tentativo era risultato infruttuoso, e che  dunque  la  C.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aveva assunto informazioni circa la  possibilita'  di  destinare  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embrioni  soprannumerari  risultati  affetti   dalla   patologia   ad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attivita' mediche diagnostiche e di ricerca scientifica connesse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propria patologia genetica;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che da parte del Centro era stato rappresentato, anche in  questo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caso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, che in forza del disposto di cui all'art.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13  della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legge  n.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40/2004 cio' risultava assolutamente vietato;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che la C. aveva intenzione di  ripetere  il  trattamento  di  PMA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entro i mesi successivi, e, vista la pregressa esperienza,  intendeva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riservarsi all'esito dell'indagine genetica di  pre-impianto  e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qualita' degli embrioni prodotti, di decidere se sottoporsi o meno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successivo trasferimento nel proprio  utero  del  materiale  genetico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prodotto, ovvero di destinare a fini di ricerca il medesimo, o ancora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di procedere alla sua crioconservazione;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che, dunque, risultava evidente l'attualita' del diritto azionato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nel giudizio, atteso che 4 degli embrioni crioconservati, di cui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era stato possibile conoscere lo stato di  salute,  non  erano  stati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trasferiti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per l'opposizione della C. a procedere in tal senso.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3. - In diritto, hanno rilevato: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a) con riferimento alle questioni poste dalla  previsione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cui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all'art.  13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commi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1,  2,  3  legge  n.  40/2004  in  tema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intangibilita' assoluta dell'embrione, ed in  relazione  all'esigenza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di una interpretazione costituzionalmente orientata della norma: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nella sentenza n. 151/2009, la Corte costituzionale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si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e' pronunciata sull'annosa  questione  posta  dall'art.  13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legge  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40/2004,  inerente  il  bilanciamento   costituzionalmente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ragionevole  tra  tutela  dell'embrione  e  interesse  alla 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 finalizzata  alla  tutela  della  salute  (individuale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collettiva); ne', d'altra parte, la questione risultava essere  stata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rimessa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alla Corte dal Giudice di merito in sede di ricorso  ex  art.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700 c.p.c. (come da ordinanze del Tribunale di Firenze 12 luglio 2008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e 26 agosto 2008);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le questioni poste dall'art. 13  risultano  autonome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distinte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da quelle di  cui  all'art.  14,  oggetto  del  giudizio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costituzionalita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' deciso con la sentenza n.  151/2009,  prevedendo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disciplinando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l'art. 13, intitolato «Sperimentazione  sugli  embrioni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umani»,  i  limiti  alla  ricerca  scientifica,  laddove  l'art.   14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regolamenta i «Limiti alla applicazione delle tecniche di PMA»;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invero, l'art.  13  impone  il  divieto  di  qualsiasi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sperimentazione nonche' di ricerca sugli embrioni  che  non  persegua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finalita' terapeutiche e diagnostiche ad essa collegate,  volte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tutela della salute e allo sviluppo dell'embrione stesso;  lo  stesso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articolo  vieta  ogni  forma  di   selezione   a   scopo   eugenetico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dell'embrione  e  dei  gameti,  ovvero  interventi  che,   attraverso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tecniche  di  selezione,  di  manipolazione  e  comunque   attraverso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procedimenti artificiali, siano diretti  ad  alterare  il  patrimonio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genetico  dell'embrione  o  del  gamete,  ovvero  a   predeterminarne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caratteristiche  genetiche,  ad  eccezione  degli  interventi  aventi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finalita' diagnostiche e terapeutiche dello stesso;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secondo l'interpretazione  accolta  dalla  maggioranza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dottrina e dalla totalita' della  giurisprudenza  (con  l'unica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esclusione della prima pronuncia in  materia  di  PMA  ad  opera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Tribunale di Catania nel maggio 2004), l'art. 13 concerne  unicamente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l'ambito  della  ricerca  scientifica  e  non  l'applicazione   delle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tecniche  di  procreazione  medicalmente  assistita   (Tribunale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Cagliari Ordinanza 22 settembre 2007; Tribunale di Firenze, ordinanza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17-19 dicembre 2007; Tribunale di Firenze, ordinanza 11 luglio  2008;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Tribunale di Firenze, ordinanza 23 agosto 2008; Tribunale di  Milano,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ordinanza 6 marzo 2009; Tribunale di Milano, ordinanza 8 marzo  2009;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Tribunale di Bologna, ordinanza 16 giugno 2009; Tribunale di Bologna,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ordinanza del 29 giugno  2009;  Tribunale  di  Salerno,  ordinanza  9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gennaio 2010);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anche  in  forza  del  disposto  di  cui  al  comma  5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dell'art. 14, la Corte  costituzionale  ha  ritenuto  contrarie  agli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2, 3, 32 Cost.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previsioni  di  cui  all'art.  14,  comma  2,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limitatamente alle parole «ad  un  unico  e  contemporaneo  impianto,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comunque non superiore a tre», nonche' del comma 3 nella parte in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«non prevede che il trasferimento degli embrioni  da  realizzare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appena possibile, come stabilisce tale norma, debba essere effettuato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senza pregiudizio per la salute della donna»;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dunque, le questioni  connesse  al  bilanciamento  tra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l'interesse alla vita, allo sviluppo, e a non subire  alcun  tipo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intervento  clinico,   sperimentale   o   diagnostico,   riconosciuto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all'embrione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ex art. 13,  e  gli  speculari  interessi  alla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tecnica ex art. 9  Cost.,  connessi  alle  esigenze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tutela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della salute collettiva ex art.  32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primo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comma  e  art.  2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Cost., non sono risultati oggetto di una  pronuncia  da  parte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Corte costituzionale;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tale questione risulta di assoluta  preminenza  per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soddisfacimento degli interessi azionati  in  giudizio,  avendo  essi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attori crioconservato presso il Centro Demetra ben 9 embrioni (di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 meta' malati e l'altra meta' non sottoponibili a biopsia), che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loro espressa decisione non  verranno  mai  utilizzati  nel  processo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procreativo, configurandosi come embrioni  soprannumerari  destinanti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all'autodistruzione;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 xml:space="preserve">          che, dunque, allo stato attuale, il problema del potere dei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generanti il materiale genetico utilizzato per creare  gli  embrioni,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scegliere sulla sorte di quelli  in  sovrannumero,  e'  del  tutto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attuale e tutt'altro che risolto, posto che il bilanciamento  operato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legge n. 40/2004 all'art. 13 risulta del tutto irragionevole;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invero, se piu' di un dubbio appare ipotizzabile,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luce dell'assetto dei valori e  dei  principi  dell'ordinamento,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nell'esercizio del proprio potere discrezionale il legislatore  possa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ritenere di principio prevalente la tutela della salute, della vita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dell'integrita' dell'embrione  idoneo  ad  essere  impiegato  per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procreazione, rispetto agli interessi alla salute collettiva  e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connessa ricerca scientifica, il dubbio  diventa,  sotto  il  profilo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ontologico e di stretto diritto, insuperabile laddove si ritenga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tale prevalenza di tutela debba essere riconosciuta sempre e comunque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all'embrione, a prescindere dalle valutazioni delle sue condizioni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prospettive di impiego nel caso concreto, dunque per quanto  riguarda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gli embrioni soprannumerari, abbandonati, affetti da patologie gravi;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in altri termini, non puo' trascurarsi di valutare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maniera differenziata, stante l'assetto dei valori e dei principi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nostro ordinamento, il divieto di produrre  embrioni  da  finalizzare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alla ricerca, rispetto al divieto di utilizzare quelli  residuati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procedimenti di PMA - in particolar  modo  per  quanto  riguarda  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embrioni abbandonati, malati, ovvero ancora non  biopsiabili,  dunque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sicuramente non piu' impiegabili per  fini  procreativi  e  destinati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percio' all'autodistruzione certa nel  giro  di  qualche  anno  -  ad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impieghi alternativi e sicuramente meritevoli  di  tutela  alla  luce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Carta  costituzionale  quale,  ad  esempio,  l'impiego  per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  scientifica  in  ambito  medico  e  terapeutico,   dovendosi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altresi' porre mente agli enormi progressi conseguiti  dalla  scienza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medica negli ultimi anni in ambito scientifico-sperimentale  e  anche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terapeutico,  grazie  alla  ricerca  mediante  l'impiego  di  cellule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staminali embrionali, consentita in  pressoche'  tutti  i  paesi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mondo e assolutamente vietata in Italia;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quindi, l'art. 13 legge n. 40/2004, nel  prevedere  un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divieto assoluto di qualsiasi  ricerca  clinica  o  sperimentale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finalizzata alla tutela dell'embrione stesso,  non  operando  nessuna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distinzione in proposito, si traduce in un divieto privo di deroghe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temperamenti e quindi del tutto irragionevole, e percio'  sicuramente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 contrasto non solo con i richiamati principi sanciti  dalla  carta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costituzionale  (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art.  9  e  32  Cost.),  ma  anche  da   Convenzioni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internazionali (artt. 1, 5, 18 Conv. Oviedo sulle Biotecnologie);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 infatti,  l'interesse  allo  sviluppo  della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 appare del tutto recessivo  rispetto  all'aspettativa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vita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 singolo embrione, essendo la previsione di cui  all'art.  13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caratterizzata  dall'opzione  di  fondo  della  tutela  assoluta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quest'ultimo interesse, senza alcuna ragionevole distinzione  tra  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varie  categorie  di  embrioni,  e,  conseguentemente,  senza   alcun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bilanciamento  dei  contrapposti  interessi   coinvolti,   tutti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rilevanza costituzionale, specie con riferimento  al  problema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sorte degli embrioni soprannumerari, destinati a rimanere inutilmente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crioconservati sino alla loro completa estinzione, non potendo essere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compiuta nessuna attivita' di ricerca o  sperimentazione  scientifica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 relazione agli stessi, a meno che dette attivita' non siano «volte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alla tutela della salute e allo sviluppo dell'embrione stesso»;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un tale assetto, comunque, non puo' essere giustificato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  considerazione  di  rischi  connessi  ad  un  eventuale  vuoto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normativo,  posto   che   per   superare   l'evidente   problema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ragionevolezza  della  norma  sarebbe   sufficiente   prevedere 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l'assolutezza della tutela, che si traduce nell'inderogabilita'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stessa (e quindi dell'impossibilita' di destinare l'embrione  a  fini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diversi dalla sua propria cura), debba essere valutata «tenendo conto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dell'impiego programmato o ragionevolmente prevedibile cui l'embrione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e' destinato», con la conseguenza che ove il medesimo fosse non  piu'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impiegabile a fini procreativi e quindi destinato a naturale e rapida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«estinzione», esso potrebbe  essere  utilizzato,  previo  parere  dei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generanti, per altri impieghi «costituzionalmente rilevanti», come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ricerca scientifica bio-medica;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inoltre,  non  e'  possibile  rinvenire  nel  disposto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normativa  nessuna  definizione  precisa  dell'embrione,  venendo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termine utilizzato come sinonimo  di  concepito  e  ovulo  fecondato,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poiche' la definizione di embrione, estranea alla scienza giuridica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propria di quella biologica, individua un'entita' organica  al  terzo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giorno dalla fecondazione dell'ovocita, cosicche' ovulo  fecondato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concepito non sarebbero sussumibili nel concetto di  embrione  inteso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come unita' multicellulare con patrimonio genetico ormai distinto  ed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autonomo da quello dei progenitori;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dunque, sia sotto il profilo della ricerca scientifica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(art. 13), che sotto quello delle tutele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normative  apprestate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(art.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1, comma 2; art. 6, comma 3 u.c.; art. 6,  comma  1;  capo  III),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qualificazione dell'oggetto  di  tutela  come  embrione  ovvero  come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entita'  in  fase  precedente  (ovulo  fecondato  e/o  concepito  e/o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nascituro)  comporterebbe  conseguenze  estremamente   rilevanti 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termini  di  disciplina  applicabile  direttamente,  o  in  forza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interpretazione conforme, riguardo ai limiti stabiliti  all'attivita'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ricerca bio-medica,  cosi'  come  al  bilanciamento  di  interessi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operato de jure condito  dalla  legge,  ponendo  nello  stesso  tempo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problemi di coerenza logica e sistematica delle varie disposizioni;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se i divieti assoluti di ricerca clinica e sperimentale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cui all'art. 13 s'intendono  riferiti  all'embrione,  si  dovrebbe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ritenere che nel tempo  intercorrente  tra  concepimento,  formazione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blastocisti, morula ed embrione (3 gg. circa), tali  previsioni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non dovrebbero applicarsi, con ogni effetto consequenziale;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 una  volta  considerato  che  il  bilanciamento   tra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interessi della madre e analoghi interessi dell'embrione non puo'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condurre ad un giudizio di  prevalenza  dei  primi  sui  secondi,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previsione normativa diverrebbe del tutto  incomprensibile,  poiche',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 l'ovulo fecondato non e' neppure (ancora) embrione,  appare  priva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di ratio la previsione dell'irrevocabilita' del consenso;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b)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sulle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questioni poste dalla previsione di cui all'art.  6,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3, legge n. 40/2004 in tema  di  irrevocabilita'  del  consenso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donna durante il trattamento sanitario di PMA  e  sull'esigenza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di una interpretazione costituzionalmente orientata della norma: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dubbi  di  legittimita'  costituzionale  possono  porsi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relativamente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alla previsione di cui all'art. 6, comma 3, in punto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irrevocabilita' del consenso al trattamento medico  di  PMA  dopo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fecondazione dell'ovulo;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la Corte costituzionale nella sentenza n. 151/2009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  e'  espressa  su  tale  questione,  pur  sollevata  dal   giudice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remittente, ritenuto il difetto di motivazione  sulla  rilevanza 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giudizio a quo;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detta pronuncia, peraltro, nell'introdurre  una  deroga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significativa  al  divieto  assoluto  di  crioconservazione  previsto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all'art.  14,  comma  1,  ha  sicuramente  inciso   sull'operativita'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dell'art. 6, comma 3;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infatti, se e' indubbio che tale prescrizione e' stata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ulteriormente circoscritta dalla decisione della Corte di  introdurre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 deroga al divieto assoluto di  crioconservazione  degli  embrioni,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prevedendosi tale possibilita' in tutti  i  casi  in  cui  il  medico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rilevi fondati rischi per la salute della donna nel procedere al loro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impianto, il problema permane sia  sotto  il  profilo  operativo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sotto quello sistematico, poiche' la relativa decisione e' pur sempre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demandata al medico, in base ad un'opzione tecnico-scientifica, e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 xml:space="preserve">al soggetto titolare del diritto di autodeterminazione;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dunque, la modifica introdotta dalla Consulta  con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sentenza n. 151/2009  non  viene  in  alcun  modo  ad  incidere,  con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riferimento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al disposto dell'art. 6, legge n. 40/2004,  sul  problema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  rispetto  dei  principi  fondamentali  in  materia  di  consenso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informato  quale  condizione  di  legittimita'  nel/del   trattamento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sanitario,  che,  invece,  devono  trovare  nella  fattispecie  piena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operativita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', non vertendosi in ipotesi di  TSO  (art.  3  Carta  dei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Diritti fondamentali dell'UE; art. 32, secondo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 Cost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.;  art.  5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Conv. Oviedo; oltre che numerose leggi speciali);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  infatti,   come   ritenuto   anche    dalla    Corte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costituzionale con la sentenza n. 438/2008,  la  circostanza  che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informato trova il suo fondamento negli artt.  2,  13  e  32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Costituzione pone in risalto la sua funzione di sintesi di  due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diritti fondamentali della persona, quello  all'autodeterminazione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quello alla salute, in quanto, se e' vero che ogni  individuo  ha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diritto di essere curato, egli ha, altresi', il diritto  di  ricevere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 opportune informazioni  in  ordine  alla  natura  e  ai  possibili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sviluppi del percorso terapeutico cui puo' essere sottoposto, nonche'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delle eventuali terapie alternative;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dunque, come ritenuto anche dalla giurisprudenza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Corte di Cassazione (sentenza 28 luglio 2011, n. 16543),  il  diritto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  consenso  informato,  in  quanto  diritto  irretrattabile 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persona, va comunque e sempre rispettato dal sanitario,  a  meno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non ricorrano casi di urgenza, a seguito di un intervento  concordato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 programmato e per il quale  sia  stato  richiesto  ed  ottenuto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consenso, che pongano, in gravissimo pericolo la vita della  persona,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 si tratti di trattamento sanitario obbligatorio, e tale consenso 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talmente inderogabile che non assume alcuna rilevanza per  escluderlo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  l'intervento  absque  pactis  sia  stato  effettuato   in   modo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tecnicamente corretto;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comunque, il consenso informato deve  essere  presente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in ogni fase del trattamento sanitario;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appare incontrovertibile che per il trattamento  medico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PMA devono trovare applicazione i principi  validi  per  qualsiasi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 sanitario, in forza  dei  quali  il  consenso  libero  ed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informato del  paziente,  in  qualita'  di  presupposto  legittimante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l'intervento del medico, deve sussistere prima, e  durante  tutto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trattamento, non vertendosi in ipotesi di TSO;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 la previsione che esso non possa essere  revocato  dopo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fecondazione dell'ovocita, contenuta nell'art. 6, comma 3,  seppur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sicuramente ridotta nella sua portata - per effetto della  previsione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una valutazione medica comparativa inerente la prioritaria  tutela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salute della donna - rappresenta comunque una palese violazione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dell'enunciato principio  regolativo  del  rapporto  medico/paziente,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posto  che  il  paziente  viene  espropriato  della  possibilita'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revocare l'assenso al medico di eseguire  atti  sicuramente  invasivi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propria integrita' psicofisica, e che cio'  avviene,  peraltro,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 un momento particolarmente delicato dell'attivita' medica,  atteso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 il trattamento, tutt'altro che concluso, si  trova  in  una  fase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intermedia cui necessariamente seguira' il delicatissimo momento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trasferimento in utero del materiale prodotto;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dunque,  la  previsione  normativa  realizza,  pur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assenza dei presupposti legittimanti il TSO, una  vistosa  deroga  ai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principi di liberta' e non  vincolativita'/obbligatorieta'  cui  sono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sottoposte tutte le disposizioni inerenti il potere del  soggetto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ordine al compimento di atti anche solo potenzialmente  lesivi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propria integrita' psicofisica  che,  come  noto,  a  prescindere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qualsiasi  valutazione  sulle  ragioni   subiettive   o   motivazioni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personali, consentono sempre, di principio, al paziente di mutare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propria volonta', revocando  il  consenso  precedentemente  prestato,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tanto per gli atti satisfattivi,  latu  sensu,  di  interessi  propri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(intervento medico finalizzato alla  tutela  della  salute  propria),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quanto per quelli  sattisfattivi  di  interessi  altrui  (ad  esempio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espianto di organi in favore di terzi);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quindi, non si comprende la ragione per la quale detti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principi debbano essere negati nel caso di specie, configurandosi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 di PMA come intervento medico finalizzato alla  soluzione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di uno stato patologico proprio (sterilita'/infertilita');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in contrario, non puo' argomentarsi che il legislatore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ha ritenuto di conferire tutela preminente alla vita e allo  sviluppo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dell'embrione, posto che, come ribadito proprio dalla sentenza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Corte costituzionale n. 151/2009, la tutela  dello  stesso  non  puo'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essere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assoluta (e osserva la Corte come  gia'  la  stessa  legge  n.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40/2004 non la ritenga tale), e che l'autonomia del legislatore trova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un  limite  inderogabile,  oltre  che  nel   rispetto   dei   diritti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fondamentali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peraltro espressamente richiamati dallo stesso art. 32,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secondo comma Cost., nei principi di' autonomia e responsabilita'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medico debitamente autorizzato dal paziente;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che,  in  ipotesi   di   declaratoria   di   illegittimita'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costituzionale della norma, non sussisterebbe alcun rischio di  vuoto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normativo, posto che l'eliminazione dell'ultimo capoverso del comma 3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dell'art. 6  determinerebbe  l'operare  degli  ordinari  principi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revocabilita' del consenso da  parte  del  paziente  nel  trattamento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sanitario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4. - Si e' costituito in giudizio il Centro Demetra, deducendo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aver dovuto, stante l'attuale legislazione,  opporsi  alla  richiesta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C. di  non  procedere  al  trattamento  di  PMA,  relativamente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all'unico embrione (dei 10 prodotti nel 2009) certamente non  affetto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 patologia di cui soffre la medesima, nonche'  rifiutare  quella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mettere  a  disposizione  gli  embrioni  soprannumerari  risultati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affetti  dalla  patologia  per  destinarli   ad   attivita'   mediche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diagnostiche  e  di  ricerca  scientifica,  connesse   alla   propria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patologia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genetica.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Ha concluso, pertanto,  chiedendo,  in  via  principale,  che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Tribunale dichiari esso Centro non tenuto,  in  forza  della  vigente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normativa, ad  ottemperare  alle  richieste  avanzate  dagli  attori,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indicate nell'atto di citazione; in via subordinata, ha  chiesto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il Tribunale sollevi la questione della  legittimita'  costituzionale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dell'art. 13, legge n. 40/2004, per contrasto con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gli  artt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9,  32,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33, primo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 Cost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.,  nonche'  dell'art.  6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comma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3,  1egge  n.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40/2004, per contrasto con gli artt. 2, 13, 32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Cost.,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dell'art. 13,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commi 1, 2, 3, legge n. 40/2004, in quanto affetto da illogicita'  ed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irragionevolezza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, per contrasto con gli artt. 2, 3, 13, 31, 32 Cost.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5. - Si e' costituito altresi' in giudizio lo Stato Italiano,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 della Presidenza del Consiglio dei  ministri,  eccependo,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primo  luogo,  l'incompetenza  territoriale  del   Tribunale   adito,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deducendo al riguardo  che,  anche  a  voler  ritenere  astrattamente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configurabile un illecito legislativo di matrice comunitaria anche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relazione  ad  atti  legislativi  di   diritto   interno,   l'ufficio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giudiziario competente a conoscere della  domanda  risarcitoria  deve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essere individuato nel  Tribunale  di  Roma,  analogamente  a  quanto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previsto per le ipotesi di violazione da  parte  del  legislatore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normativa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comunitaria.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Ha contestato poi, nel merito,  l'ammissibilita'  della  domanda,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dovendo ritenersi, nel nostro ordinamento, la  responsabilita'  dello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Stato «per atto legislativo» circoscritta alla  sola  violazione,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parte dello Stato stesso, di norme comunitarie, e non  configurabile,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invece, con riguardo alla violazione di norme interne,  ancorche'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rango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costituzionale.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Ha chiesto, infine, il rigetto  della  domanda,  per  difetto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prova  degli  elementi  costitutivi  dell'illecito,  tanto  sotto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profilo soggettivo, che sotto quello oggettivo,  in  particolar  modo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contestando la sussistenza della prova del danno subito alla  salute,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 per perdita di chances procreative, secondo  quanto  dedotto  dagli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attori, comunque contestando l'esistenza del nesso di causalita'  tra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detto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danno e la propria condotta.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6. - I ricorrenti hanno proposto, in corso di causa,  ricorso  ex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700 c.p.c., chiedendo che il Tribunale, disattesa ogni contraria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istanza, difesa ed eccezione, ordini al centro  medico  convenuto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consegna degli embrioni crioconservati, onde consentire l'uso a  fini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ricerca scientifica e biomedica, ed accerti e  dichiari  la  piena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efficacia e validita' della volonta' espressa  di  non  procedere 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trasferimento  in  utero  degli  embrioni  crioconservati  presso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centro, con ogni effetto conseguenziale, nonche' disponga, in  attesa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definizione del  giudizio  di  merito  ed  in  via  incidentale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dell'eventuale   giudizio   di   legittimita'   costituzionale,  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crioconservazione  dei  residui  embrioni  risultati  affetti   dalla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patologia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della esostosi, con ogni conseguenziale provvedimento.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Hanno altresi' chiesto, in  via  subordinata,  che  il  Tribunale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sollevi la questione di legittimita' costituzionale: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A)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13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legge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n.  40/2004  (divieto  assoluto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qualsiasi  ricerca  clinica  o  sperimentale  sull'embrione  che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risulti finalizzata alla tutela dello stesso) per contrasto  con  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9, 32, 33, primo comma Cost.;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B)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6,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 3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u.c.,  legge  n.  40/2004  (divieto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assoluto di revoca del consenso alla PMA dopo l'avvenuta fecondazione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dell'ovulo) per contrasto con gli artt. 2, 13, 32 Cost.;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C)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13, comma 1, 2, 3, e 6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 3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u.c.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legge  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40/2004 in quanto affetto da  illogicita'  ed  irragionevolezza,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contrasto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con gli artt. 2, 3, 13, 31, 32, 33, primo comma Cost.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                   In diritto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1.  -  Osserva  il  giudicante,  sulle  questioni   poste   dalla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previsione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cui all'art. 13, comma 1, 2,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3  legge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n.  40/2004,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punto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intangibilita' assoluta dell'embrione, che nella sentenza n.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151/2009,  la  Corte  costituzionale  non  si  e'  pronunciata  sulla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questione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posta dall'art. 13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 legge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n.  40/2004,  inerente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bilanciamento costituzionalmente ragionevole tra tutela dell'embrione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 interesse alla ricerca scientifica finalizzata  alla  tutela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salute (individuale e collettiva); ne', d'altro canto,  la  questione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risultava essere stata rimessa alla Corte dal Giudice  di  merito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sede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ricorso ex art. 700 c.p.c. (Trib. di  Firenze,  ordinanze  12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luglio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26 agosto 2008).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La fattispecie disciplinata dall'art. 13 risulta, come  e'  noto,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autonoma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distinta  da  quella  di  cui  all'art.  14,  oggetto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giudizio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costituzionalita' di cui alla sentenza n. 151/2009.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Invero l'art.  13,  intitolato  «Sperimentazione  sugli  embrioni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umani», prevede e  disciplina  i  limiti  alla  ricerca  scientifica,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laddove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l'art. 14  regolamenta  i  «Limiti  alla  applicazione  delle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tecniche di PMA», imponendo il divieto di qualsiasi sperimentazione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 sugli embrioni che  non  persegua  finalita'  terapeutiche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diagnostiche ad essa collegate, volte alla tutela della salute e allo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sviluppo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dell'embrione stesso.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Lo  stesso  articolo  vieta  ogni  forma  di  selezione  a  scopo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eugenetico  dell'embrione  e  dei  gameti,  ovvero  interventi   che,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attraverso  tecniche  di  selezione,  di  manipolazione  e   comunque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attraverso procedimenti artificiali, siano  diretti  ad  alterare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patrimonio  genetico   dell'embrione   o   del   gamete,   ovvero   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predeterminarne  caratteristiche  genetiche,   ad   eccezione   degli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interventi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aventi finalita' diagnostiche e terapeutiche dello stesso.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Secondo  l'interpretazione  accolta   dalla   maggioranza 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dottrina  e  dalla  totalita'  della  giurisprudenza   (con   l'unica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esclusione della prima pronuncia in  materia  di  PMA  ad  opera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Tribunale di Catania nel maggio 2004), l'art. 13 concerne  unicamente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l'ambito  della  ricerca  scientifica  e  non  l'applicazione   delle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tecniche di procreazione medicalmente assistita (ex multis: Tribunale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Cagliari, ordinanza  22  settembre  2007;  Tribunale  di  Firenze,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ordinanza 17-19 dicembre  2007;Tribunale  di  Firenze,  ordinanza  11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luglio  2008;  Tribunale  di  Firenze,  ordinanza  23  agosto   2008;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Tribunale di Milano, ordinanza 6 marzo  2009;  Tribunale  di  Milano,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ordinanza 8 marzo 2009; Tribunale di  Bologna,  ordinanza  16  giugno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2009; Tribunale di Bologna, ordinanza del 29 giugno  2009;  Tribunale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Salerno, ordinanza 9 gennaio 2010).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Sul presupposto di  tale  interpretazione,  anche  in  forza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disposto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cui al comma 5 dell'art. 14, la Corte  costituzionale  ha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ritenuto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contrarie agli artt. 2, 3, 32 Cost.  le  previsioni  di 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all'art. 14, comma 2,  limitatamente  alle  parole  «ad  un  unico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contemporaneo impianto, comunque non superiore a  tre»,  nonche'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3 nella parte in cui «non prevede che  il  trasferimento  degli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embrioni da realizzare non appena  possibile,  come  stabilisce  tale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norma, debba essere effettuato senza pregiudizio per la salute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donna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».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Dunque le questioni connesse  al  bilanciamento  tra  l'interesse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alla vita, allo sviluppo,  e  quindi  a  non  subire  alcun  tipo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intervento  clinico,   sperimentale   o   diagnostico,   riconosciuto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all'embrione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ex art. 13,  e  gli  speculari  interessi  alla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tecnica ex art. 9 Cost., connessi, in questo caso, alle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esigenze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tutela della salute collettiva ex art. 32, primo comma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2 Cost., non sono risultati oggetto di una  pronuncia  da  parte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Corte costituzionale.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Tale questione risulta, dunque, rilevante per il  soddisfacimento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degli interessi azionati nel caso de quo, atteso che gli attori hanno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crioconservato (presso il Centro Demetra) 9 embrioni (di cui la meta'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malati e l'altra meta' non sottoponibili a  biopsia),  che  per  loro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espressa  decisione  non  verranno  mai   utilizzati   nel   processo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procreativo, configurandosi come embrioni  soprannumerari  destinanti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all'autodistruzione.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Il problema della disponibilita', da  parte  dei  generanti,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materiale genetico utilizzato per creare gli embrioni, e',  a  parere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 giudicante, attuale  e  tutt'altro  che  risolto,  posto  che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bilanciamento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operato dalla legge n. 40/2004 all'art. 13 risulta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tutto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irragionevole.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E cio', non  con  riferimento  all'ipotesi  della  produzione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embrioni in relazione ai quali sussista la prospettiva di impiego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 di PMA  (ipotesi  pure  prospettata  come  irragionevole,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quanto a disciplina, dai  ricorrenti),  ben  potendo,  a  parere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giudicante,  il  legislatore,  nell'esercizio  del   proprio   potere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discrezionale, ritenere  di  principio  prevalente  la  tutela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salute, della vita e dell'integrita' dell'embrione idoneo  ad  essere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impiegato   per   la   procreazione,   rispetto   al    diritto 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autodeterminazione della donna e/o della  coppia  relativamente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destinazione del materiale soprannumerario, fatte salve, comunque, 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problematiche   inerenti    al    rispetto    della    liberta' 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autodeterminazione in ordine al trattamento terapeutico, delle  quali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trattera' in prosieguo.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A parere  del  giudicante,  invece,  diversamente  si  prospetta,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stante l'assetto dei valori e dei principi costituzionali, il divieto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utilizzare gli embrioni residuati da procedimenti di PMA  -  cioe'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gli  embrioni  malati,  ovvero   ancora   non   biopsiabili,   dunque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sicuramente non piu' impiegabili per  fini  procreativi  e  destinati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percio' all'autodistruzione certa nel giro di  qualche  anno  -,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impieghi alternativi e sicuramente meritevoli  di  tutela  alla  luce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della Carta  costituzionale  quale,  ad  esempio,  l'impiego  per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scientifica in ambito medico e terapeutico.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L'art. 13 legge n. 40/2004, nel prevedere un divieto assoluto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qualsiasi ricerca clinica o sperimentale che non sia finalizzato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tutela  dell'embrione  stesso,  non  opera  nessuna  distinzione 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proposito, traducendosi, a parere del giudicante, in un divieto privo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deroghe e temperamenti e quindi del tutto irragionevole, e percio'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sicuramente in contrasto non solo con i richiamati  principi  sanciti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  carta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costituzionale  (art.  9  e  32  Cost.),  ma  anche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Convenzioni  internazionali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(artt.  1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5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18  Conv.  Oviedo  sulle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Biotecnologie).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Si osserva sul punto che, in base al disposto dell'art.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9  Cost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 Repubblica  promuove  lo  sviluppo  della  cultura  e  la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tecnica.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L'espressione «promuove ... la ricerca scientifica» non puo'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interpretarsi, per quanto concerne la ricerca che abbia ad oggetto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salute umana e le patologie che possano riguardarla, in  correlazione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il disposto dell'art.  32,  che  qualifica  la  salute  sotto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duplice profilo del diritto fondamentale  dell'individuo  (con  tutta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evidenza, l'integrita' fisio-pichica costituisce il  presupposto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l'esercizio di qualunque altro diritto della persona), e di interesse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collettivita', consacrando, dunque, la rilevanza sociale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tutela della salute di ogni  singolo  individuo;  e,  d'altro  canto,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l'art.  2  Cost.,  nel  prevedere  che  la  Repubblica  riconosce 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garantisce i diritti inviolabili dell'uomo, e richiede  l'adempimento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dei  doveri  inderogabili  di  solidarieta'  politica,  economica,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sociale, qualifica il  riconoscimento  dei  diritti  fondamentali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senso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anche dinamico.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Sotto tale profilo, non puo' che  ritenersi  attuale  l'interesse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dei ricorrenti  a  destinare  gli  embrioni  malati  o  comunque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biopsabili a finalita' di ricerca scientifica  e  biomedica  connessa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alle problematiche della patologia genetica di  cui  sono  portatori;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 scientifica e biomedica, finalizzata a realizzare  la  tutela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salute, non solo di essi attori, ma anche degli altri  soggetti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portatori  della  patologia,  e,  dunque,  finalizzata  a  realizzare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l'interesse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della collettivita' alla salute, di cui all'alt. 32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canto, l'espressione «... promuove»,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contenuta  nell'art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9 Cost., non puo' che  intendersi  in  un'accezione  «dinamica», 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senso,  cioe',  che  sia  perseguito  lo   sviluppo   della 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scientifica, il progresso della stessa (che, ovviamente, e' interesse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tutti, ma e' particolarmente qualificato per i soggetti  portatori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una specifica patologia), poiche', diversamente  argomentando,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previsione   rimarrebbe   sostanzialmente   priva   di   significato;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quantomeno, dunque, l'espressione deve essere intesa nel senso minimo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facilitare lo sviluppo della ricerca scientifica volta  alla  cura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delle  patologie,  e,  comunque,  di  non  ostacolarla,  se  non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finalita' di tutela di un interesse perlomeno equivalente nella scala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valori.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E  puo'  ancora  osservarsi  che  dell'importanza  della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 come valore tutelato sono indici illuminanti disposizioni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ad esempio, l'art. 110, comma 1,  del  Codice  in  materia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protezione  dei  dati  personali,  che  consente  di  trattare   dati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personali idonei a rivelare lo stato di salute per scopi  di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 campo medico, biomedico o epidemiologico,  anche  in  assenza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 degli interessati, quando a causa di particolari ragioni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sia possibile informarli e il programma di  ricerca  sia  oggetto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motivato parere favorevole del competente comitato  etico  a  livello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territoriale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sia autorizzato dal Garante, anche ai sensi  dell'art.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40 del Codice.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L'interesse  allo  sviluppo  della  ricerca  scientifica  appare,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invece, nella normativa in questione, non solo del  tutto,  ma  anche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indiscriminatamente, recessivo rispetto all'aspettativa di  vita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singolo embrione, essendo l'opzione legislativa orientata alla tutela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assoluta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dell'interesse di quest'ultimo.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 canto,  un'eventuale  pronuncia  di  incostituzionalita'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norma non pone problemi  di  vuoto  normativo,  posto  che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superare l'evidente problema  di  ragionevolezza  della  disposizione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sarebbe sufficiente prevedere che l'assolutezza della tutela, che  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traduce    nell'inderogabilita'    della     stessa     (e     quindi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dell'impossibilita' di destinare l'embrione a fini diversi dalla  sua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propria cura), debba  essere  valutata  «tenendo  conto  dell'impiego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programmato  o  ragionevolmente   prevedibile   cui   l'embrione   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destinato», con la conseguenza che ove il  medesimo  fosse  non  piu'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impiegabile a fini procreativi e quindi destinato a naturale e rapida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«estinzione», esso potrebbe  essere  utilizzato,  previo  parere  dei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generanti, per altri impieghi «costituzionalmente rilevanti», come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scientifica bio-medica.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Va inoltre osservato che la  definizione  di  embrione,  estranea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alla scienza giuridica  e  propria  di  quella  biologica,  individua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un'entita' organica al terzo giorno dalla fecondazione  dell'ovocita;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dunque, ovulo fecondato e concepito non corrisponderebbero a embrione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inteso come unita'  multicellulare,  con  patrimonio  genetico  ormai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distinto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 autonomo da quello dei progenitori.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Sia sotto il profilo della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  scientifica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(art.  13),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sotto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quello delle tutele normative apprestate (art. 1, comma 2; art.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6, comma 3 u.c.; art.  6,  comma  1;  capo  III),  la  qualificazione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dell'oggetto di tutela come embrione  ovvero  come  entita'  in  fase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precedente (ovulo fecondato e/o concepito  e/o  nascituro),  comporta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conseguenze  estremamente  rilevanti   in   termini   di   disciplina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applicabile, con riferimento al bilanciamento di interessi operato de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jure condito dalla legge, ponendo  nello  stesso  tempo  problemi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coerenza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logica e sistematica delle varie disposizioni.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Se i divieti assoluti di ricerca clinica e  sperimentale  di 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all'art. 13 devono  intendersi  riferiti  all'embrione,  si  dovrebbe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infatti  ritenere  che  nel  tempo  intercorrente  tra  concepimento,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formazione della blastocisti, morula ed embrione (3 gg. circa),  tali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previsioni   non   dovrebbero   applicarsi,    con    ogni    effetto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consequenziale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Le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disposizioni  di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cui  all'art.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13  della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legge  n.  40/2004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prevedono dunque una  intangibilita'  assoluta  dell'embrione  umano,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priva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deroghe o eccezioni di qualsiasi natura.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Nessun rilievo viene attribuito alla specifica condizione in 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il materiale genetico si trova; e cio'  vale,  soprattutto,  per  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embrioni soprannumerari o  residuati  al  trattamento  di  PMA),  ne'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tantomeno alla circostanza che l'intervento sia finalizzato alla cura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ed al perseguimento di altri interessi costituzionalmente  rilevanti,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riconducibili ai soggetti coinvolti nella vicenda:  salute,  liberta'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procreativa  come  aspetto  del  piu'  ampio  concetto  di   liberta'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personale,  autodeterminazione  e  consenso  informato,  liberta'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scientifica.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L'attivita'  di  ricerca  e  sperimentazione   sull'embrione   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consentita solo «... per finalita'  terapeutiche  e  diagnostiche  ad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essa collegate  volte  alla  tutela  della  salute  e  allo  sviluppo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dell'embrione stesso», e la disposizione non sembra ammettere  nessun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compromesso, non consentendo nessuna sintesi fra le diverse  esigenze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dagli interessi coinvolti.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E' invece evidente il ben diverso atteggiarsi del divieto di ogni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forma di selezione a scopo eugenetico di gameti ed  embrioni,  ovvero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produrre embrioni esclusivamente finalizzati alla ricerca ed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sperimentazione,  o  ancora  ad  essere  utilizzati  in   trattamenti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finalizzati alla predeterminazione  di  caratteristiche  genetiche  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alla donazione, rispetto al  divieto  volto  ad  impedire,  sempre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comunque, la crioconservazione del materiale prodotto,  la  selezione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fra embrioni portatori della specifica patologia e non finalizzati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trasferimento nell'utero della donna, nonche' la possibilita' per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gestante, acquisite le  informazioni  inerenti  lo  stato  di  salute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dell'embrione, di rifiutare il trasferimento ovvero  di  revocare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 all'attuazione dello stesso (a maggior ragione quando questo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risultasse affetto dalla specifica grave patologia  che  l'intervento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era chiamato a scongiurare ovvero determinasse  seri  rischi  per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salute della stessa gestante), correlato al divieto assoluto,  per  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generanti, di destinare gli embrioni residuati alla  ricerca  medica,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anziche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' condannarli all'autodistruzione per estinzione.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L'equiparazione affermata al comma 3, lett. b),  fra  embrione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gamete, pare poi del tutto  irragionevole,  rendendo  sostanzialmente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impossibile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la ricerca medica su materiale genetico totipotente.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La norma si  risolve,  dunque,  nella  completa  negazione  delle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esigenze individuali e collettive sottese  all'attivita'  di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scientifica, proprio in  quei  settori  quali  la  terapia  genica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l'impiego  delle  cellule  staminali  embrionali,  che  la  comunita'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medico-scientifica ritiene fra i piu'  promettenti  per  la  cura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numerose e gravi patologie, nonche', in modo del  tutto  irrazionale,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nella  negazione  di  qualunque  bilanciamento  tra  dette  esigenze,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espressione di  valori  costituzionalmente  tutelati,  e  lo  statuto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dell'embrione, in assenza di qualunque bilanciamento  che  contemperi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 previsione con le ragioni di inutile salvaguardia di quest'ultimo,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quanto affetto da patologie.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Il problema viene ad essere amplificato laddove si consideri che,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  effetto  della  piu'  volte  richiamata  pronuncia  della  Corte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n.  151/2009,  che   ha   legittimato   il   mancato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trasferimento in utero, allorche' sussistano esigenze di salute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donna,  il  numero  degli  embrioni  destinato  alla  distruzione  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notevolmente   aumentato,   moltiplicandosi,   dunque,    tutte    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problematiche gia' emerse relativamente  ai  costi  di  conservazione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degli embrioni sovrannumerari, abbandonati, ecc., e,  comunque,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destinazione ultima degli stessi, posto, oltretutto,  il  divieto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fecondazione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eterologa.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canto, come gia' osservato, le incertezze derivanti,  sul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piano interpretativo,  proprio  dalla  mancata,  precisa  definizione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dell'oggetto di tutela, appunto l'embrione,  e  dall'uso  di  termini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qualificatori erroneamente impiegati  come  sinonimi  in  difetto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equivalenza  di  significato  (ovulo  fecondato,   nascituro,   feto,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concepito), viene ad estendere l'ambito della negazione, ed a rendere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maggiormente problematica  la  previsione,  sotto  il  profilo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legittimita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' costituzionale.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Per le ragioni sopra evidenziate, non  manifestatamene  infondata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risulta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la questione di  legittimita'  costituzionale  dell'art.  13,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1, 2, 3, legge n. 40/2004 per contrasto con gli  artt.  9,  32,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33, primo comma, Cost.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2.  -  Ritiene,  ancora,  il  Giudicante,  con  riferimento  alle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questioni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poste dalla previsione di cui all'art. 6, comma 3, legge n.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40/2004 in tema di irrevocabilita' del consenso della  donna  durante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il  trattamento  sanitario  di  PMA,  che   dubbi   di   legittimita'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costituzionale  si  pongono  in  relazione  alla  previsione  di 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all'art. 6, comma 3, in punto  di  irrevocabilita'  del  consenso 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medico di PMA dopo la fecondazione dell'ovulo.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La Corte costituzionale, nella sentenza n. 151/2009,  non  si  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espressa su tale questione, pur  sollevata  dal  giudice  remittente,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«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difetto di motivazione sulla rilevanza nel giudizio a quo».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L'intervento della Corte, comunque,  nell'introdurre,  come  gia'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osservato,  una  deroga  significativa   al   divieto   assoluto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crioconservazione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previsto  all'art.  14,  comma  1,  ha  sicuramente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inciso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sull'operativita' dell'art. 6, comma 3.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 xml:space="preserve">    Tale prescrizione, gia' di per se'  sprovvista  di  sanzione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l'ipotesi di violazione, e' stata ulteriormente sfumata dalla deroga,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introdotta dalla  pronuncia  della  Corte,  al  divieto  assoluto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crioconservazione degli embrioni, in tutti i casi in  cui  il  medico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rilevi fondati rischi per la salute della donna nel procedere al loro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impianto;  ma,  ad  avviso  del  giudicante,   aspetti   problematici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residuano tanto  sotto  il  profilo  sistematico,  che  sotto  quello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pratico-operativo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La deroga al principio generale del divieto di  crioconservazione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cui al  comma  1  dell'art.  14,  presuppone,  infatti,  l'opzione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terapeutica del medico, finalizzata alla  salvaguardia  della  salute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donna; si tratta, dunque, di una scelta demandata al sanitario,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 decide in base al riscontrato pericolo per la salute della donna,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escludendosi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, peraltro, l'operare di altre possibili ragioni.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Dunque,  rispetto  alla  valutazione   in   punto   di   principi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fondamentali in  materia  di  consenso  informato,  quale  condizione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imprescindibile di legittimita' del trattamento sanitario (ex multis: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livello normativo: art. 3 Carta dei Diritti  fondamentali  dell'UE;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32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secondo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comma  Cost.;  art.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5  Conv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Oviedo;  a  livello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giurisprudenziale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: Corte  Cost.  438/2008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  Cass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10014/1994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  Cass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364/1997; Cass. 7027/2011; Cass. 5444/2006; Cass.  26972/2008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;  Cass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10741/2009; Cass. 2847/2010), la modifica introdotta con la pronuncia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n. 151/2009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assume alcuna incidenza.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canto, come e' noto, un  lungo  percorso,  dottrinario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giurisprudenziale, ha portato alla valorizzazione  del  disposto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secondo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comma dell'art. 32 Cost., qualificando il consenso  informato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nel trattamento sanitario non solo come condizione indispensabile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la   legittimita'   del   percorso   terapeutico,   ma   anche   come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bene-interesse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di   per   se'   tutelabile    (Cass.    2847/2010),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indipendentemente   dalla   tutela   del   bene   salute,    rendendo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ipotizzabile, in astratto, una lesione del primo pur  in  assenza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una  lesione  del  secondo,  seppur  ritenendosene  l'imprescindibile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correlazione, laddove - forse non senza un certo scambio di  piani  -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 ritiene che il danno risarcibile per la lesione del  bene-consenso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possa riscontrarsi nel solo caso di conseguenze di detta lesione  sul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diverso bene salute, e con la conseguenza di  valutare  il  danno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violazione del consenso attraverso il pregiudizio subito dal  diverso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bene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della salute.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Ma  e'  innegabile  che  nel  diritto  vivente  la  liberta'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autodeterminazione   nel   trattamento    sanitario    trovi    ormai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consacrazione nella sua assolutezza, nelle pronunce  nelle  quali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 diviene il vero discrimine  tra  la  tutela  dell'individuo,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biologicamente inteso, e quella  della  persona,  titolare  del  bene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salute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, ma anche del bene-diritto all'autodeterminazione.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Il fondamento costituzionale del trattamento medico-chirurgico e'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pacificamente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da ravvisarsi non solo nell'art. 32, primo comma,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Costituzione, ma, anche, nel secondo comma  di  detto  articolo,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espressamente di consenso tratta; detto consenso, dunque, non e' solo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espressione concreta della scelta  del  trattamento  sanitario,  che,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pure, e' cio' in cui in pratica si sostanzia, ma, piu'  in  generale,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espressione di liberta' di autodeterminazione, diritto  fondamentale,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 qualifica, come detto, l'individuo inteso in senso  biologico,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lo rende persona, caratterizzata dal  complesso  dei  valori  che  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esprimono la dignita', e ne determinano le scelte, diritto che impone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non solo il rispetto assoluto da parte  dei  consociati,  ma,  anche,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l'attiva  collaborazione  al  suo  realizzo,  secondo  i  doveri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solidarieta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' sociale, consacrati nella previsione dell'art.  2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Costituzione.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Anche la Corte di Cassazione ha avuto modo di  precisare  che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diritto al consenso informato, in quanto diritto irretrattabile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persona, va comunque e sempre rispettato dal sanitario,  a  meno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non ricorrano casi di urgenza, a seguito di un intervento  concordato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 programmato e per il quale sia stato richiesto e sia stato ottenuto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il  consenso,  o   ricorra   l'ipotesi   di   trattamento   sanitario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obbligatorio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(Cass., Sez. III, 28 luglio 2011, n. 16543).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canto, la Suprema Corte ha affermato che il  consenso 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 terapeutico  e'  talmente  inderogabile  che  non  assume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alcuna  rilevanza,  al  fine  di  escluderlo,  la   circostanza 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l'intervento absque pactis sia stato effettuato in modo  tecnicamente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corretto, per cui nei confronti del paziente,  comunque,  si  consuma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una lesione di quella dignita' che connota nei  momenti  cruciali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esistenza (Cass, Sez. III, 28 luglio 2011, n. 16543).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Il  rispetto   dell'individuo   presuppone,   dunque,   in   base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all'assetto delle norme  costituzionali,  la  salvaguardia  non  solo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dell'integrita'    fisica    dello    stesso,    ma,     anche     ed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imprescindibilmente, del complesso dei valori  che  ne  delineano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patrimonio  morale,  e  lo  identificano  come  persona;  la  persona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s'identifica, dunque, non solo nella sua individualita'  psicofisica,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anche nel complesso del suo patrimonio morale.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canto, costante e'  l'affermazione  della  giurisprudenza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secondo la quale il consenso informato deve essere presente in  tutte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fasi del trattamento terapeutico.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E' allora evidente come nell'ipotesi di'  trattamento  medico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PMA la normativa sia irrazionalmente diversificata rispetto  a  tutte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  altre  ipotesi  di  trattamento  terapeutico,  poiche',  pur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vertendosi in situazione di  urgenza,  od  in  ipotesi  di  TSO,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trovano  tuttavia  applicazione  i  principi  validi  per   qualsiasi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 sanitario, in forza  dei  quali  il  consenso  libero  ed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informato del  paziente,  in  qualita'  di  presupposto  legittimante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l'intervento del medico, deve sussistere, prima e  durante  tutto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La previsione che il consenso non possa essere revocato  dopo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fecondazione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dell'ovocita, contenuta  nell'art.  6  comma  3,  seppur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sicuramente ridotta nella sua portata per effetto della previsione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una valutazione medica comparativa, inerente  la  prioritaria  tutela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salute della donna, rappresenta comunque una palese  violazione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 principio regolativo del rapporto medico/paziente, posto  che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paziente viene espropriato della possibilita' di  revocare  l'assenso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  medico  di  eseguire  atti  sicuramente  invasivi  della  propria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integrita' psicofisica; e  cio'  avviene,  peraltro,  in  un  momento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particolarmente  delicato  dell'attivita'  medica   atteso   che 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trattamento, tutt'alto che concluso, si trova in una fase  intermedia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cui   necessariamente   seguira'   il   delicatissimo   momento 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trasferimento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in utero del materiale prodotto.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Si e' in presenza, in sostanza, di una fattispecie  che,  pur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assenza dei presupposti legittimanti il  TSO,  realizza  una  vistosa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deroga ai principi di liberta' e  non  vincolativita'/obbligatorieta'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che presidiano tutte te disposizioni relative al potere del  soggetto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 ordine al compimento di  atti  anche  solo  potenzialmente  lesivi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propria integrita' psico-fisica che, come noto,  a  prescindere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 qualsiasi  valutazione  sulle  ragioni  subiettive  o  motivazioni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personali,  consentono  di  principio,  sempre  e   comunque,   senza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necessita' di fornire alcuna giustificazione, di mutare la  volonta',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revocare il consenso precedentemente prestato.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Non vi e' ragione di escludere dalla  regola  della  liberta'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autodeterminazione  nel  trattamento  sanitario,  che  presidia, 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nostro  ordinamento,  tanto   gli   atti   attinenti   all'integrita'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psico-fisica satisfattivi, latu sensu, di interessi propri (come,  ad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esempio, nell'ipotesi di intervento medico  finalizzato  alla  tutela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salute del paziente), quanto quelli satisfattivi  di  interessi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altrui (ad esempio  espianto  di  organi  in  favore  di  terzi),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trattamento  di  PMA,  che  e'  intervento  medico  finalizzato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soluzione    di     uno     stato     patologico     ben     definito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(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sterilita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'/infertilita').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Ne' in tal senso puo' ritenersi valida  l'argomentazione  che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legislatore  nell'esercizio  del  proprio  potere  discrezionale   ha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ritenuto legittimamente di attribuire rilevanza preminente alla  vita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 allo sviluppo dell'embrione posto che, come ribadito proprio  dalla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sentenza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della Corte costituzionale  n.  151/2009,  la  tutela  dello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stesso non puo'  essere  assoluta  (d'altro  canto  la  stessa  Corte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osserva come gia' la stessa legge n. 40/2004 non la ritenga tale),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l'autonomia del legislatore trova un limite  inderogabile  oltre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nel  rispetto  dei  diritti  fondamentali,   peraltro   espressamente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richiamati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dallo stesso art. 32,  2  comma  Cost.,  nei  principi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autonomia e responsabilita' del medico  debitamente  autorizzato  dal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paziente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D'altro canto, la giurisprudenza costituzionale ha  ripetutamente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posto l'accento sui  limiti  che  alla  discrezionalita'  legislativa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pongono le acquisizioni scientifiche e sperimentali, sulle  quali  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fonda l'arte medica, sicche', in materia di pratica  terapeutica,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regola di fondo deve essere la autonomia  e  la  responsabilita'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medico, che, con il consenso del paziente, opera le necessarie scelte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professionali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(sentenze n. 338 del 2003 e n.  282  del  2002)  (Corte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151/2009).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Nessun rischio di vuoto  normativo,  d'altro  canto,  verrebbe  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prodursi, anche in questo caso, a parere del giudicante,  in  ipotesi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 declaratoria  d'incostituzionalita'  della   norma,   posto 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l'eliminazione  dell'ultimo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capoverso  del  comma  3  dell'art.   6,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determinerebbe l'operare degli ordinari principi di revocabilita'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da parte del paziente nel trattamento sanitario.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3. - I ricorrenti hanno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proposto  ricorso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ex  art.  700  c.p.c.,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chiedendo, in via principale, che sia ordinata al  centro  medico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consegna (da interpretarsi come messa a  disposizione,  in  relazione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alla finalita' di destinazione alla ricerca in merito alla  patologia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 quale sono afflitti), degli embrioni crioconservati (dei quali,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come  detto,  5  affetti  dalla  patologia  dell'esostosi,  e  4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biopsabili per cause tecniche); che sia  accertata  e  dichiarata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piena efficacia e validita' del consenso espresso dalla donna di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procedere al trasferimento in  utero  degli  embrioni  crioconservati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presso il centro; che sia disposto, in attesa della  definizione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giudizio di merito ed in via incidentale dell'eventuale  giudizio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legittimita'  costituzionale,  la   crioconservazione   dei   residui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embrioni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risultati affetti dalla patologia  della  esostosi.  In  via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subordinata,  hanno  chiesto  che  sia  sollevata  la  questione 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legittimita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' costituzionale: a) dell'art. 13, legge n.  40/2004,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contrasto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con gli artt. 9, 32, 33, primo comma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Cost.;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b) dell'art. 6,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3, u.c., legge n. 40/2004, per contrasto con gli artt.  2,  13,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32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Cost.;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e) dell'art. 13, comma 1, 2, 3 e 6 comma 3, u.c.,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legge  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40/2004 in quanto affetto da  illogicita'  ed  irragionevolezza,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contrasto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con gli artt. 2, 3, 13, 31, 32, 33, primo comma Cost.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Hanno, quindi, specificato che nel giudizio di merito  si  chiede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accertare  la  piena  validita'  ed  efficacia  della  revoca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consenso al trasferimento  in  utero  degli  embrioni  soprannumerari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malati o non biopsiabili, nonche' il diritto di  essi  ricorrenti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poter utilizzare gli embrioni  soprannumerari  per  fini  di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 e biomedica connessa alle problematiche  della  patologia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genetica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di cui sono portatori.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In  punto  di  ammissibilita'  del  rilievo  della  questione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legittimita'  costituzionale  in  sede  cautelare,  si  richiama 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sentenza della Corte costituzionale n. 151/2009, che ha rilevato  che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«la giurisprudenza di questa Corte ammette la possibilita' che  siano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sollevate questioni di legittimita' costituzionale in sede cautelare,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sia quando il giudice non provveda sulla domanda, sia quando  conceda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>la relativa misura, purche'  tale  concessione  non  si  risolva  nel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definitivo esaurimento del definitivo potere cautelare del  quale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quella sede il giudice fruisce (sentenza n. 161 del 2008 e  ordinanze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n. 393 del 2008 e n.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25  del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2006).  Nella  specie,  i  procedimenti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cautelari sono in corso ed  i  giudici  a  quibus  non  hanno  ancora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esaurito   la   propria   potestas   indicandi:   risulta,    quindi,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incontestabile la loro legittimazione a sollevare in  detta  fase  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questioni  di  costituzionalita'  delle  disposizioni  di  cui   sono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chiamati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 fare applicazione (sentenza n. 161 del 2008)».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Nel caso, il procedimento cautelare verra' sospeso per il rilievo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della questione di legittimita' costituzionale, e dunque e' ancora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corso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Quanto alla rilevanza  della  questione,  si  osserva  che  nella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specie i ricorrenti hanno dedotto di voler ripetere il trattamento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PMA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avendo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la  C.  espresso  la  propria  volonta'  contraria   al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trasferimento degli embrioni soprannumerari crioconservati presso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centro medico, dei  quali  come  detto,  5  affetti  dalla  patologia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dell'esostosi, e 4 non biopsabili per cause tecniche;  in  base  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documentazione  in  atti,  contenuta  nel  fascicolo   degli   attori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ricorrenti, risulta, inoltre, la sussistenza dei requisiti  richiesti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legge per accedere al trattamento di PMA.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Ancora, i ricorrenti hanno manifestato la volonta'  di  destinare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gli embrioni soprannumerari malati  o  non  biopsabili  per  fini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ricerca scientifica e biomedica, connessa  alle  problematiche  della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patologia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genetica di cui sono portatori.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Si richiama, sul punto, quanto sopra osservato circa il  disposto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dell'art. 9 Cost., e la portata che a parere  del  giudicante  e'  da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attribuire alla disposizione, anche in correlazione con  il  disposto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dell'art. 32, che qualifica la salute sotto il  duplice  profilo  del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diritto fondamentale dell'individuo (con tutta evidenza, l'integrita'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fisio-pichica costituisce il presupposto per l'esercizio di qualunque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altro diritto della persona), e  di  interesse  della  collettivita',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consacrando, dunque, la rilevanza sociale della tutela  della  salute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ogni singolo individuo.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Sotto tale profilo, il giudicante ritiene attuale l'interesse dei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ricorrenti a destinare gli embrioni malati o comunque non  biopsabili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  finalita'  di  ricerca  scientifica  e  biomedica,  connessa  alle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problematiche della patologia genetica di cui sono portatori;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 e biomedica, come  detto,  finalizzata  a  realizzare  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tutela della salute, non solo di essi attori, ma  anche  degli  altri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soggetti  portatori  della  patologia,  e,  dunque,   finalizzata   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realizzare  l'interesse  della  collettivita'  alla  salute,  di  cui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all'art. 32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Cost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Deve, dunque, ritenersi l'interesse  dei  ricorrenti,  in  quanto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portatori  della  specifica  patologia,  di  destinare  gli  embrioni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affetti dalla stessa,  o,  comunque,  non  biopsabili,  alla  ricerca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scientifica, soprattutto in assenza di  diverso  interesse,  di  pari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rilevanza nella scala dei valori dell'ordinamento  giuridico,  ovvero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prevalente, nel bilanciamento da effettuarsi,  apparendo  irrazionale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l'individuazione  di  detto  interesse  in   quello   alla   cura  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conservazione dell'embrione malato o non biopsabile,  inevitabilmente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destinato all'estinzione,  in  assenza  dell'obbligo  originariamente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previsto,  nell'impianto  normativo,  di  procedere  all'impianto  in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qualunque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caso.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I ricorrenti intendono ripetere il ciclo di PMA, onde  impellente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e' la risoluzione di ogni questione relativa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alla manifestazione della volonta' di non procedere  all'impianto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degli embrioni malati o non biopsabili, volonta' rilevante, a  parere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 giudicante, alla luce dell'assetto dei valori costituzionali,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 se', indipendentemente dalle ricadute sulla salute della donna, 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dalla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attestazione del sanitario di detta incidenza.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lastRenderedPageBreak/>
              <w:t xml:space="preserve">    E' evidente, poi, che il trascorrere del tempo determinerebbe una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perdita di qualita' indispensabili per poter  effettuare  l'attivita'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di ricerca cui  gli  attori  intendono  destinare  gli  embrioni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biopsabili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Sulla  base  delle  esposte  considerazioni   risulta,   inoltre,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evidente che la decisione sulla fattispecie in  discussione,  per  le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sue peculiarita', non puo' essere  resa  nei  tempi  di  un  giudizio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ordinario, poiche' pregiudicherebbe in modo grave ed irreparabile 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interessi dei quali si chiede la tutela, e cio' in contrasto  con  il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principio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generale di effettivita' della tutela giurisdizionale.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                    P. Q. M.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Visto l'art. 23 della legge 11 marzo 1953, n. 87;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Solleva la questione di legittimita' costituzionale: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a)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  13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,  legge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n.  40/2004  (divieto  assoluto  di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qualsiasi  ricerca  clinica  o  sperimentale  sull'embrione  che  non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risulti finalizzata alla tutela dello stesso) per contrasto  con  gli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artt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9, 32, 33, primo comma Cost.;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b)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6,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 3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u.c.,  legge  n.  40/2004  (divieto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assoluto di revoca del consenso alla PMA dopo l'avvenuta fecondazione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dell'ovulo) per contrasto con gli artt. 2, 13, 32 Cost.;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c)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dell'art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. 13, comma 1, 2, 3, e 6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comma  3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u,c.  </w:t>
            </w: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legge  n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.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40/2004 in quanto affetto da  illogicita'  ed  irragionevolezza,  per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contrasto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con gli artt. 2, 3, 13, 31, 32, 33, primo comma Cost.;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Dispone  l'immediata   trasmissione   degli   atti   alla   Corte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costituzionale e sospende il procedimento in corso;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Ordina che a cura della cancelleria  la  presente  ordinanza  sia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notificata alle parti in causa nonche' al  Presidente  del  Consiglio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dei ministri;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Dispone  che  la  presente   ordinanza   sia   comunicata   dalla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cancelleria al Presidente della Camera dei Deputati e  al  Presidente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proofErr w:type="gramStart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>del</w:t>
            </w:r>
            <w:proofErr w:type="gramEnd"/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Senato delta Repubblica.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Firenze, 7 dicembre 2012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l-GR"/>
              </w:rPr>
              <w:t xml:space="preserve">                         </w:t>
            </w: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  <w:t xml:space="preserve">Il giudice: Pompei </w:t>
            </w:r>
          </w:p>
          <w:p w:rsidR="003326C1" w:rsidRPr="003326C1" w:rsidRDefault="003326C1" w:rsidP="003326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</w:pPr>
            <w:r w:rsidRPr="003326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326C1" w:rsidRPr="003326C1" w:rsidRDefault="003326C1" w:rsidP="0033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 w:rsidRPr="003326C1"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3326C1" w:rsidRPr="003326C1" w:rsidRDefault="003326C1" w:rsidP="0033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l-G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l-GR"/>
              </w:rPr>
              <w:drawing>
                <wp:inline distT="0" distB="0" distL="0" distR="0">
                  <wp:extent cx="9525" cy="3562350"/>
                  <wp:effectExtent l="0" t="0" r="0" b="0"/>
                  <wp:docPr id="2" name="Picture 2" descr="http://www.cortecostituzionale.it/img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ortecostituzionale.it/img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20E5" w:rsidRPr="003A2011" w:rsidRDefault="003A20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Πηγή: </w:t>
      </w:r>
      <w:hyperlink r:id="rId17" w:history="1">
        <w:r w:rsidRPr="003A2011">
          <w:rPr>
            <w:rStyle w:val="Hyperlink"/>
            <w:rFonts w:ascii="Times New Roman" w:hAnsi="Times New Roman" w:cs="Times New Roman"/>
            <w:b/>
            <w:i/>
            <w:color w:val="auto"/>
            <w:sz w:val="24"/>
            <w:u w:val="none"/>
          </w:rPr>
          <w:t>http://www.cortecostituzionale.it/schedaOrdinanze.do?anno=2013&amp;numero=166&amp;numero_parte=1</w:t>
        </w:r>
      </w:hyperlink>
      <w:r w:rsidRPr="003A2011">
        <w:rPr>
          <w:rFonts w:ascii="Times New Roman" w:hAnsi="Times New Roman" w:cs="Times New Roman"/>
          <w:b/>
          <w:i/>
          <w:sz w:val="24"/>
        </w:rPr>
        <w:t>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Ανάκτηση: 25.7.2014</w:t>
      </w:r>
    </w:p>
    <w:sectPr w:rsidR="002C20E5" w:rsidRPr="003A2011" w:rsidSect="002C20E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3326C1"/>
    <w:rsid w:val="002C20E5"/>
    <w:rsid w:val="003326C1"/>
    <w:rsid w:val="003A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6C1"/>
    <w:rPr>
      <w:rFonts w:ascii="Arial" w:hAnsi="Arial" w:cs="Arial" w:hint="default"/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326C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8"/>
      <w:szCs w:val="18"/>
      <w:lang w:eastAsia="el-G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2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6C1"/>
    <w:rPr>
      <w:rFonts w:ascii="Courier New" w:eastAsia="Times New Roman" w:hAnsi="Courier New" w:cs="Courier New"/>
      <w:color w:val="000000"/>
      <w:sz w:val="20"/>
      <w:szCs w:val="20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6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ttiva.it/uri-res/N2Ls?urn:nir:stato:Costituzione:1947-12-27~art2" TargetMode="External"/><Relationship Id="rId13" Type="http://schemas.openxmlformats.org/officeDocument/2006/relationships/hyperlink" Target="http://www.normattiva.it/uri-res/N2Ls?urn:nir:stato:Costituzione:1947-12-27~art3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ormattiva.it/uri-res/N2Ls?urn:nir:stato:legge:2004-02-19;40~art13" TargetMode="External"/><Relationship Id="rId12" Type="http://schemas.openxmlformats.org/officeDocument/2006/relationships/hyperlink" Target="http://www.normattiva.it/uri-res/N2Ls?urn:nir:stato:Costituzione:1947-12-27~art31" TargetMode="External"/><Relationship Id="rId17" Type="http://schemas.openxmlformats.org/officeDocument/2006/relationships/hyperlink" Target="http://www.cortecostituzionale.it/schedaOrdinanze.do?anno=2013&amp;numero=166&amp;numero_parte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gif"/><Relationship Id="rId1" Type="http://schemas.openxmlformats.org/officeDocument/2006/relationships/styles" Target="styles.xml"/><Relationship Id="rId6" Type="http://schemas.openxmlformats.org/officeDocument/2006/relationships/hyperlink" Target="http://www.normattiva.it/uri-res/N2Ls?urn:nir:stato:legge:2004-02-19;40~art13" TargetMode="External"/><Relationship Id="rId11" Type="http://schemas.openxmlformats.org/officeDocument/2006/relationships/hyperlink" Target="http://www.normattiva.it/uri-res/N2Ls?urn:nir:stato:Costituzione:1947-12-27~art13" TargetMode="External"/><Relationship Id="rId5" Type="http://schemas.openxmlformats.org/officeDocument/2006/relationships/hyperlink" Target="http://www.normattiva.it/uri-res/N2Ls?urn:nir:stato:legge:2004-02-19;40~art13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://www.normattiva.it/uri-res/N2Ls?urn:nir:stato:Costituzione:1947-12-27~art9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www.normattiva.it/uri-res/N2Ls?urn:nir:stato:legge:2004-02-19;40~art6" TargetMode="External"/><Relationship Id="rId9" Type="http://schemas.openxmlformats.org/officeDocument/2006/relationships/hyperlink" Target="http://www.normattiva.it/uri-res/N2Ls?urn:nir:stato:Costituzione:1947-12-27~art3" TargetMode="External"/><Relationship Id="rId14" Type="http://schemas.openxmlformats.org/officeDocument/2006/relationships/hyperlink" Target="http://www.normattiva.it/uri-res/N2Ls?urn:nir:stato:Costituzione:1947-12-27~art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11086</Words>
  <Characters>59867</Characters>
  <Application>Microsoft Office Word</Application>
  <DocSecurity>0</DocSecurity>
  <Lines>498</Lines>
  <Paragraphs>141</Paragraphs>
  <ScaleCrop>false</ScaleCrop>
  <Company>Toshiba</Company>
  <LinksUpToDate>false</LinksUpToDate>
  <CharactersWithSpaces>70812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</dc:creator>
  <cp:keywords/>
  <dc:description/>
  <cp:lastModifiedBy>Sofi</cp:lastModifiedBy>
  <cp:revision>3</cp:revision>
  <dcterms:created xsi:type="dcterms:W3CDTF">2014-07-26T12:15:00Z</dcterms:created>
  <dcterms:modified xsi:type="dcterms:W3CDTF">2014-07-26T12:19:00Z</dcterms:modified>
</cp:coreProperties>
</file>