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 «Зритель-контраст» в «АРМ ОПК»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форма захвата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закроеться</w:t>
            </w:r>
            <w:proofErr w:type="spellEnd"/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74A1" w:rsidTr="007A30F1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A30F1">
        <w:tc>
          <w:tcPr>
            <w:tcW w:w="1239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74A1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Pr="00A77F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74A1" w:rsidTr="007A30F1">
        <w:tc>
          <w:tcPr>
            <w:tcW w:w="2518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74A1" w:rsidTr="007A30F1">
        <w:tc>
          <w:tcPr>
            <w:tcW w:w="4077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A30F1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74A1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74A1" w:rsidTr="007A30F1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Default="00166F1D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тестовую фотографию для второго пассажира (</w:t>
            </w:r>
            <w:r w:rsidR="00262E89">
              <w:rPr>
                <w:rFonts w:ascii="Times New Roman" w:eastAsia="Times New Roman" w:hAnsi="Times New Roman" w:cs="Times New Roman"/>
              </w:rPr>
              <w:t>любую фотографию,</w:t>
            </w:r>
            <w:r>
              <w:rPr>
                <w:rFonts w:ascii="Times New Roman" w:eastAsia="Times New Roman" w:hAnsi="Times New Roman" w:cs="Times New Roman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715F67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ИС, в открытой форме захвата</w:t>
            </w:r>
          </w:p>
        </w:tc>
      </w:tr>
      <w:tr w:rsidR="004F1200" w:rsidRPr="00E56744" w:rsidTr="00715F67">
        <w:tc>
          <w:tcPr>
            <w:tcW w:w="1239" w:type="dxa"/>
            <w:shd w:val="clear" w:color="auto" w:fill="E7E6E6" w:themeFill="background2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F1200" w:rsidRPr="001C346A" w:rsidRDefault="004F120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считывание документа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715F67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715F67">
        <w:tc>
          <w:tcPr>
            <w:tcW w:w="392" w:type="dxa"/>
          </w:tcPr>
          <w:p w:rsidR="004F1200" w:rsidRPr="00A77FD4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715F67">
        <w:tc>
          <w:tcPr>
            <w:tcW w:w="392" w:type="dxa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4F1200" w:rsidRPr="00311341" w:rsidTr="00715F67">
        <w:tc>
          <w:tcPr>
            <w:tcW w:w="392" w:type="dxa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715F67">
        <w:tc>
          <w:tcPr>
            <w:tcW w:w="392" w:type="dxa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715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715F67">
        <w:tc>
          <w:tcPr>
            <w:tcW w:w="2518" w:type="dxa"/>
            <w:shd w:val="clear" w:color="auto" w:fill="E7E6E6" w:themeFill="background2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715F67">
        <w:tc>
          <w:tcPr>
            <w:tcW w:w="4077" w:type="dxa"/>
            <w:shd w:val="clear" w:color="auto" w:fill="E7E6E6" w:themeFill="background2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715F67">
        <w:tc>
          <w:tcPr>
            <w:tcW w:w="4077" w:type="dxa"/>
          </w:tcPr>
          <w:p w:rsidR="004F1200" w:rsidRPr="00524102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715F67">
        <w:tc>
          <w:tcPr>
            <w:tcW w:w="4077" w:type="dxa"/>
          </w:tcPr>
          <w:p w:rsidR="004F1200" w:rsidRPr="00524102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715F67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715F67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715F67">
        <w:tc>
          <w:tcPr>
            <w:tcW w:w="456" w:type="dxa"/>
            <w:shd w:val="clear" w:color="auto" w:fill="FFFFFF" w:themeFill="background1"/>
          </w:tcPr>
          <w:p w:rsidR="004F1200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715F67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715F67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715F67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715F67">
        <w:tc>
          <w:tcPr>
            <w:tcW w:w="1239" w:type="dxa"/>
            <w:shd w:val="clear" w:color="auto" w:fill="E7E6E6" w:themeFill="background2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15E0C" w:rsidRPr="001C346A" w:rsidRDefault="00015E0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715F67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715F67">
        <w:tc>
          <w:tcPr>
            <w:tcW w:w="392" w:type="dxa"/>
          </w:tcPr>
          <w:p w:rsidR="00015E0C" w:rsidRPr="00A77FD4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715F67">
        <w:tc>
          <w:tcPr>
            <w:tcW w:w="392" w:type="dxa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15E0C" w:rsidRPr="00311341" w:rsidTr="00715F67">
        <w:tc>
          <w:tcPr>
            <w:tcW w:w="392" w:type="dxa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715F67">
        <w:tc>
          <w:tcPr>
            <w:tcW w:w="392" w:type="dxa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715F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715F67">
        <w:tc>
          <w:tcPr>
            <w:tcW w:w="2518" w:type="dxa"/>
            <w:shd w:val="clear" w:color="auto" w:fill="E7E6E6" w:themeFill="background2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715F67">
        <w:tc>
          <w:tcPr>
            <w:tcW w:w="4077" w:type="dxa"/>
            <w:shd w:val="clear" w:color="auto" w:fill="E7E6E6" w:themeFill="background2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715F67">
        <w:tc>
          <w:tcPr>
            <w:tcW w:w="4077" w:type="dxa"/>
          </w:tcPr>
          <w:p w:rsidR="00015E0C" w:rsidRPr="00524102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715F67">
        <w:tc>
          <w:tcPr>
            <w:tcW w:w="4077" w:type="dxa"/>
          </w:tcPr>
          <w:p w:rsidR="00015E0C" w:rsidRPr="00524102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715F67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715F67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715F67">
        <w:tc>
          <w:tcPr>
            <w:tcW w:w="456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715F67">
        <w:tc>
          <w:tcPr>
            <w:tcW w:w="456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715F67">
        <w:tc>
          <w:tcPr>
            <w:tcW w:w="456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715F67">
        <w:tc>
          <w:tcPr>
            <w:tcW w:w="456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715F67">
        <w:tc>
          <w:tcPr>
            <w:tcW w:w="456" w:type="dxa"/>
            <w:shd w:val="clear" w:color="auto" w:fill="FFFFFF" w:themeFill="background1"/>
          </w:tcPr>
          <w:p w:rsidR="00A069A0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715F67">
        <w:tc>
          <w:tcPr>
            <w:tcW w:w="456" w:type="dxa"/>
            <w:shd w:val="clear" w:color="auto" w:fill="FFFFFF" w:themeFill="background1"/>
          </w:tcPr>
          <w:p w:rsidR="00015E0C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715F67">
        <w:tc>
          <w:tcPr>
            <w:tcW w:w="456" w:type="dxa"/>
            <w:shd w:val="clear" w:color="auto" w:fill="FFFFFF" w:themeFill="background1"/>
          </w:tcPr>
          <w:p w:rsidR="00015E0C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715F67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715F67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715F67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715F67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715F67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715F67">
        <w:tc>
          <w:tcPr>
            <w:tcW w:w="392" w:type="dxa"/>
          </w:tcPr>
          <w:p w:rsidR="00116D7C" w:rsidRPr="00A77FD4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715F67">
        <w:tc>
          <w:tcPr>
            <w:tcW w:w="392" w:type="dxa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715F67">
        <w:tc>
          <w:tcPr>
            <w:tcW w:w="2518" w:type="dxa"/>
            <w:shd w:val="clear" w:color="auto" w:fill="E7E6E6" w:themeFill="background2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715F67">
        <w:tc>
          <w:tcPr>
            <w:tcW w:w="4077" w:type="dxa"/>
            <w:shd w:val="clear" w:color="auto" w:fill="E7E6E6" w:themeFill="background2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715F67">
        <w:tc>
          <w:tcPr>
            <w:tcW w:w="4077" w:type="dxa"/>
          </w:tcPr>
          <w:p w:rsidR="00116D7C" w:rsidRPr="00524102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715F67">
        <w:tc>
          <w:tcPr>
            <w:tcW w:w="4077" w:type="dxa"/>
          </w:tcPr>
          <w:p w:rsidR="00116D7C" w:rsidRPr="00524102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715F67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715F67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715F67">
        <w:tc>
          <w:tcPr>
            <w:tcW w:w="456" w:type="dxa"/>
            <w:shd w:val="clear" w:color="auto" w:fill="FFFFFF" w:themeFill="background1"/>
          </w:tcPr>
          <w:p w:rsidR="00116D7C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715F67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715F67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715F67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715F6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858FD" w:rsidRPr="001C346A" w:rsidRDefault="001858F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715F67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715F67">
        <w:tc>
          <w:tcPr>
            <w:tcW w:w="392" w:type="dxa"/>
          </w:tcPr>
          <w:p w:rsidR="001858FD" w:rsidRPr="00A77FD4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715F67">
        <w:tc>
          <w:tcPr>
            <w:tcW w:w="392" w:type="dxa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971D6" w:rsidRPr="00311341" w:rsidTr="00715F67">
        <w:tc>
          <w:tcPr>
            <w:tcW w:w="392" w:type="dxa"/>
          </w:tcPr>
          <w:p w:rsidR="000971D6" w:rsidRDefault="000971D6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Default="000971D6" w:rsidP="0071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715F67">
        <w:tc>
          <w:tcPr>
            <w:tcW w:w="2518" w:type="dxa"/>
            <w:shd w:val="clear" w:color="auto" w:fill="E7E6E6" w:themeFill="background2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715F67">
        <w:tc>
          <w:tcPr>
            <w:tcW w:w="4077" w:type="dxa"/>
            <w:shd w:val="clear" w:color="auto" w:fill="E7E6E6" w:themeFill="background2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715F67">
        <w:tc>
          <w:tcPr>
            <w:tcW w:w="4077" w:type="dxa"/>
          </w:tcPr>
          <w:p w:rsidR="001858FD" w:rsidRPr="00524102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715F67">
        <w:tc>
          <w:tcPr>
            <w:tcW w:w="4077" w:type="dxa"/>
          </w:tcPr>
          <w:p w:rsidR="000971D6" w:rsidRPr="00524102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715F67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715F67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715F67">
        <w:tc>
          <w:tcPr>
            <w:tcW w:w="456" w:type="dxa"/>
            <w:shd w:val="clear" w:color="auto" w:fill="FFFFFF" w:themeFill="background1"/>
          </w:tcPr>
          <w:p w:rsidR="001858FD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715F67">
        <w:tc>
          <w:tcPr>
            <w:tcW w:w="456" w:type="dxa"/>
            <w:shd w:val="clear" w:color="auto" w:fill="FFFFFF" w:themeFill="background1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715F67">
        <w:tc>
          <w:tcPr>
            <w:tcW w:w="456" w:type="dxa"/>
            <w:shd w:val="clear" w:color="auto" w:fill="FFFFFF" w:themeFill="background1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715F67">
        <w:tc>
          <w:tcPr>
            <w:tcW w:w="456" w:type="dxa"/>
            <w:shd w:val="clear" w:color="auto" w:fill="FFFFFF" w:themeFill="background1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715F67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715F67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C30B89">
      <w:pPr>
        <w:rPr>
          <w:rFonts w:ascii="Times New Roman" w:eastAsia="Times New Roman" w:hAnsi="Times New Roman" w:cs="Times New Roman"/>
          <w:sz w:val="24"/>
        </w:rPr>
      </w:pPr>
    </w:p>
    <w:p w:rsidR="001F4F32" w:rsidRPr="00A23343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работы в логах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C039E">
        <w:rPr>
          <w:rFonts w:ascii="Times New Roman" w:eastAsia="Times New Roman" w:hAnsi="Times New Roman" w:cs="Times New Roman"/>
          <w:sz w:val="24"/>
        </w:rPr>
        <w:t>в логах о начале работы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1F4F32" w:rsidRDefault="00044921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1F4F32"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EC039E">
        <w:rPr>
          <w:rFonts w:ascii="Times New Roman" w:eastAsia="Times New Roman" w:hAnsi="Times New Roman" w:cs="Times New Roman"/>
          <w:sz w:val="24"/>
        </w:rPr>
        <w:t xml:space="preserve"> начале</w:t>
      </w:r>
      <w:r>
        <w:rPr>
          <w:rFonts w:ascii="Times New Roman" w:eastAsia="Times New Roman" w:hAnsi="Times New Roman" w:cs="Times New Roman"/>
          <w:sz w:val="24"/>
        </w:rPr>
        <w:t xml:space="preserve"> файла должна быть надпись «</w:t>
      </w:r>
      <w:r w:rsidR="00EC039E">
        <w:rPr>
          <w:rFonts w:ascii="Times New Roman" w:eastAsia="Times New Roman" w:hAnsi="Times New Roman" w:cs="Times New Roman"/>
          <w:sz w:val="24"/>
        </w:rPr>
        <w:t>Начало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3E477B" w:rsidRDefault="003E477B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715F67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RPr="00E56744" w:rsidTr="00715F6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E477B" w:rsidRPr="001C346A" w:rsidRDefault="003E477B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715F67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715F67">
        <w:tc>
          <w:tcPr>
            <w:tcW w:w="392" w:type="dxa"/>
          </w:tcPr>
          <w:p w:rsidR="003E477B" w:rsidRPr="00A77FD4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715F67">
        <w:tc>
          <w:tcPr>
            <w:tcW w:w="392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3E477B" w:rsidRPr="00311341" w:rsidTr="00715F67">
        <w:tc>
          <w:tcPr>
            <w:tcW w:w="392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715F67">
        <w:tc>
          <w:tcPr>
            <w:tcW w:w="2518" w:type="dxa"/>
            <w:shd w:val="clear" w:color="auto" w:fill="E7E6E6" w:themeFill="background2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715F67">
        <w:tc>
          <w:tcPr>
            <w:tcW w:w="4077" w:type="dxa"/>
            <w:shd w:val="clear" w:color="auto" w:fill="E7E6E6" w:themeFill="background2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715F67">
        <w:tc>
          <w:tcPr>
            <w:tcW w:w="4077" w:type="dxa"/>
          </w:tcPr>
          <w:p w:rsidR="003E477B" w:rsidRPr="00524102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715F67">
        <w:tc>
          <w:tcPr>
            <w:tcW w:w="4077" w:type="dxa"/>
          </w:tcPr>
          <w:p w:rsidR="003E477B" w:rsidRPr="00524102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715F67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715F67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715F67">
        <w:tc>
          <w:tcPr>
            <w:tcW w:w="456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715F6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E477B" w:rsidRPr="00C454E8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3E477B" w:rsidRPr="00311341" w:rsidTr="00715F67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3E477B" w:rsidRPr="00C454E8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E477B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715F67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в логах конца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C7A6D" w:rsidRPr="00D64331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отображения в логах записи об завершении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C7A6D" w:rsidRDefault="00044921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C7A6D"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Скролить вниз файла;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файла должна быть надпись «конец».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A23343">
      <w:pPr>
        <w:rPr>
          <w:rFonts w:ascii="Times New Roman" w:eastAsia="Times New Roman" w:hAnsi="Times New Roman" w:cs="Times New Roman"/>
          <w:sz w:val="24"/>
        </w:rPr>
      </w:pPr>
    </w:p>
    <w:p w:rsidR="002735DD" w:rsidRDefault="002735DD" w:rsidP="00A23343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4833A4" w:rsidRPr="00171079">
        <w:rPr>
          <w:rFonts w:ascii="Times New Roman" w:eastAsia="Times New Roman" w:hAnsi="Times New Roman" w:cs="Times New Roman"/>
          <w:sz w:val="24"/>
        </w:rPr>
        <w:t>на</w:t>
      </w:r>
      <w:r w:rsidRPr="00171079">
        <w:rPr>
          <w:rFonts w:ascii="Times New Roman" w:eastAsia="Times New Roman" w:hAnsi="Times New Roman" w:cs="Times New Roman"/>
          <w:sz w:val="24"/>
        </w:rPr>
        <w:t xml:space="preserve"> последних секундах таймаута</w:t>
      </w:r>
      <w:r w:rsidR="0091232C" w:rsidRPr="00171079">
        <w:rPr>
          <w:rFonts w:ascii="Times New Roman" w:eastAsia="Times New Roman" w:hAnsi="Times New Roman" w:cs="Times New Roman"/>
          <w:sz w:val="24"/>
        </w:rPr>
        <w:t>.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Захватить кадр в последние секунды перед окончанием </w:t>
      </w:r>
      <w:r w:rsidR="00AC7A6D" w:rsidRPr="00171079">
        <w:rPr>
          <w:rFonts w:ascii="Times New Roman" w:eastAsia="Times New Roman" w:hAnsi="Times New Roman" w:cs="Times New Roman"/>
          <w:sz w:val="24"/>
        </w:rPr>
        <w:t>таймаута,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="0091232C" w:rsidRPr="00171079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5176BB" w:rsidRPr="00171079">
        <w:rPr>
          <w:rFonts w:ascii="Times New Roman" w:eastAsia="Times New Roman" w:hAnsi="Times New Roman" w:cs="Times New Roman"/>
          <w:sz w:val="24"/>
        </w:rPr>
        <w:t>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76BB" w:rsidRPr="00171079" w:rsidRDefault="00044921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171079">
        <w:rPr>
          <w:rFonts w:ascii="Times New Roman" w:eastAsia="Times New Roman" w:hAnsi="Times New Roman" w:cs="Times New Roman"/>
          <w:sz w:val="24"/>
        </w:rPr>
        <w:t>2;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Не попадать в поле зрения видеокамеры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Подождать 5-8 секунд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76BB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. Тест проводился с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171079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r w:rsidR="00F04CF7" w:rsidRPr="00171079">
        <w:rPr>
          <w:rFonts w:ascii="Times New Roman" w:eastAsia="Times New Roman" w:hAnsi="Times New Roman" w:cs="Times New Roman"/>
          <w:sz w:val="24"/>
        </w:rPr>
        <w:t xml:space="preserve"> Для отсчета времени можно ориентироваться на </w:t>
      </w:r>
      <w:r w:rsidR="0021309A" w:rsidRPr="00171079">
        <w:rPr>
          <w:rFonts w:ascii="Times New Roman" w:eastAsia="Times New Roman" w:hAnsi="Times New Roman" w:cs="Times New Roman"/>
          <w:sz w:val="24"/>
        </w:rPr>
        <w:t>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Pr="00627304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15B1D" w:rsidRPr="00627304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FF0E39"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z w:val="24"/>
        </w:rPr>
        <w:t xml:space="preserve"> последних секундах таймаута в форме захвата. 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15B1D" w:rsidRPr="001F4F32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Захватить кадр в последние секунды перед окончанием захвата</w:t>
      </w:r>
      <w:r w:rsidR="0017107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15B1D" w:rsidRDefault="00044921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15B1D"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«Старт»;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«Стоп»;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7-8 секунд;</w:t>
      </w:r>
    </w:p>
    <w:p w:rsidR="00715B1D" w:rsidRP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отсчета времени можно ориентироваться на 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F21DB6" w:rsidRDefault="00F21DB6" w:rsidP="00F02672">
      <w:pPr>
        <w:rPr>
          <w:rFonts w:ascii="Times New Roman" w:eastAsia="Times New Roman" w:hAnsi="Times New Roman" w:cs="Times New Roman"/>
          <w:sz w:val="24"/>
        </w:rPr>
      </w:pPr>
    </w:p>
    <w:p w:rsidR="00F02672" w:rsidRPr="00627304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02672" w:rsidRPr="00627304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C63093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C63093">
        <w:rPr>
          <w:rFonts w:ascii="Times New Roman" w:eastAsia="Times New Roman" w:hAnsi="Times New Roman" w:cs="Times New Roman"/>
          <w:sz w:val="24"/>
        </w:rPr>
        <w:t>-</w:t>
      </w:r>
      <w:r w:rsidR="00C63093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 w:rsidR="00C63093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02672" w:rsidRPr="001F4F3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в логах инициализации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DE25CB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DE25CB">
        <w:rPr>
          <w:rFonts w:ascii="Times New Roman" w:eastAsia="Times New Roman" w:hAnsi="Times New Roman" w:cs="Times New Roman"/>
          <w:sz w:val="24"/>
        </w:rPr>
        <w:t>-</w:t>
      </w:r>
      <w:r w:rsidR="00DE25CB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», «</w:t>
      </w:r>
      <w:r w:rsidR="00DE25CB"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02672" w:rsidRDefault="00044921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C63093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F21DB6"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P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02672" w:rsidRDefault="00DE25CB" w:rsidP="00DE25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 w:rsidR="009337CF"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</w:t>
      </w:r>
      <w:r w:rsidR="00F02672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5A8" w:rsidRDefault="00DD55A8" w:rsidP="00CB6295">
      <w:pPr>
        <w:spacing w:after="0" w:line="240" w:lineRule="auto"/>
      </w:pPr>
      <w:r>
        <w:separator/>
      </w:r>
    </w:p>
  </w:endnote>
  <w:endnote w:type="continuationSeparator" w:id="0">
    <w:p w:rsidR="00DD55A8" w:rsidRDefault="00DD55A8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5A8" w:rsidRDefault="00DD55A8" w:rsidP="00CB6295">
      <w:pPr>
        <w:spacing w:after="0" w:line="240" w:lineRule="auto"/>
      </w:pPr>
      <w:r>
        <w:separator/>
      </w:r>
    </w:p>
  </w:footnote>
  <w:footnote w:type="continuationSeparator" w:id="0">
    <w:p w:rsidR="00DD55A8" w:rsidRDefault="00DD55A8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5E0C"/>
    <w:rsid w:val="00021F68"/>
    <w:rsid w:val="0002652E"/>
    <w:rsid w:val="0002787F"/>
    <w:rsid w:val="000311BE"/>
    <w:rsid w:val="0003141E"/>
    <w:rsid w:val="00033C7D"/>
    <w:rsid w:val="0003689D"/>
    <w:rsid w:val="000426FC"/>
    <w:rsid w:val="00044921"/>
    <w:rsid w:val="00050F4B"/>
    <w:rsid w:val="000541A7"/>
    <w:rsid w:val="000609D8"/>
    <w:rsid w:val="000817BD"/>
    <w:rsid w:val="000971D6"/>
    <w:rsid w:val="000A6169"/>
    <w:rsid w:val="000B1FF5"/>
    <w:rsid w:val="000B4B65"/>
    <w:rsid w:val="000C6A82"/>
    <w:rsid w:val="000E3595"/>
    <w:rsid w:val="000F31D1"/>
    <w:rsid w:val="00102CF1"/>
    <w:rsid w:val="001072E4"/>
    <w:rsid w:val="001106C8"/>
    <w:rsid w:val="00112687"/>
    <w:rsid w:val="001150DF"/>
    <w:rsid w:val="00116D7C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45F8C"/>
    <w:rsid w:val="003549AD"/>
    <w:rsid w:val="003549D3"/>
    <w:rsid w:val="00355A38"/>
    <w:rsid w:val="00364B1C"/>
    <w:rsid w:val="00370AFA"/>
    <w:rsid w:val="00381CA3"/>
    <w:rsid w:val="00392D7E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376B"/>
    <w:rsid w:val="004258DF"/>
    <w:rsid w:val="00446105"/>
    <w:rsid w:val="00447BE9"/>
    <w:rsid w:val="0045683A"/>
    <w:rsid w:val="00457AF3"/>
    <w:rsid w:val="00464854"/>
    <w:rsid w:val="0047578E"/>
    <w:rsid w:val="00476BFF"/>
    <w:rsid w:val="004833A4"/>
    <w:rsid w:val="004942BD"/>
    <w:rsid w:val="00495F44"/>
    <w:rsid w:val="004A0921"/>
    <w:rsid w:val="004A1D4A"/>
    <w:rsid w:val="004B1F4E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FF0"/>
    <w:rsid w:val="00873055"/>
    <w:rsid w:val="00884514"/>
    <w:rsid w:val="00886E1A"/>
    <w:rsid w:val="00891746"/>
    <w:rsid w:val="008940D2"/>
    <w:rsid w:val="0089795F"/>
    <w:rsid w:val="008A0AF8"/>
    <w:rsid w:val="008A26E6"/>
    <w:rsid w:val="008A3966"/>
    <w:rsid w:val="008B3EC9"/>
    <w:rsid w:val="008C3475"/>
    <w:rsid w:val="008C4732"/>
    <w:rsid w:val="008C4CD2"/>
    <w:rsid w:val="008C7391"/>
    <w:rsid w:val="008C7C34"/>
    <w:rsid w:val="008D5432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A5FA7"/>
    <w:rsid w:val="009A6ACB"/>
    <w:rsid w:val="009A757D"/>
    <w:rsid w:val="009B6B70"/>
    <w:rsid w:val="009C1969"/>
    <w:rsid w:val="009C7A4D"/>
    <w:rsid w:val="009D5499"/>
    <w:rsid w:val="009F4373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D56F2"/>
    <w:rsid w:val="00BD6702"/>
    <w:rsid w:val="00BE24A1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4331"/>
    <w:rsid w:val="00D72A18"/>
    <w:rsid w:val="00D7614D"/>
    <w:rsid w:val="00D80208"/>
    <w:rsid w:val="00D86704"/>
    <w:rsid w:val="00D9362C"/>
    <w:rsid w:val="00DB0E85"/>
    <w:rsid w:val="00DC236C"/>
    <w:rsid w:val="00DC2C60"/>
    <w:rsid w:val="00DD24A5"/>
    <w:rsid w:val="00DD55A8"/>
    <w:rsid w:val="00DE25CB"/>
    <w:rsid w:val="00DE5DCD"/>
    <w:rsid w:val="00E01FB7"/>
    <w:rsid w:val="00E02466"/>
    <w:rsid w:val="00E12B77"/>
    <w:rsid w:val="00E14F50"/>
    <w:rsid w:val="00E30311"/>
    <w:rsid w:val="00E32530"/>
    <w:rsid w:val="00E332D5"/>
    <w:rsid w:val="00E33410"/>
    <w:rsid w:val="00E3380A"/>
    <w:rsid w:val="00E374EA"/>
    <w:rsid w:val="00E472E9"/>
    <w:rsid w:val="00E563E5"/>
    <w:rsid w:val="00E56744"/>
    <w:rsid w:val="00E62EF1"/>
    <w:rsid w:val="00E70ED8"/>
    <w:rsid w:val="00E833EF"/>
    <w:rsid w:val="00E84501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3588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79FC-9279-4B99-94D2-17A1232D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67</Pages>
  <Words>8624</Words>
  <Characters>49160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289</cp:revision>
  <dcterms:created xsi:type="dcterms:W3CDTF">2021-03-09T07:44:00Z</dcterms:created>
  <dcterms:modified xsi:type="dcterms:W3CDTF">2021-07-02T11:34:00Z</dcterms:modified>
</cp:coreProperties>
</file>