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0F6B9" w14:textId="7323D098" w:rsidR="002011F5" w:rsidRDefault="00EF3530">
      <w:r>
        <w:t xml:space="preserve">LEGAL NOTICE FOR </w:t>
      </w:r>
      <w:r w:rsidR="00F6475E">
        <w:t>SOFTKERNEL.SO</w:t>
      </w:r>
      <w:bookmarkStart w:id="0" w:name="_GoBack"/>
      <w:bookmarkEnd w:id="0"/>
      <w:r>
        <w:t xml:space="preserve"> FILE:</w:t>
      </w:r>
    </w:p>
    <w:p w14:paraId="0A5A0441" w14:textId="08AB716A" w:rsidR="00EF3530" w:rsidRDefault="00EF3530">
      <w:r>
        <w:t xml:space="preserve">THIS BINARY FILE IS GENERATED FROM XILINX TOOLS AND IS AVAILABLE EXCLUSIVELY IN BINARY FORMAT. </w:t>
      </w:r>
    </w:p>
    <w:p w14:paraId="48F0C489" w14:textId="77777777" w:rsidR="00EF3530" w:rsidRPr="00EF3530" w:rsidRDefault="00EF3530" w:rsidP="00EF3530">
      <w:pPr>
        <w:pStyle w:val="NormalWeb"/>
        <w:rPr>
          <w:caps/>
        </w:rPr>
      </w:pPr>
      <w:r w:rsidRPr="00EF3530">
        <w:rPr>
          <w:caps/>
        </w:rPr>
        <w:t>Copyright © 2021 Xilinx, Inc.</w:t>
      </w:r>
    </w:p>
    <w:p w14:paraId="57B0A3EB" w14:textId="77777777" w:rsidR="00EF3530" w:rsidRPr="00EF3530" w:rsidRDefault="00EF3530" w:rsidP="00EF3530">
      <w:pPr>
        <w:pStyle w:val="NormalWeb"/>
        <w:rPr>
          <w:caps/>
        </w:rPr>
      </w:pPr>
      <w:r w:rsidRPr="00EF3530">
        <w:rPr>
          <w:caps/>
        </w:rPr>
        <w:t>Redistribution and use in binary form only, without modification, is permitted provided that the following conditions are met:</w:t>
      </w:r>
    </w:p>
    <w:p w14:paraId="2E8D5AA5" w14:textId="77777777" w:rsidR="00EF3530" w:rsidRPr="00EF3530" w:rsidRDefault="00EF3530" w:rsidP="00EF3530">
      <w:pPr>
        <w:pStyle w:val="NormalWeb"/>
        <w:rPr>
          <w:caps/>
        </w:rPr>
      </w:pPr>
      <w:r w:rsidRPr="00EF3530">
        <w:rPr>
          <w:caps/>
        </w:rPr>
        <w:t>1. Redistributions must reproduce the above copyright notice, this list of conditions and the following disclaimer in the documentation and/or other materials provided with the distribution.</w:t>
      </w:r>
    </w:p>
    <w:p w14:paraId="7FDB3179" w14:textId="77777777" w:rsidR="00EF3530" w:rsidRPr="00EF3530" w:rsidRDefault="00EF3530" w:rsidP="00EF3530">
      <w:pPr>
        <w:pStyle w:val="NormalWeb"/>
        <w:rPr>
          <w:caps/>
        </w:rPr>
      </w:pPr>
      <w:r w:rsidRPr="00EF3530">
        <w:rPr>
          <w:caps/>
        </w:rPr>
        <w:t>2. The name of Xilinx, Inc. may not be used to endorse or promote products redistributed with this software without specific prior written permission.</w:t>
      </w:r>
    </w:p>
    <w:p w14:paraId="342A97AC" w14:textId="1705DE61" w:rsidR="00EF3530" w:rsidRDefault="00EF3530" w:rsidP="00EF3530">
      <w:r w:rsidRPr="00EF3530">
        <w:rPr>
          <w:rFonts w:ascii="Calibri" w:hAnsi="Calibri"/>
          <w:caps/>
        </w:rPr>
        <w:t>THIS SOFTWARE IS PROVIDED BY XILINX, INC. "AS IS" AND ANY EXPRESS OR IMPLIED WARRANTIES, INCLUDING, BUT NOT LIMITED TO, THE IMPLIED WARRANTIES OF MERCHANTABILITY AND FITNESS FOR A PARTICULAR PURPOSE ARE DISCLAIMED. IN NO EVENT SHALL XILINX, INC.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sectPr w:rsidR="00EF3530" w:rsidSect="00EF353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69436E" w14:textId="77777777" w:rsidR="00EF3530" w:rsidRDefault="00EF3530" w:rsidP="00EF3530">
      <w:pPr>
        <w:spacing w:after="0" w:line="240" w:lineRule="auto"/>
      </w:pPr>
      <w:r>
        <w:separator/>
      </w:r>
    </w:p>
  </w:endnote>
  <w:endnote w:type="continuationSeparator" w:id="0">
    <w:p w14:paraId="7847DF37" w14:textId="77777777" w:rsidR="00EF3530" w:rsidRDefault="00EF3530" w:rsidP="00EF3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B9632" w14:textId="2054AF4F" w:rsidR="00EF3530" w:rsidRDefault="00EF3530" w:rsidP="00EF3530">
    <w:pPr>
      <w:pStyle w:val="Footer"/>
      <w:jc w:val="center"/>
    </w:pPr>
    <w:bookmarkStart w:id="1" w:name="XILINX1FooterEvenPages"/>
    <w:r w:rsidRPr="00EF3530">
      <w:rPr>
        <w:color w:val="000000"/>
        <w:sz w:val="17"/>
      </w:rPr>
      <w:t xml:space="preserve">  </w:t>
    </w:r>
  </w:p>
  <w:bookmarkEnd w:id="1"/>
  <w:p w14:paraId="19B6ED0B" w14:textId="77777777" w:rsidR="00EF3530" w:rsidRDefault="00EF35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68BA6" w14:textId="1240C0F8" w:rsidR="00EF3530" w:rsidRDefault="00EF3530" w:rsidP="00EF3530">
    <w:pPr>
      <w:pStyle w:val="Footer"/>
      <w:jc w:val="center"/>
    </w:pPr>
    <w:bookmarkStart w:id="2" w:name="XILINX1FooterPrimary"/>
    <w:r w:rsidRPr="00EF3530">
      <w:rPr>
        <w:color w:val="000000"/>
        <w:sz w:val="17"/>
      </w:rPr>
      <w:t xml:space="preserve">  </w:t>
    </w:r>
  </w:p>
  <w:bookmarkEnd w:id="2"/>
  <w:p w14:paraId="48F2A946" w14:textId="77777777" w:rsidR="00EF3530" w:rsidRDefault="00EF3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52DFA" w14:textId="6BD62B1C" w:rsidR="00EF3530" w:rsidRDefault="00EF3530" w:rsidP="00EF3530">
    <w:pPr>
      <w:pStyle w:val="Footer"/>
      <w:jc w:val="center"/>
    </w:pPr>
    <w:bookmarkStart w:id="3" w:name="XILINX1FooterFirstPage"/>
    <w:r w:rsidRPr="00EF3530">
      <w:rPr>
        <w:color w:val="000000"/>
        <w:sz w:val="17"/>
      </w:rPr>
      <w:t xml:space="preserve">  </w:t>
    </w:r>
  </w:p>
  <w:bookmarkEnd w:id="3"/>
  <w:p w14:paraId="20C581E6" w14:textId="77777777" w:rsidR="00EF3530" w:rsidRDefault="00EF3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80C64B" w14:textId="77777777" w:rsidR="00EF3530" w:rsidRDefault="00EF3530" w:rsidP="00EF3530">
      <w:pPr>
        <w:spacing w:after="0" w:line="240" w:lineRule="auto"/>
      </w:pPr>
      <w:r>
        <w:separator/>
      </w:r>
    </w:p>
  </w:footnote>
  <w:footnote w:type="continuationSeparator" w:id="0">
    <w:p w14:paraId="65159D40" w14:textId="77777777" w:rsidR="00EF3530" w:rsidRDefault="00EF3530" w:rsidP="00EF3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1C2" w14:textId="77777777" w:rsidR="00EF3530" w:rsidRDefault="00EF35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77E73" w14:textId="77777777" w:rsidR="00EF3530" w:rsidRDefault="00EF35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7B13F" w14:textId="77777777" w:rsidR="00EF3530" w:rsidRDefault="00EF35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30"/>
    <w:rsid w:val="001C52A1"/>
    <w:rsid w:val="002011F5"/>
    <w:rsid w:val="00CA7082"/>
    <w:rsid w:val="00E41A64"/>
    <w:rsid w:val="00EF3530"/>
    <w:rsid w:val="00F64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2AEB"/>
  <w15:chartTrackingRefBased/>
  <w15:docId w15:val="{68223468-601F-4F40-A9AD-C6ADBF22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3530"/>
    <w:pPr>
      <w:spacing w:before="100" w:beforeAutospacing="1" w:after="100" w:afterAutospacing="1" w:line="240" w:lineRule="auto"/>
    </w:pPr>
    <w:rPr>
      <w:rFonts w:ascii="Calibri" w:hAnsi="Calibri" w:cs="Calibri"/>
    </w:rPr>
  </w:style>
  <w:style w:type="paragraph" w:styleId="Header">
    <w:name w:val="header"/>
    <w:basedOn w:val="Normal"/>
    <w:link w:val="HeaderChar"/>
    <w:uiPriority w:val="99"/>
    <w:unhideWhenUsed/>
    <w:rsid w:val="00EF35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530"/>
  </w:style>
  <w:style w:type="paragraph" w:styleId="Footer">
    <w:name w:val="footer"/>
    <w:basedOn w:val="Normal"/>
    <w:link w:val="FooterChar"/>
    <w:uiPriority w:val="99"/>
    <w:unhideWhenUsed/>
    <w:rsid w:val="00EF3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202</Words>
  <Characters>1136</Characters>
  <Application>Microsoft Office Word</Application>
  <DocSecurity>0</DocSecurity>
  <Lines>19</Lines>
  <Paragraphs>8</Paragraphs>
  <ScaleCrop>false</ScaleCrop>
  <Company>XILINX,Inc</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Rizzo</dc:creator>
  <cp:keywords>No Markings, , , , , , , , , </cp:keywords>
  <dc:description/>
  <cp:lastModifiedBy>Jeff Rizzo</cp:lastModifiedBy>
  <cp:revision>3</cp:revision>
  <dcterms:created xsi:type="dcterms:W3CDTF">2021-07-01T22:37:00Z</dcterms:created>
  <dcterms:modified xsi:type="dcterms:W3CDTF">2021-07-01T22:48:00Z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0829bc58-1aca-4644-a5bb-8897bee58bd8</vt:lpwstr>
  </property>
  <property fmtid="{D5CDD505-2E9C-101B-9397-08002B2CF9AE}" pid="3" name="XilinxPublication Year">
    <vt:lpwstr/>
  </property>
  <property fmtid="{D5CDD505-2E9C-101B-9397-08002B2CF9AE}" pid="4" name="XilinxVisual Markings">
    <vt:lpwstr/>
  </property>
  <property fmtid="{D5CDD505-2E9C-101B-9397-08002B2CF9AE}" pid="5" name="XilinxAdditional Classifications">
    <vt:lpwstr/>
  </property>
  <property fmtid="{D5CDD505-2E9C-101B-9397-08002B2CF9AE}" pid="6" name="XilinxDevelopment Projects">
    <vt:lpwstr/>
  </property>
  <property fmtid="{D5CDD505-2E9C-101B-9397-08002B2CF9AE}" pid="7" name="XilinxThird Party">
    <vt:lpwstr/>
  </property>
  <property fmtid="{D5CDD505-2E9C-101B-9397-08002B2CF9AE}" pid="8" name="XilinxExport Control">
    <vt:lpwstr/>
  </property>
  <property fmtid="{D5CDD505-2E9C-101B-9397-08002B2CF9AE}" pid="9" name="XilinxNote (Line 2)">
    <vt:lpwstr/>
  </property>
  <property fmtid="{D5CDD505-2E9C-101B-9397-08002B2CF9AE}" pid="10" name="XilinxClassification">
    <vt:lpwstr>No Markings</vt:lpwstr>
  </property>
</Properties>
</file>