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0AE" w14:textId="77777777" w:rsidR="00CA3B5B" w:rsidRDefault="00CA3B5B" w:rsidP="00CA3B5B">
      <w:pPr>
        <w:spacing w:line="480" w:lineRule="auto"/>
        <w:jc w:val="center"/>
        <w:rPr>
          <w:rFonts w:cs="Times New Roman"/>
          <w:b/>
          <w:bCs/>
        </w:rPr>
      </w:pPr>
    </w:p>
    <w:p w14:paraId="301C48CB" w14:textId="77777777" w:rsidR="00CA3B5B" w:rsidRDefault="00CA3B5B" w:rsidP="00CA3B5B">
      <w:pPr>
        <w:spacing w:line="480" w:lineRule="auto"/>
        <w:jc w:val="center"/>
        <w:rPr>
          <w:rFonts w:cs="Times New Roman"/>
          <w:b/>
          <w:bCs/>
        </w:rPr>
      </w:pPr>
    </w:p>
    <w:p w14:paraId="433F9EA4" w14:textId="77777777" w:rsidR="00CA3B5B" w:rsidRDefault="00CA3B5B" w:rsidP="00CA3B5B">
      <w:pPr>
        <w:spacing w:line="480" w:lineRule="auto"/>
        <w:jc w:val="center"/>
        <w:rPr>
          <w:rFonts w:cs="Times New Roman"/>
          <w:b/>
          <w:bCs/>
        </w:rPr>
      </w:pPr>
    </w:p>
    <w:p w14:paraId="2D59D796" w14:textId="77777777" w:rsidR="00CA3B5B" w:rsidRDefault="00CA3B5B" w:rsidP="00CA3B5B">
      <w:pPr>
        <w:spacing w:line="480" w:lineRule="auto"/>
        <w:jc w:val="center"/>
        <w:rPr>
          <w:rFonts w:cs="Times New Roman"/>
          <w:b/>
          <w:bCs/>
        </w:rPr>
      </w:pPr>
    </w:p>
    <w:p w14:paraId="6027A6C4" w14:textId="53BE9344" w:rsidR="00CA3B5B" w:rsidRPr="00CA30BD" w:rsidRDefault="00332AAC" w:rsidP="00CA3B5B">
      <w:pPr>
        <w:spacing w:line="480" w:lineRule="auto"/>
        <w:jc w:val="center"/>
        <w:rPr>
          <w:rFonts w:cs="Times New Roman"/>
          <w:b/>
          <w:bCs/>
        </w:rPr>
      </w:pPr>
      <w:r>
        <w:rPr>
          <w:rFonts w:cs="Times New Roman"/>
          <w:b/>
          <w:bCs/>
        </w:rPr>
        <w:t>Cleaning Large Data Sets</w:t>
      </w:r>
    </w:p>
    <w:p w14:paraId="6C3584CB" w14:textId="77777777" w:rsidR="00CA3B5B" w:rsidRPr="00CA30BD" w:rsidRDefault="00CA3B5B" w:rsidP="00CA3B5B">
      <w:pPr>
        <w:spacing w:line="480" w:lineRule="auto"/>
        <w:jc w:val="center"/>
        <w:rPr>
          <w:rFonts w:cs="Times New Roman"/>
          <w:b/>
          <w:bCs/>
        </w:rPr>
      </w:pPr>
    </w:p>
    <w:p w14:paraId="5C34468C" w14:textId="77777777" w:rsidR="00CA3B5B" w:rsidRPr="00CA30BD" w:rsidRDefault="00CA3B5B" w:rsidP="00CA3B5B">
      <w:pPr>
        <w:spacing w:line="480" w:lineRule="auto"/>
        <w:jc w:val="center"/>
        <w:rPr>
          <w:rFonts w:cs="Times New Roman"/>
        </w:rPr>
      </w:pPr>
      <w:r w:rsidRPr="00CA30BD">
        <w:rPr>
          <w:rFonts w:cs="Times New Roman"/>
        </w:rPr>
        <w:t>Laurence T. Burden</w:t>
      </w:r>
    </w:p>
    <w:p w14:paraId="5C834ACA" w14:textId="77777777" w:rsidR="00CA3B5B" w:rsidRPr="00CA30BD" w:rsidRDefault="00CA3B5B" w:rsidP="00CA3B5B">
      <w:pPr>
        <w:spacing w:line="480" w:lineRule="auto"/>
        <w:jc w:val="center"/>
        <w:rPr>
          <w:rFonts w:cs="Times New Roman"/>
        </w:rPr>
      </w:pPr>
      <w:r w:rsidRPr="00CA30BD">
        <w:rPr>
          <w:rFonts w:cs="Times New Roman"/>
        </w:rPr>
        <w:t>Purdue Global University</w:t>
      </w:r>
    </w:p>
    <w:p w14:paraId="33D910BC" w14:textId="41919F94" w:rsidR="00CA3B5B" w:rsidRPr="00CA30BD" w:rsidRDefault="00CA3B5B" w:rsidP="00CA3B5B">
      <w:pPr>
        <w:spacing w:line="480" w:lineRule="auto"/>
        <w:jc w:val="center"/>
        <w:rPr>
          <w:rFonts w:cs="Times New Roman"/>
        </w:rPr>
      </w:pPr>
      <w:r w:rsidRPr="00CA30BD">
        <w:rPr>
          <w:rFonts w:cs="Times New Roman"/>
        </w:rPr>
        <w:t>IN</w:t>
      </w:r>
      <w:r>
        <w:rPr>
          <w:rFonts w:cs="Times New Roman"/>
        </w:rPr>
        <w:t>3</w:t>
      </w:r>
      <w:r w:rsidRPr="00CA30BD">
        <w:rPr>
          <w:rFonts w:cs="Times New Roman"/>
        </w:rPr>
        <w:t xml:space="preserve">00: </w:t>
      </w:r>
      <w:r w:rsidR="00332AAC">
        <w:rPr>
          <w:rFonts w:cs="Times New Roman"/>
        </w:rPr>
        <w:t>Programming for Data Analysis</w:t>
      </w:r>
    </w:p>
    <w:p w14:paraId="2963BE9C" w14:textId="6954E2FE" w:rsidR="00CA3B5B" w:rsidRPr="00CA30BD" w:rsidRDefault="00E26CEA" w:rsidP="00CA3B5B">
      <w:pPr>
        <w:spacing w:line="480" w:lineRule="auto"/>
        <w:jc w:val="center"/>
        <w:rPr>
          <w:rFonts w:cs="Times New Roman"/>
        </w:rPr>
      </w:pPr>
      <w:r>
        <w:rPr>
          <w:rFonts w:cs="Times New Roman"/>
        </w:rPr>
        <w:t>John Brooks</w:t>
      </w:r>
    </w:p>
    <w:p w14:paraId="729436FE" w14:textId="787CD666" w:rsidR="00CA3B5B" w:rsidRDefault="00332AAC" w:rsidP="00CA3B5B">
      <w:pPr>
        <w:spacing w:line="480" w:lineRule="auto"/>
        <w:jc w:val="center"/>
        <w:rPr>
          <w:rFonts w:cs="Times New Roman"/>
        </w:rPr>
      </w:pPr>
      <w:r>
        <w:rPr>
          <w:rFonts w:cs="Times New Roman"/>
        </w:rPr>
        <w:t>June 1</w:t>
      </w:r>
      <w:r w:rsidR="00CA3B5B" w:rsidRPr="00CA30BD">
        <w:rPr>
          <w:rFonts w:cs="Times New Roman"/>
        </w:rPr>
        <w:t>, 2021</w:t>
      </w:r>
    </w:p>
    <w:p w14:paraId="37409014" w14:textId="77777777" w:rsidR="00451073" w:rsidRDefault="00451073">
      <w:pPr>
        <w:spacing w:after="160" w:line="259" w:lineRule="auto"/>
        <w:rPr>
          <w:rFonts w:cs="Times New Roman"/>
        </w:rPr>
      </w:pPr>
      <w:r>
        <w:rPr>
          <w:rFonts w:cs="Times New Roman"/>
        </w:rPr>
        <w:br w:type="page"/>
      </w:r>
    </w:p>
    <w:p w14:paraId="564E05B8" w14:textId="7C24BB37" w:rsidR="009B36FB" w:rsidRDefault="00451073" w:rsidP="00451073">
      <w:pPr>
        <w:spacing w:after="160" w:line="480" w:lineRule="auto"/>
        <w:ind w:firstLine="720"/>
        <w:rPr>
          <w:rFonts w:cs="Times New Roman"/>
        </w:rPr>
      </w:pPr>
      <w:r w:rsidRPr="00451073">
        <w:rPr>
          <w:rStyle w:val="DoubleSpaceChar"/>
        </w:rPr>
        <w:lastRenderedPageBreak/>
        <w:t>Data cleansing is the act of removing or replacing incorrect data within a data set (Data cleaning: The benefits and steps to creating and using clean data ).</w:t>
      </w:r>
      <w:r>
        <w:rPr>
          <w:rFonts w:cs="Times New Roman"/>
        </w:rPr>
        <w:t xml:space="preserve">  Data can be incorrect because it is improperly formatted, missing, or </w:t>
      </w:r>
      <w:r w:rsidR="00AC284A">
        <w:rPr>
          <w:rFonts w:cs="Times New Roman"/>
        </w:rPr>
        <w:t xml:space="preserve">duplicated.  Any of these situations will throw off </w:t>
      </w:r>
      <w:r w:rsidR="009B36FB">
        <w:rPr>
          <w:rFonts w:cs="Times New Roman"/>
        </w:rPr>
        <w:t>the analysis and lead to incorrect results.</w:t>
      </w:r>
    </w:p>
    <w:p w14:paraId="7A8823C1" w14:textId="77777777" w:rsidR="00E5367B" w:rsidRDefault="00E5367B" w:rsidP="00E5367B">
      <w:pPr>
        <w:spacing w:after="160" w:line="480" w:lineRule="auto"/>
        <w:ind w:firstLine="567"/>
        <w:rPr>
          <w:rFonts w:eastAsia="Times New Roman" w:cs="Times New Roman"/>
        </w:rPr>
      </w:pPr>
      <w:r>
        <w:rPr>
          <w:rFonts w:cs="Times New Roman"/>
        </w:rPr>
        <w:t xml:space="preserve"> One of the first steps in cleaning data is to determine what information is incorrect in some way (</w:t>
      </w:r>
      <w:r w:rsidRPr="00E5367B">
        <w:rPr>
          <w:rFonts w:eastAsia="Times New Roman" w:cs="Times New Roman"/>
          <w:i/>
          <w:iCs/>
        </w:rPr>
        <w:t xml:space="preserve">What is Data </w:t>
      </w:r>
      <w:proofErr w:type="gramStart"/>
      <w:r w:rsidRPr="00E5367B">
        <w:rPr>
          <w:rFonts w:eastAsia="Times New Roman" w:cs="Times New Roman"/>
          <w:i/>
          <w:iCs/>
        </w:rPr>
        <w:t>Cleaning?</w:t>
      </w:r>
      <w:r>
        <w:rPr>
          <w:rFonts w:eastAsia="Times New Roman" w:cs="Times New Roman"/>
        </w:rPr>
        <w:t>,</w:t>
      </w:r>
      <w:proofErr w:type="gramEnd"/>
      <w:r>
        <w:rPr>
          <w:rFonts w:eastAsia="Times New Roman" w:cs="Times New Roman"/>
        </w:rPr>
        <w:t xml:space="preserve"> 2021).  A review of the data must be performed.  The review can be a manual review by humans, or a computer program can be used to identify anomalies.  </w:t>
      </w:r>
    </w:p>
    <w:p w14:paraId="0AA327B2" w14:textId="1785091B" w:rsidR="0019401D" w:rsidRDefault="00E5367B" w:rsidP="00E5367B">
      <w:pPr>
        <w:spacing w:after="160" w:line="480" w:lineRule="auto"/>
        <w:ind w:firstLine="567"/>
        <w:rPr>
          <w:rFonts w:eastAsia="Times New Roman" w:cs="Times New Roman"/>
        </w:rPr>
      </w:pPr>
      <w:r>
        <w:rPr>
          <w:rFonts w:eastAsia="Times New Roman" w:cs="Times New Roman"/>
        </w:rPr>
        <w:t>Determining how the data will be cleaned can be done once a review is complete.  The analyst can come up with the best approach to clean the incorrect data at this point.  The strategy is then most likely implemented using a find and replace program for the data.  By hand</w:t>
      </w:r>
      <w:r w:rsidR="009C1E94">
        <w:rPr>
          <w:rFonts w:eastAsia="Times New Roman" w:cs="Times New Roman"/>
        </w:rPr>
        <w:t>,</w:t>
      </w:r>
      <w:r>
        <w:rPr>
          <w:rFonts w:eastAsia="Times New Roman" w:cs="Times New Roman"/>
        </w:rPr>
        <w:t xml:space="preserve"> replacements would be very time</w:t>
      </w:r>
      <w:r w:rsidR="009C1E94">
        <w:rPr>
          <w:rFonts w:eastAsia="Times New Roman" w:cs="Times New Roman"/>
        </w:rPr>
        <w:t>-</w:t>
      </w:r>
      <w:r>
        <w:rPr>
          <w:rFonts w:eastAsia="Times New Roman" w:cs="Times New Roman"/>
        </w:rPr>
        <w:t>consuming.</w:t>
      </w:r>
    </w:p>
    <w:p w14:paraId="09355354" w14:textId="65BB0076" w:rsidR="0019401D" w:rsidRDefault="0019401D" w:rsidP="00E5367B">
      <w:pPr>
        <w:spacing w:after="160" w:line="480" w:lineRule="auto"/>
        <w:ind w:firstLine="567"/>
        <w:rPr>
          <w:rFonts w:cs="Times New Roman"/>
        </w:rPr>
      </w:pPr>
      <w:r>
        <w:rPr>
          <w:rFonts w:eastAsia="Times New Roman" w:cs="Times New Roman"/>
        </w:rPr>
        <w:t>Once the data has been cleaned, then the results must be verified (</w:t>
      </w:r>
      <w:proofErr w:type="spellStart"/>
      <w:r w:rsidRPr="0019401D">
        <w:rPr>
          <w:rFonts w:eastAsia="Times New Roman" w:cs="Times New Roman"/>
        </w:rPr>
        <w:t>Elgabry</w:t>
      </w:r>
      <w:proofErr w:type="spellEnd"/>
      <w:r>
        <w:rPr>
          <w:rFonts w:cs="Times New Roman"/>
        </w:rPr>
        <w:t>, 2019).  This is very similar to the first step where the original incorrect data was found.  The same review process can be used again to see if any more anomalous data.  The actual analysis can now be conducted that the data is a correct as possible.</w:t>
      </w:r>
    </w:p>
    <w:p w14:paraId="78E4C664" w14:textId="77777777" w:rsidR="00074665" w:rsidRDefault="00074665" w:rsidP="0019401D">
      <w:pPr>
        <w:spacing w:after="160" w:line="480" w:lineRule="auto"/>
        <w:ind w:firstLine="567"/>
        <w:rPr>
          <w:rFonts w:cs="Times New Roman"/>
        </w:rPr>
      </w:pPr>
      <w:r>
        <w:rPr>
          <w:rFonts w:cs="Times New Roman"/>
        </w:rPr>
        <w:t>The final step is to communicate the process with your team (</w:t>
      </w:r>
      <w:r w:rsidRPr="00074665">
        <w:rPr>
          <w:rFonts w:eastAsia="Times New Roman" w:cs="Times New Roman"/>
          <w:i/>
          <w:iCs/>
        </w:rPr>
        <w:t>6 Steps for data cleaning and why it matters</w:t>
      </w:r>
      <w:r>
        <w:rPr>
          <w:rFonts w:cs="Times New Roman"/>
        </w:rPr>
        <w:t xml:space="preserve">).  This step ensures that others know what data was changed and why.  The report can also serve as a </w:t>
      </w:r>
      <w:proofErr w:type="gramStart"/>
      <w:r>
        <w:rPr>
          <w:rFonts w:cs="Times New Roman"/>
        </w:rPr>
        <w:t>lessons</w:t>
      </w:r>
      <w:proofErr w:type="gramEnd"/>
      <w:r>
        <w:rPr>
          <w:rFonts w:cs="Times New Roman"/>
        </w:rPr>
        <w:t xml:space="preserve"> learned document for others in the future.  </w:t>
      </w:r>
    </w:p>
    <w:p w14:paraId="569C1F08" w14:textId="520D9CC9" w:rsidR="001F0ED2" w:rsidRDefault="00074665" w:rsidP="0019401D">
      <w:pPr>
        <w:spacing w:after="160" w:line="480" w:lineRule="auto"/>
        <w:ind w:firstLine="567"/>
        <w:rPr>
          <w:rFonts w:cs="Times New Roman"/>
        </w:rPr>
      </w:pPr>
      <w:r>
        <w:rPr>
          <w:rFonts w:cs="Times New Roman"/>
        </w:rPr>
        <w:t xml:space="preserve">Removing duplicates is a common occurrence in cleaning data.  As more and more sources are pulled together, the chances of duplicates happening increase.  </w:t>
      </w:r>
      <w:r w:rsidR="001F0ED2">
        <w:rPr>
          <w:rFonts w:cs="Times New Roman"/>
        </w:rPr>
        <w:t xml:space="preserve">If duplicates are not removed, then the statistical analysis will be thrown off.  </w:t>
      </w:r>
    </w:p>
    <w:p w14:paraId="42747579" w14:textId="2F7A4AFB" w:rsidR="001F0ED2" w:rsidRDefault="001F0ED2" w:rsidP="0019401D">
      <w:pPr>
        <w:spacing w:after="160" w:line="480" w:lineRule="auto"/>
        <w:ind w:firstLine="567"/>
        <w:rPr>
          <w:rFonts w:cs="Times New Roman"/>
        </w:rPr>
      </w:pPr>
      <w:r>
        <w:rPr>
          <w:rFonts w:cs="Times New Roman"/>
        </w:rPr>
        <w:lastRenderedPageBreak/>
        <w:t xml:space="preserve">Another common occurrence in large data sets is </w:t>
      </w:r>
      <w:r w:rsidR="009C1E94">
        <w:rPr>
          <w:rFonts w:cs="Times New Roman"/>
        </w:rPr>
        <w:t xml:space="preserve">a </w:t>
      </w:r>
      <w:r>
        <w:rPr>
          <w:rFonts w:cs="Times New Roman"/>
        </w:rPr>
        <w:t>type mismatch.  This is when data types such as numerical and strings are used for the same data in different sources.  A data</w:t>
      </w:r>
      <w:r w:rsidR="009C1E94">
        <w:rPr>
          <w:rFonts w:cs="Times New Roman"/>
        </w:rPr>
        <w:t xml:space="preserve"> set</w:t>
      </w:r>
      <w:r>
        <w:rPr>
          <w:rFonts w:cs="Times New Roman"/>
        </w:rPr>
        <w:t xml:space="preserve"> may have been stored as a string rather than a date type.  The analyst must find th</w:t>
      </w:r>
      <w:r w:rsidR="009C1E94">
        <w:rPr>
          <w:rFonts w:cs="Times New Roman"/>
        </w:rPr>
        <w:t>e</w:t>
      </w:r>
      <w:r>
        <w:rPr>
          <w:rFonts w:cs="Times New Roman"/>
        </w:rPr>
        <w:t>se instances and correct them.</w:t>
      </w:r>
    </w:p>
    <w:p w14:paraId="5562A799" w14:textId="0034BB58" w:rsidR="002D51EB" w:rsidRDefault="001F0ED2" w:rsidP="001F0ED2">
      <w:pPr>
        <w:spacing w:after="160" w:line="480" w:lineRule="auto"/>
        <w:ind w:firstLine="567"/>
        <w:rPr>
          <w:rFonts w:cs="Times New Roman"/>
        </w:rPr>
      </w:pPr>
      <w:r>
        <w:rPr>
          <w:rFonts w:cs="Times New Roman"/>
        </w:rPr>
        <w:t xml:space="preserve">Syntax errors are close to data type </w:t>
      </w:r>
      <w:proofErr w:type="gramStart"/>
      <w:r>
        <w:rPr>
          <w:rFonts w:cs="Times New Roman"/>
        </w:rPr>
        <w:t>mismatches, but</w:t>
      </w:r>
      <w:proofErr w:type="gramEnd"/>
      <w:r>
        <w:rPr>
          <w:rFonts w:cs="Times New Roman"/>
        </w:rPr>
        <w:t xml:space="preserve"> occur when strings aren’t formatted the same.  This can include extra spaces and typos.  Common typos can include gender or </w:t>
      </w:r>
      <w:r w:rsidR="009C1E94">
        <w:rPr>
          <w:rFonts w:cs="Times New Roman"/>
        </w:rPr>
        <w:t>an</w:t>
      </w:r>
      <w:r>
        <w:rPr>
          <w:rFonts w:cs="Times New Roman"/>
        </w:rPr>
        <w:t>other categorical label.  It may not</w:t>
      </w:r>
      <w:r w:rsidR="00326ADF">
        <w:rPr>
          <w:rFonts w:cs="Times New Roman"/>
        </w:rPr>
        <w:t xml:space="preserve"> always be a typo, though.  It could be two different shortened terms for the same word.  This can include Mr. and Mister, fem. and female, or doctor and Ph</w:t>
      </w:r>
      <w:r w:rsidR="009C1E94">
        <w:rPr>
          <w:rFonts w:cs="Times New Roman"/>
        </w:rPr>
        <w:t>.</w:t>
      </w:r>
      <w:r w:rsidR="00326ADF">
        <w:rPr>
          <w:rFonts w:cs="Times New Roman"/>
        </w:rPr>
        <w:t xml:space="preserve">D. </w:t>
      </w:r>
    </w:p>
    <w:p w14:paraId="0A38F768" w14:textId="77777777" w:rsidR="00FE6AFA" w:rsidRDefault="002D51EB" w:rsidP="001F0ED2">
      <w:pPr>
        <w:spacing w:after="160" w:line="480" w:lineRule="auto"/>
        <w:ind w:firstLine="567"/>
        <w:rPr>
          <w:rFonts w:cs="Times New Roman"/>
        </w:rPr>
      </w:pPr>
      <w:r>
        <w:rPr>
          <w:rFonts w:cs="Times New Roman"/>
        </w:rPr>
        <w:t>These steps can be applied to the IN300_Dataset1.csv file.  The first step to determine the best way to clean the data is to decide the type of</w:t>
      </w:r>
      <w:r w:rsidR="00FE6AFA">
        <w:rPr>
          <w:rFonts w:cs="Times New Roman"/>
        </w:rPr>
        <w:t xml:space="preserve"> analysis that needs to be done.  Do we only care about completed network connections and their stats?  Maybe we want to know how many connections failed compared to the successful connections.</w:t>
      </w:r>
    </w:p>
    <w:p w14:paraId="77563F10" w14:textId="13B7463D" w:rsidR="00326ADF" w:rsidRDefault="000140B2" w:rsidP="001F0ED2">
      <w:pPr>
        <w:spacing w:after="160" w:line="480" w:lineRule="auto"/>
        <w:ind w:firstLine="567"/>
        <w:rPr>
          <w:rFonts w:cs="Times New Roman"/>
        </w:rPr>
      </w:pPr>
      <w:r>
        <w:rPr>
          <w:rFonts w:cs="Times New Roman"/>
        </w:rPr>
        <w:t>Assuming we are wanting to replace the missing data, then we would use a process called imputation</w:t>
      </w:r>
      <w:r w:rsidR="00326ADF">
        <w:rPr>
          <w:rFonts w:cs="Times New Roman"/>
        </w:rPr>
        <w:t xml:space="preserve"> </w:t>
      </w:r>
      <w:r>
        <w:rPr>
          <w:rFonts w:cs="Times New Roman"/>
        </w:rPr>
        <w:t xml:space="preserve">(Moses, 2016).  This would result in replacing non-standard success messages to be replaced by a standard failure code for use during the analysis.  </w:t>
      </w:r>
    </w:p>
    <w:p w14:paraId="790E439C" w14:textId="0203BDEB" w:rsidR="000140B2" w:rsidRDefault="000140B2" w:rsidP="001F0ED2">
      <w:pPr>
        <w:spacing w:after="160" w:line="480" w:lineRule="auto"/>
        <w:ind w:firstLine="567"/>
        <w:rPr>
          <w:rFonts w:cs="Times New Roman"/>
        </w:rPr>
      </w:pPr>
      <w:r>
        <w:rPr>
          <w:rFonts w:cs="Times New Roman"/>
        </w:rPr>
        <w:t>Another aspect that will need to be handled in this data set is the nonstandard time readings.  Some have 6 digits after the decimals and others have as few as four.  This data can be cleaned by adding trailing zeros if necessary for the desired language.</w:t>
      </w:r>
    </w:p>
    <w:p w14:paraId="29D501FA" w14:textId="64999485" w:rsidR="000140B2" w:rsidRDefault="000140B2" w:rsidP="001F0ED2">
      <w:pPr>
        <w:spacing w:after="160" w:line="480" w:lineRule="auto"/>
        <w:ind w:firstLine="567"/>
        <w:rPr>
          <w:rFonts w:cs="Times New Roman"/>
        </w:rPr>
      </w:pPr>
      <w:r>
        <w:rPr>
          <w:rFonts w:cs="Times New Roman"/>
        </w:rPr>
        <w:t xml:space="preserve">Yet another issue found in this data is the packet contents occasionally added to the info column.  This includes information about the type of response from the destination, such as a SYN-ACK packet.  These could be cleaned by removing unnecessary information.  This could </w:t>
      </w:r>
      <w:r>
        <w:rPr>
          <w:rFonts w:cs="Times New Roman"/>
        </w:rPr>
        <w:lastRenderedPageBreak/>
        <w:t xml:space="preserve">be done using a regular expression to only include the numbers and </w:t>
      </w:r>
      <w:proofErr w:type="spellStart"/>
      <w:r>
        <w:rPr>
          <w:rFonts w:cs="Times New Roman"/>
        </w:rPr>
        <w:t>len</w:t>
      </w:r>
      <w:proofErr w:type="spellEnd"/>
      <w:r>
        <w:rPr>
          <w:rFonts w:cs="Times New Roman"/>
        </w:rPr>
        <w:t>.  That would turn “</w:t>
      </w:r>
      <w:r w:rsidRPr="000140B2">
        <w:rPr>
          <w:rFonts w:cs="Times New Roman"/>
        </w:rPr>
        <w:t xml:space="preserve">62058  &gt;  8009 [PSH, ACK] Seq=1 Ack=1 Win=2048 Len=110 </w:t>
      </w:r>
      <w:proofErr w:type="spellStart"/>
      <w:r w:rsidRPr="000140B2">
        <w:rPr>
          <w:rFonts w:cs="Times New Roman"/>
        </w:rPr>
        <w:t>TSval</w:t>
      </w:r>
      <w:proofErr w:type="spellEnd"/>
      <w:r w:rsidRPr="000140B2">
        <w:rPr>
          <w:rFonts w:cs="Times New Roman"/>
        </w:rPr>
        <w:t xml:space="preserve">=895979745 </w:t>
      </w:r>
      <w:proofErr w:type="spellStart"/>
      <w:r w:rsidRPr="000140B2">
        <w:rPr>
          <w:rFonts w:cs="Times New Roman"/>
        </w:rPr>
        <w:t>TSecr</w:t>
      </w:r>
      <w:proofErr w:type="spellEnd"/>
      <w:r w:rsidRPr="000140B2">
        <w:rPr>
          <w:rFonts w:cs="Times New Roman"/>
        </w:rPr>
        <w:t>=4151010 [TCP segment of a reassembled PDU]</w:t>
      </w:r>
      <w:r>
        <w:rPr>
          <w:rFonts w:cs="Times New Roman"/>
        </w:rPr>
        <w:t xml:space="preserve">” into “62058 &gt; 8009 </w:t>
      </w:r>
      <w:proofErr w:type="spellStart"/>
      <w:r>
        <w:rPr>
          <w:rFonts w:cs="Times New Roman"/>
        </w:rPr>
        <w:t>len</w:t>
      </w:r>
      <w:proofErr w:type="spellEnd"/>
      <w:r>
        <w:rPr>
          <w:rFonts w:cs="Times New Roman"/>
        </w:rPr>
        <w:t>=110.”</w:t>
      </w:r>
    </w:p>
    <w:p w14:paraId="6DE32A28" w14:textId="11CB8A44" w:rsidR="000140B2" w:rsidRDefault="00D14C0F" w:rsidP="001F0ED2">
      <w:pPr>
        <w:spacing w:after="160" w:line="480" w:lineRule="auto"/>
        <w:ind w:firstLine="567"/>
        <w:rPr>
          <w:rFonts w:cs="Times New Roman"/>
        </w:rPr>
      </w:pPr>
      <w:r>
        <w:rPr>
          <w:rFonts w:cs="Times New Roman"/>
        </w:rPr>
        <w:t>Data cleaning is vital to ensur</w:t>
      </w:r>
      <w:r w:rsidR="009C1E94">
        <w:rPr>
          <w:rFonts w:cs="Times New Roman"/>
        </w:rPr>
        <w:t>e</w:t>
      </w:r>
      <w:r>
        <w:rPr>
          <w:rFonts w:cs="Times New Roman"/>
        </w:rPr>
        <w:t xml:space="preserve"> proper results.  Data analysis on dirty data leads to incorrect models.  Incorrect models lead to incorrect predictions.  Incorrect predictions lead to </w:t>
      </w:r>
      <w:r w:rsidR="00B52E25">
        <w:rPr>
          <w:rFonts w:cs="Times New Roman"/>
        </w:rPr>
        <w:t>business failures.  For this reason</w:t>
      </w:r>
      <w:r w:rsidR="009C1E94">
        <w:rPr>
          <w:rFonts w:cs="Times New Roman"/>
        </w:rPr>
        <w:t>,</w:t>
      </w:r>
      <w:r w:rsidR="00B52E25">
        <w:rPr>
          <w:rFonts w:cs="Times New Roman"/>
        </w:rPr>
        <w:t xml:space="preserve"> the data analyst must make sure they are using the most correct data that they can.</w:t>
      </w:r>
    </w:p>
    <w:p w14:paraId="544517E5" w14:textId="10891E26" w:rsidR="005B31A1" w:rsidRPr="00451073" w:rsidRDefault="00CA3B5B" w:rsidP="001F0ED2">
      <w:pPr>
        <w:spacing w:after="160" w:line="480" w:lineRule="auto"/>
        <w:ind w:firstLine="567"/>
        <w:rPr>
          <w:rFonts w:cs="Times New Roman"/>
        </w:rPr>
      </w:pPr>
      <w:r>
        <w:rPr>
          <w:rFonts w:cs="Times New Roman"/>
        </w:rPr>
        <w:br w:type="page"/>
      </w:r>
      <w:r w:rsidR="00796BC7">
        <w:rPr>
          <w:b/>
          <w:bCs/>
        </w:rPr>
        <w:lastRenderedPageBreak/>
        <w:t>References:</w:t>
      </w:r>
    </w:p>
    <w:p w14:paraId="5C96A212" w14:textId="19D48660" w:rsidR="00796BC7" w:rsidRDefault="00796BC7" w:rsidP="00DF6F15">
      <w:pPr>
        <w:spacing w:after="160" w:line="259" w:lineRule="auto"/>
        <w:rPr>
          <w:b/>
          <w:bCs/>
        </w:rPr>
      </w:pPr>
    </w:p>
    <w:p w14:paraId="389D3B9F" w14:textId="070EC579" w:rsidR="008B1049" w:rsidRDefault="00451073" w:rsidP="00AF3AB1">
      <w:pPr>
        <w:spacing w:before="100" w:beforeAutospacing="1" w:after="100" w:afterAutospacing="1"/>
        <w:ind w:left="567" w:hanging="567"/>
        <w:rPr>
          <w:rFonts w:eastAsia="Times New Roman" w:cs="Times New Roman"/>
        </w:rPr>
      </w:pPr>
      <w:r w:rsidRPr="00451073">
        <w:rPr>
          <w:rFonts w:eastAsia="Times New Roman" w:cs="Times New Roman"/>
          <w:i/>
          <w:iCs/>
        </w:rPr>
        <w:t>Data cleaning: The benefits and steps to creating and using clean data</w:t>
      </w:r>
      <w:r w:rsidRPr="00451073">
        <w:rPr>
          <w:rFonts w:eastAsia="Times New Roman" w:cs="Times New Roman"/>
        </w:rPr>
        <w:t xml:space="preserve">. Tableau. (n.d.). </w:t>
      </w:r>
      <w:hyperlink r:id="rId6" w:history="1">
        <w:r w:rsidR="00E5367B" w:rsidRPr="00451073">
          <w:rPr>
            <w:rStyle w:val="Hyperlink"/>
            <w:rFonts w:eastAsia="Times New Roman" w:cs="Times New Roman"/>
          </w:rPr>
          <w:t>https://www.tableau.com/learn/articles/what-is-data-cleaning</w:t>
        </w:r>
      </w:hyperlink>
      <w:r w:rsidRPr="00451073">
        <w:rPr>
          <w:rFonts w:eastAsia="Times New Roman" w:cs="Times New Roman"/>
        </w:rPr>
        <w:t xml:space="preserve">. </w:t>
      </w:r>
    </w:p>
    <w:p w14:paraId="7164F537" w14:textId="006C2CA9" w:rsidR="00E5367B" w:rsidRDefault="00E5367B" w:rsidP="00E5367B">
      <w:pPr>
        <w:spacing w:before="100" w:beforeAutospacing="1" w:after="100" w:afterAutospacing="1"/>
        <w:ind w:left="567" w:hanging="567"/>
        <w:rPr>
          <w:rFonts w:eastAsia="Times New Roman" w:cs="Times New Roman"/>
        </w:rPr>
      </w:pPr>
      <w:r w:rsidRPr="00E5367B">
        <w:rPr>
          <w:rFonts w:eastAsia="Times New Roman" w:cs="Times New Roman"/>
          <w:i/>
          <w:iCs/>
        </w:rPr>
        <w:t>What is Data Cleaning?</w:t>
      </w:r>
      <w:r w:rsidRPr="00E5367B">
        <w:rPr>
          <w:rFonts w:eastAsia="Times New Roman" w:cs="Times New Roman"/>
        </w:rPr>
        <w:t xml:space="preserve"> Sisense. (2021, April 8). https://www.sisense.com/glossary/data-cleaning/. </w:t>
      </w:r>
    </w:p>
    <w:p w14:paraId="10BE6275" w14:textId="3EA67200" w:rsidR="0019401D" w:rsidRDefault="0019401D" w:rsidP="0019401D">
      <w:pPr>
        <w:spacing w:before="100" w:beforeAutospacing="1" w:after="100" w:afterAutospacing="1"/>
        <w:ind w:left="567" w:hanging="567"/>
        <w:rPr>
          <w:rFonts w:eastAsia="Times New Roman" w:cs="Times New Roman"/>
        </w:rPr>
      </w:pPr>
      <w:proofErr w:type="spellStart"/>
      <w:r w:rsidRPr="0019401D">
        <w:rPr>
          <w:rFonts w:eastAsia="Times New Roman" w:cs="Times New Roman"/>
        </w:rPr>
        <w:t>Elgabry</w:t>
      </w:r>
      <w:proofErr w:type="spellEnd"/>
      <w:r w:rsidRPr="0019401D">
        <w:rPr>
          <w:rFonts w:eastAsia="Times New Roman" w:cs="Times New Roman"/>
        </w:rPr>
        <w:t xml:space="preserve">, O. (2019, March 2). </w:t>
      </w:r>
      <w:r w:rsidRPr="0019401D">
        <w:rPr>
          <w:rFonts w:eastAsia="Times New Roman" w:cs="Times New Roman"/>
          <w:i/>
          <w:iCs/>
        </w:rPr>
        <w:t>The Ultimate Guide to Data Cleaning</w:t>
      </w:r>
      <w:r w:rsidRPr="0019401D">
        <w:rPr>
          <w:rFonts w:eastAsia="Times New Roman" w:cs="Times New Roman"/>
        </w:rPr>
        <w:t xml:space="preserve">. Medium. https://towardsdatascience.com/the-ultimate-guide-to-data-cleaning-3969843991d4. </w:t>
      </w:r>
    </w:p>
    <w:p w14:paraId="5010B42F" w14:textId="49607868" w:rsidR="00074665" w:rsidRDefault="00074665" w:rsidP="00074665">
      <w:pPr>
        <w:spacing w:before="100" w:beforeAutospacing="1" w:after="100" w:afterAutospacing="1"/>
        <w:ind w:left="567" w:hanging="567"/>
        <w:rPr>
          <w:rFonts w:eastAsia="Times New Roman" w:cs="Times New Roman"/>
        </w:rPr>
      </w:pPr>
      <w:r w:rsidRPr="00074665">
        <w:rPr>
          <w:rFonts w:eastAsia="Times New Roman" w:cs="Times New Roman"/>
          <w:i/>
          <w:iCs/>
        </w:rPr>
        <w:t>6 Steps for data cleaning and why it matters</w:t>
      </w:r>
      <w:r w:rsidRPr="00074665">
        <w:rPr>
          <w:rFonts w:eastAsia="Times New Roman" w:cs="Times New Roman"/>
        </w:rPr>
        <w:t xml:space="preserve">. Geotab. (n.d.). https://www.geotab.com/blog/data-cleaning/. </w:t>
      </w:r>
    </w:p>
    <w:p w14:paraId="14F817F5" w14:textId="3ABA7B07" w:rsidR="000140B2" w:rsidRPr="00074665" w:rsidRDefault="000140B2" w:rsidP="00074665">
      <w:pPr>
        <w:spacing w:before="100" w:beforeAutospacing="1" w:after="100" w:afterAutospacing="1"/>
        <w:ind w:left="567" w:hanging="567"/>
        <w:rPr>
          <w:rFonts w:eastAsia="Times New Roman" w:cs="Times New Roman"/>
        </w:rPr>
      </w:pPr>
      <w:r w:rsidRPr="000140B2">
        <w:rPr>
          <w:rFonts w:eastAsia="Times New Roman" w:cs="Times New Roman"/>
        </w:rPr>
        <w:t>Moses, E. (2016). </w:t>
      </w:r>
      <w:r w:rsidRPr="000140B2">
        <w:rPr>
          <w:rFonts w:eastAsia="Times New Roman" w:cs="Times New Roman"/>
          <w:i/>
          <w:iCs/>
        </w:rPr>
        <w:t>R: Data Analysis and Visualization</w:t>
      </w:r>
      <w:r w:rsidRPr="000140B2">
        <w:rPr>
          <w:rFonts w:eastAsia="Times New Roman" w:cs="Times New Roman"/>
        </w:rPr>
        <w:t xml:space="preserve">. </w:t>
      </w:r>
      <w:proofErr w:type="spellStart"/>
      <w:r w:rsidRPr="000140B2">
        <w:rPr>
          <w:rFonts w:eastAsia="Times New Roman" w:cs="Times New Roman"/>
        </w:rPr>
        <w:t>Packt</w:t>
      </w:r>
      <w:proofErr w:type="spellEnd"/>
      <w:r w:rsidRPr="000140B2">
        <w:rPr>
          <w:rFonts w:eastAsia="Times New Roman" w:cs="Times New Roman"/>
        </w:rPr>
        <w:t xml:space="preserve"> Publishing.</w:t>
      </w:r>
    </w:p>
    <w:p w14:paraId="12704989" w14:textId="77777777" w:rsidR="00074665" w:rsidRPr="0019401D" w:rsidRDefault="00074665" w:rsidP="0019401D">
      <w:pPr>
        <w:spacing w:before="100" w:beforeAutospacing="1" w:after="100" w:afterAutospacing="1"/>
        <w:ind w:left="567" w:hanging="567"/>
        <w:rPr>
          <w:rFonts w:eastAsia="Times New Roman" w:cs="Times New Roman"/>
        </w:rPr>
      </w:pPr>
    </w:p>
    <w:p w14:paraId="50FA1261" w14:textId="77777777" w:rsidR="0019401D" w:rsidRPr="00E5367B" w:rsidRDefault="0019401D" w:rsidP="00E5367B">
      <w:pPr>
        <w:spacing w:before="100" w:beforeAutospacing="1" w:after="100" w:afterAutospacing="1"/>
        <w:ind w:left="567" w:hanging="567"/>
        <w:rPr>
          <w:rFonts w:eastAsia="Times New Roman" w:cs="Times New Roman"/>
        </w:rPr>
      </w:pPr>
    </w:p>
    <w:p w14:paraId="5970C398" w14:textId="77777777" w:rsidR="00E5367B" w:rsidRPr="00AF3AB1" w:rsidRDefault="00E5367B" w:rsidP="00AF3AB1">
      <w:pPr>
        <w:spacing w:before="100" w:beforeAutospacing="1" w:after="100" w:afterAutospacing="1"/>
        <w:ind w:left="567" w:hanging="567"/>
        <w:rPr>
          <w:rFonts w:eastAsia="Times New Roman" w:cs="Times New Roman"/>
        </w:rPr>
      </w:pPr>
    </w:p>
    <w:p w14:paraId="3DB60438" w14:textId="77777777" w:rsidR="00AF3AB1" w:rsidRPr="00AF3AB1" w:rsidRDefault="00AF3AB1" w:rsidP="00AF3AB1">
      <w:pPr>
        <w:spacing w:before="100" w:beforeAutospacing="1" w:after="100" w:afterAutospacing="1"/>
        <w:ind w:left="567" w:hanging="567"/>
        <w:rPr>
          <w:rFonts w:eastAsia="Times New Roman" w:cs="Times New Roman"/>
        </w:rPr>
      </w:pPr>
    </w:p>
    <w:p w14:paraId="539CC34B" w14:textId="77777777" w:rsidR="00AF3AB1" w:rsidRPr="00AF3AB1" w:rsidRDefault="00AF3AB1" w:rsidP="00AF3AB1">
      <w:pPr>
        <w:spacing w:before="100" w:beforeAutospacing="1" w:after="100" w:afterAutospacing="1"/>
        <w:ind w:left="567" w:hanging="567"/>
        <w:rPr>
          <w:rFonts w:eastAsia="Times New Roman" w:cs="Times New Roman"/>
        </w:rPr>
      </w:pPr>
    </w:p>
    <w:p w14:paraId="009EE69F" w14:textId="77777777" w:rsidR="00AF3AB1" w:rsidRDefault="00AF3AB1" w:rsidP="00BE0D1E">
      <w:pPr>
        <w:spacing w:before="100" w:beforeAutospacing="1" w:after="100" w:afterAutospacing="1"/>
        <w:ind w:left="567" w:hanging="567"/>
        <w:rPr>
          <w:rFonts w:eastAsia="Times New Roman" w:cs="Times New Roman"/>
        </w:rPr>
      </w:pPr>
    </w:p>
    <w:p w14:paraId="2683E6BD" w14:textId="77777777" w:rsidR="00796BC7" w:rsidRPr="00796BC7" w:rsidRDefault="00796BC7" w:rsidP="00796BC7">
      <w:pPr>
        <w:spacing w:before="100" w:beforeAutospacing="1" w:after="100" w:afterAutospacing="1"/>
        <w:ind w:left="567" w:hanging="567"/>
        <w:rPr>
          <w:rFonts w:eastAsia="Times New Roman" w:cs="Times New Roman"/>
        </w:rPr>
      </w:pPr>
    </w:p>
    <w:p w14:paraId="0933D1B1" w14:textId="77777777" w:rsidR="00796BC7" w:rsidRPr="005B31A1" w:rsidRDefault="00796BC7" w:rsidP="00DF6F15">
      <w:pPr>
        <w:spacing w:after="160" w:line="259" w:lineRule="auto"/>
        <w:rPr>
          <w:b/>
          <w:bCs/>
        </w:rPr>
      </w:pPr>
    </w:p>
    <w:sectPr w:rsidR="00796BC7" w:rsidRPr="005B31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507EF" w14:textId="77777777" w:rsidR="00CF7B73" w:rsidRDefault="00CF7B73" w:rsidP="00CA3B5B">
      <w:r>
        <w:separator/>
      </w:r>
    </w:p>
  </w:endnote>
  <w:endnote w:type="continuationSeparator" w:id="0">
    <w:p w14:paraId="7899E38F" w14:textId="77777777" w:rsidR="00CF7B73" w:rsidRDefault="00CF7B73" w:rsidP="00CA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2F6E" w14:textId="77777777" w:rsidR="00CF7B73" w:rsidRDefault="00CF7B73" w:rsidP="00CA3B5B">
      <w:r>
        <w:separator/>
      </w:r>
    </w:p>
  </w:footnote>
  <w:footnote w:type="continuationSeparator" w:id="0">
    <w:p w14:paraId="40EB42A0" w14:textId="77777777" w:rsidR="00CF7B73" w:rsidRDefault="00CF7B73" w:rsidP="00CA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7FB29E26" w14:textId="3AD47A4D" w:rsidR="008412C5" w:rsidRDefault="00841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514E1" w14:textId="75C37E31" w:rsidR="00CA3B5B" w:rsidRDefault="00CA3B5B" w:rsidP="00CA3B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jS3MDIwMDc2NzdQ0lEKTi0uzszPAykwrwUAZu+AZywAAAA="/>
  </w:docVars>
  <w:rsids>
    <w:rsidRoot w:val="00E47C3D"/>
    <w:rsid w:val="000140B2"/>
    <w:rsid w:val="00016859"/>
    <w:rsid w:val="00071521"/>
    <w:rsid w:val="00074665"/>
    <w:rsid w:val="00080EDA"/>
    <w:rsid w:val="001702A1"/>
    <w:rsid w:val="0019401D"/>
    <w:rsid w:val="001A216C"/>
    <w:rsid w:val="001B0982"/>
    <w:rsid w:val="001F0ED2"/>
    <w:rsid w:val="00234E1B"/>
    <w:rsid w:val="0024620B"/>
    <w:rsid w:val="0024799B"/>
    <w:rsid w:val="002569EA"/>
    <w:rsid w:val="00263A09"/>
    <w:rsid w:val="002B4B4F"/>
    <w:rsid w:val="002D51EB"/>
    <w:rsid w:val="00326ADF"/>
    <w:rsid w:val="00332A78"/>
    <w:rsid w:val="00332AAC"/>
    <w:rsid w:val="00332E79"/>
    <w:rsid w:val="00397525"/>
    <w:rsid w:val="003A33A0"/>
    <w:rsid w:val="003D11AA"/>
    <w:rsid w:val="00451073"/>
    <w:rsid w:val="00553BD8"/>
    <w:rsid w:val="0058137E"/>
    <w:rsid w:val="005B31A1"/>
    <w:rsid w:val="005E612A"/>
    <w:rsid w:val="00612D24"/>
    <w:rsid w:val="00652654"/>
    <w:rsid w:val="006C409D"/>
    <w:rsid w:val="006F4B64"/>
    <w:rsid w:val="007427BD"/>
    <w:rsid w:val="00775A34"/>
    <w:rsid w:val="00796BC7"/>
    <w:rsid w:val="007B6B89"/>
    <w:rsid w:val="008258B2"/>
    <w:rsid w:val="008412C5"/>
    <w:rsid w:val="008447AE"/>
    <w:rsid w:val="00864CB3"/>
    <w:rsid w:val="008708DA"/>
    <w:rsid w:val="00876318"/>
    <w:rsid w:val="008B1049"/>
    <w:rsid w:val="008B39A2"/>
    <w:rsid w:val="008C38C1"/>
    <w:rsid w:val="009525DC"/>
    <w:rsid w:val="009B36FB"/>
    <w:rsid w:val="009B7606"/>
    <w:rsid w:val="009C1E94"/>
    <w:rsid w:val="009E6B7E"/>
    <w:rsid w:val="00A171C8"/>
    <w:rsid w:val="00A25E1E"/>
    <w:rsid w:val="00A5433D"/>
    <w:rsid w:val="00A56826"/>
    <w:rsid w:val="00A61B2C"/>
    <w:rsid w:val="00A7546E"/>
    <w:rsid w:val="00AA3523"/>
    <w:rsid w:val="00AC284A"/>
    <w:rsid w:val="00AF3AB1"/>
    <w:rsid w:val="00B02C64"/>
    <w:rsid w:val="00B1218B"/>
    <w:rsid w:val="00B52E25"/>
    <w:rsid w:val="00B732A8"/>
    <w:rsid w:val="00BB4666"/>
    <w:rsid w:val="00BE0D1E"/>
    <w:rsid w:val="00BF64F8"/>
    <w:rsid w:val="00CA3B5B"/>
    <w:rsid w:val="00CF7B73"/>
    <w:rsid w:val="00D14C0F"/>
    <w:rsid w:val="00D559DE"/>
    <w:rsid w:val="00DA486E"/>
    <w:rsid w:val="00DC0A91"/>
    <w:rsid w:val="00DF6F15"/>
    <w:rsid w:val="00E26CEA"/>
    <w:rsid w:val="00E47C3D"/>
    <w:rsid w:val="00E5367B"/>
    <w:rsid w:val="00E542AA"/>
    <w:rsid w:val="00E559A6"/>
    <w:rsid w:val="00E61EF7"/>
    <w:rsid w:val="00F029FF"/>
    <w:rsid w:val="00F567A8"/>
    <w:rsid w:val="00FA5E00"/>
    <w:rsid w:val="00FA637B"/>
    <w:rsid w:val="00FB1519"/>
    <w:rsid w:val="00FB43C3"/>
    <w:rsid w:val="00FE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A03D"/>
  <w15:chartTrackingRefBased/>
  <w15:docId w15:val="{6A474115-F324-48BE-BD8F-5F9BADB0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1E"/>
    <w:pPr>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5B"/>
    <w:pPr>
      <w:tabs>
        <w:tab w:val="center" w:pos="4680"/>
        <w:tab w:val="right" w:pos="9360"/>
      </w:tabs>
    </w:pPr>
  </w:style>
  <w:style w:type="character" w:customStyle="1" w:styleId="HeaderChar">
    <w:name w:val="Header Char"/>
    <w:basedOn w:val="DefaultParagraphFont"/>
    <w:link w:val="Header"/>
    <w:uiPriority w:val="99"/>
    <w:rsid w:val="00CA3B5B"/>
    <w:rPr>
      <w:sz w:val="24"/>
      <w:szCs w:val="24"/>
    </w:rPr>
  </w:style>
  <w:style w:type="paragraph" w:styleId="Footer">
    <w:name w:val="footer"/>
    <w:basedOn w:val="Normal"/>
    <w:link w:val="FooterChar"/>
    <w:uiPriority w:val="99"/>
    <w:unhideWhenUsed/>
    <w:rsid w:val="00CA3B5B"/>
    <w:pPr>
      <w:tabs>
        <w:tab w:val="center" w:pos="4680"/>
        <w:tab w:val="right" w:pos="9360"/>
      </w:tabs>
    </w:pPr>
  </w:style>
  <w:style w:type="character" w:customStyle="1" w:styleId="FooterChar">
    <w:name w:val="Footer Char"/>
    <w:basedOn w:val="DefaultParagraphFont"/>
    <w:link w:val="Footer"/>
    <w:uiPriority w:val="99"/>
    <w:rsid w:val="00CA3B5B"/>
    <w:rPr>
      <w:sz w:val="24"/>
      <w:szCs w:val="24"/>
    </w:rPr>
  </w:style>
  <w:style w:type="paragraph" w:styleId="NormalWeb">
    <w:name w:val="Normal (Web)"/>
    <w:basedOn w:val="Normal"/>
    <w:uiPriority w:val="99"/>
    <w:semiHidden/>
    <w:unhideWhenUsed/>
    <w:rsid w:val="00BF64F8"/>
    <w:pPr>
      <w:spacing w:before="100" w:beforeAutospacing="1" w:after="100" w:afterAutospacing="1"/>
    </w:pPr>
    <w:rPr>
      <w:rFonts w:eastAsia="Times New Roman" w:cs="Times New Roman"/>
    </w:rPr>
  </w:style>
  <w:style w:type="paragraph" w:customStyle="1" w:styleId="DoubleSpace">
    <w:name w:val="Double Space"/>
    <w:basedOn w:val="Normal"/>
    <w:link w:val="DoubleSpaceChar"/>
    <w:qFormat/>
    <w:rsid w:val="00451073"/>
    <w:pPr>
      <w:spacing w:line="480" w:lineRule="auto"/>
    </w:pPr>
    <w:rPr>
      <w:rFonts w:cs="Times New Roman"/>
    </w:rPr>
  </w:style>
  <w:style w:type="character" w:styleId="Hyperlink">
    <w:name w:val="Hyperlink"/>
    <w:basedOn w:val="DefaultParagraphFont"/>
    <w:uiPriority w:val="99"/>
    <w:unhideWhenUsed/>
    <w:rsid w:val="00BE0D1E"/>
    <w:rPr>
      <w:color w:val="0563C1" w:themeColor="hyperlink"/>
      <w:u w:val="single"/>
    </w:rPr>
  </w:style>
  <w:style w:type="character" w:customStyle="1" w:styleId="DoubleSpaceChar">
    <w:name w:val="Double Space Char"/>
    <w:basedOn w:val="DefaultParagraphFont"/>
    <w:link w:val="DoubleSpace"/>
    <w:rsid w:val="0045107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E0D1E"/>
    <w:rPr>
      <w:color w:val="605E5C"/>
      <w:shd w:val="clear" w:color="auto" w:fill="E1DFDD"/>
    </w:rPr>
  </w:style>
  <w:style w:type="paragraph" w:customStyle="1" w:styleId="RCode">
    <w:name w:val="R Code"/>
    <w:link w:val="RCodeChar"/>
    <w:qFormat/>
    <w:rsid w:val="00AF3AB1"/>
    <w:pPr>
      <w:spacing w:after="0" w:line="240" w:lineRule="auto"/>
    </w:pPr>
    <w:rPr>
      <w:rFonts w:ascii="Courier New" w:hAnsi="Courier New" w:cs="Times New Roman"/>
      <w:sz w:val="24"/>
      <w:szCs w:val="24"/>
    </w:rPr>
  </w:style>
  <w:style w:type="character" w:customStyle="1" w:styleId="RCodeChar">
    <w:name w:val="R Code Char"/>
    <w:basedOn w:val="DefaultParagraphFont"/>
    <w:link w:val="RCode"/>
    <w:rsid w:val="00AF3AB1"/>
    <w:rPr>
      <w:rFonts w:ascii="Courier New" w:hAnsi="Courier New" w:cs="Times New Roman"/>
      <w:sz w:val="24"/>
      <w:szCs w:val="24"/>
    </w:rPr>
  </w:style>
  <w:style w:type="paragraph" w:styleId="HTMLPreformatted">
    <w:name w:val="HTML Preformatted"/>
    <w:basedOn w:val="Normal"/>
    <w:link w:val="HTMLPreformattedChar"/>
    <w:uiPriority w:val="99"/>
    <w:unhideWhenUsed/>
    <w:rsid w:val="008B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2821">
      <w:bodyDiv w:val="1"/>
      <w:marLeft w:val="0"/>
      <w:marRight w:val="0"/>
      <w:marTop w:val="0"/>
      <w:marBottom w:val="0"/>
      <w:divBdr>
        <w:top w:val="none" w:sz="0" w:space="0" w:color="auto"/>
        <w:left w:val="none" w:sz="0" w:space="0" w:color="auto"/>
        <w:bottom w:val="none" w:sz="0" w:space="0" w:color="auto"/>
        <w:right w:val="none" w:sz="0" w:space="0" w:color="auto"/>
      </w:divBdr>
    </w:div>
    <w:div w:id="128668679">
      <w:bodyDiv w:val="1"/>
      <w:marLeft w:val="0"/>
      <w:marRight w:val="0"/>
      <w:marTop w:val="0"/>
      <w:marBottom w:val="0"/>
      <w:divBdr>
        <w:top w:val="none" w:sz="0" w:space="0" w:color="auto"/>
        <w:left w:val="none" w:sz="0" w:space="0" w:color="auto"/>
        <w:bottom w:val="none" w:sz="0" w:space="0" w:color="auto"/>
        <w:right w:val="none" w:sz="0" w:space="0" w:color="auto"/>
      </w:divBdr>
    </w:div>
    <w:div w:id="163400937">
      <w:bodyDiv w:val="1"/>
      <w:marLeft w:val="0"/>
      <w:marRight w:val="0"/>
      <w:marTop w:val="0"/>
      <w:marBottom w:val="0"/>
      <w:divBdr>
        <w:top w:val="none" w:sz="0" w:space="0" w:color="auto"/>
        <w:left w:val="none" w:sz="0" w:space="0" w:color="auto"/>
        <w:bottom w:val="none" w:sz="0" w:space="0" w:color="auto"/>
        <w:right w:val="none" w:sz="0" w:space="0" w:color="auto"/>
      </w:divBdr>
    </w:div>
    <w:div w:id="326133978">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380592407">
      <w:bodyDiv w:val="1"/>
      <w:marLeft w:val="0"/>
      <w:marRight w:val="0"/>
      <w:marTop w:val="0"/>
      <w:marBottom w:val="0"/>
      <w:divBdr>
        <w:top w:val="none" w:sz="0" w:space="0" w:color="auto"/>
        <w:left w:val="none" w:sz="0" w:space="0" w:color="auto"/>
        <w:bottom w:val="none" w:sz="0" w:space="0" w:color="auto"/>
        <w:right w:val="none" w:sz="0" w:space="0" w:color="auto"/>
      </w:divBdr>
    </w:div>
    <w:div w:id="464006721">
      <w:bodyDiv w:val="1"/>
      <w:marLeft w:val="0"/>
      <w:marRight w:val="0"/>
      <w:marTop w:val="0"/>
      <w:marBottom w:val="0"/>
      <w:divBdr>
        <w:top w:val="none" w:sz="0" w:space="0" w:color="auto"/>
        <w:left w:val="none" w:sz="0" w:space="0" w:color="auto"/>
        <w:bottom w:val="none" w:sz="0" w:space="0" w:color="auto"/>
        <w:right w:val="none" w:sz="0" w:space="0" w:color="auto"/>
      </w:divBdr>
    </w:div>
    <w:div w:id="480778264">
      <w:bodyDiv w:val="1"/>
      <w:marLeft w:val="0"/>
      <w:marRight w:val="0"/>
      <w:marTop w:val="0"/>
      <w:marBottom w:val="0"/>
      <w:divBdr>
        <w:top w:val="none" w:sz="0" w:space="0" w:color="auto"/>
        <w:left w:val="none" w:sz="0" w:space="0" w:color="auto"/>
        <w:bottom w:val="none" w:sz="0" w:space="0" w:color="auto"/>
        <w:right w:val="none" w:sz="0" w:space="0" w:color="auto"/>
      </w:divBdr>
    </w:div>
    <w:div w:id="749544963">
      <w:bodyDiv w:val="1"/>
      <w:marLeft w:val="0"/>
      <w:marRight w:val="0"/>
      <w:marTop w:val="0"/>
      <w:marBottom w:val="0"/>
      <w:divBdr>
        <w:top w:val="none" w:sz="0" w:space="0" w:color="auto"/>
        <w:left w:val="none" w:sz="0" w:space="0" w:color="auto"/>
        <w:bottom w:val="none" w:sz="0" w:space="0" w:color="auto"/>
        <w:right w:val="none" w:sz="0" w:space="0" w:color="auto"/>
      </w:divBdr>
    </w:div>
    <w:div w:id="821888056">
      <w:bodyDiv w:val="1"/>
      <w:marLeft w:val="0"/>
      <w:marRight w:val="0"/>
      <w:marTop w:val="0"/>
      <w:marBottom w:val="0"/>
      <w:divBdr>
        <w:top w:val="none" w:sz="0" w:space="0" w:color="auto"/>
        <w:left w:val="none" w:sz="0" w:space="0" w:color="auto"/>
        <w:bottom w:val="none" w:sz="0" w:space="0" w:color="auto"/>
        <w:right w:val="none" w:sz="0" w:space="0" w:color="auto"/>
      </w:divBdr>
    </w:div>
    <w:div w:id="921187264">
      <w:bodyDiv w:val="1"/>
      <w:marLeft w:val="0"/>
      <w:marRight w:val="0"/>
      <w:marTop w:val="0"/>
      <w:marBottom w:val="0"/>
      <w:divBdr>
        <w:top w:val="none" w:sz="0" w:space="0" w:color="auto"/>
        <w:left w:val="none" w:sz="0" w:space="0" w:color="auto"/>
        <w:bottom w:val="none" w:sz="0" w:space="0" w:color="auto"/>
        <w:right w:val="none" w:sz="0" w:space="0" w:color="auto"/>
      </w:divBdr>
    </w:div>
    <w:div w:id="1322466222">
      <w:bodyDiv w:val="1"/>
      <w:marLeft w:val="0"/>
      <w:marRight w:val="0"/>
      <w:marTop w:val="0"/>
      <w:marBottom w:val="0"/>
      <w:divBdr>
        <w:top w:val="none" w:sz="0" w:space="0" w:color="auto"/>
        <w:left w:val="none" w:sz="0" w:space="0" w:color="auto"/>
        <w:bottom w:val="none" w:sz="0" w:space="0" w:color="auto"/>
        <w:right w:val="none" w:sz="0" w:space="0" w:color="auto"/>
      </w:divBdr>
    </w:div>
    <w:div w:id="1614438250">
      <w:bodyDiv w:val="1"/>
      <w:marLeft w:val="0"/>
      <w:marRight w:val="0"/>
      <w:marTop w:val="0"/>
      <w:marBottom w:val="0"/>
      <w:divBdr>
        <w:top w:val="none" w:sz="0" w:space="0" w:color="auto"/>
        <w:left w:val="none" w:sz="0" w:space="0" w:color="auto"/>
        <w:bottom w:val="none" w:sz="0" w:space="0" w:color="auto"/>
        <w:right w:val="none" w:sz="0" w:space="0" w:color="auto"/>
      </w:divBdr>
    </w:div>
    <w:div w:id="1624846495">
      <w:bodyDiv w:val="1"/>
      <w:marLeft w:val="0"/>
      <w:marRight w:val="0"/>
      <w:marTop w:val="0"/>
      <w:marBottom w:val="0"/>
      <w:divBdr>
        <w:top w:val="none" w:sz="0" w:space="0" w:color="auto"/>
        <w:left w:val="none" w:sz="0" w:space="0" w:color="auto"/>
        <w:bottom w:val="none" w:sz="0" w:space="0" w:color="auto"/>
        <w:right w:val="none" w:sz="0" w:space="0" w:color="auto"/>
      </w:divBdr>
    </w:div>
    <w:div w:id="1705907464">
      <w:bodyDiv w:val="1"/>
      <w:marLeft w:val="0"/>
      <w:marRight w:val="0"/>
      <w:marTop w:val="0"/>
      <w:marBottom w:val="0"/>
      <w:divBdr>
        <w:top w:val="none" w:sz="0" w:space="0" w:color="auto"/>
        <w:left w:val="none" w:sz="0" w:space="0" w:color="auto"/>
        <w:bottom w:val="none" w:sz="0" w:space="0" w:color="auto"/>
        <w:right w:val="none" w:sz="0" w:space="0" w:color="auto"/>
      </w:divBdr>
    </w:div>
    <w:div w:id="19936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bleau.com/learn/articles/what-is-data-clean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72</cp:revision>
  <dcterms:created xsi:type="dcterms:W3CDTF">2021-04-27T18:29:00Z</dcterms:created>
  <dcterms:modified xsi:type="dcterms:W3CDTF">2021-06-01T21:33:00Z</dcterms:modified>
</cp:coreProperties>
</file>