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777" w14:textId="77777777" w:rsidR="00ED19A9" w:rsidRPr="00ED19A9" w:rsidRDefault="00ED19A9" w:rsidP="00ED19A9">
      <w:pPr>
        <w:spacing w:after="240" w:line="240" w:lineRule="auto"/>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kern w:val="0"/>
          <w:sz w:val="24"/>
          <w:szCs w:val="24"/>
          <w14:ligatures w14:val="none"/>
        </w:rPr>
        <w:br/>
      </w:r>
      <w:r w:rsidRPr="00ED19A9">
        <w:rPr>
          <w:rFonts w:ascii="Times New Roman" w:eastAsia="Times New Roman" w:hAnsi="Times New Roman" w:cs="Times New Roman"/>
          <w:kern w:val="0"/>
          <w:sz w:val="24"/>
          <w:szCs w:val="24"/>
          <w14:ligatures w14:val="none"/>
        </w:rPr>
        <w:br/>
      </w:r>
    </w:p>
    <w:p w14:paraId="25A47B74" w14:textId="4B7DD695" w:rsidR="00ED19A9" w:rsidRPr="00ED19A9" w:rsidRDefault="00B82C65" w:rsidP="00ED19A9">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Foo.Bar </w:t>
      </w:r>
      <w:r w:rsidR="00E616A9">
        <w:rPr>
          <w:rFonts w:ascii="Times New Roman" w:eastAsia="Times New Roman" w:hAnsi="Times New Roman" w:cs="Times New Roman"/>
          <w:b/>
          <w:bCs/>
          <w:color w:val="000000"/>
          <w:kern w:val="0"/>
          <w:sz w:val="24"/>
          <w:szCs w:val="24"/>
          <w14:ligatures w14:val="none"/>
        </w:rPr>
        <w:t>Data Governance Plan</w:t>
      </w:r>
    </w:p>
    <w:p w14:paraId="3220E835" w14:textId="77777777" w:rsidR="00ED19A9" w:rsidRPr="00ED19A9" w:rsidRDefault="00ED19A9" w:rsidP="00ED19A9">
      <w:pPr>
        <w:spacing w:after="0" w:line="240" w:lineRule="auto"/>
        <w:rPr>
          <w:rFonts w:ascii="Times New Roman" w:eastAsia="Times New Roman" w:hAnsi="Times New Roman" w:cs="Times New Roman"/>
          <w:kern w:val="0"/>
          <w:sz w:val="24"/>
          <w:szCs w:val="24"/>
          <w14:ligatures w14:val="none"/>
        </w:rPr>
      </w:pPr>
    </w:p>
    <w:p w14:paraId="337915A4"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Laurence T. Burden</w:t>
      </w:r>
    </w:p>
    <w:p w14:paraId="47400CFE"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Purdue Global University</w:t>
      </w:r>
    </w:p>
    <w:p w14:paraId="7F3F52FF"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IN498: Bachelor’s Capstone in Analytics</w:t>
      </w:r>
    </w:p>
    <w:p w14:paraId="3B6001F7"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Robert Kayl</w:t>
      </w:r>
    </w:p>
    <w:p w14:paraId="6D3827FC" w14:textId="4E21EA79" w:rsidR="00ED19A9" w:rsidRDefault="00E616A9" w:rsidP="00ED19A9">
      <w:pPr>
        <w:spacing w:after="0" w:line="48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January 1, 2024</w:t>
      </w:r>
    </w:p>
    <w:p w14:paraId="5F1C5221" w14:textId="77777777" w:rsidR="00ED19A9" w:rsidRDefault="00ED19A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1D5DC7EB"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p>
    <w:p w14:paraId="1E62E4C9" w14:textId="4162EDEE" w:rsidR="00ED19A9" w:rsidRPr="00ED19A9" w:rsidRDefault="009C4FEE" w:rsidP="00E07D5D">
      <w:pPr>
        <w:shd w:val="clear" w:color="auto" w:fill="FFFFFF"/>
        <w:spacing w:after="0" w:line="480" w:lineRule="auto"/>
        <w:jc w:val="center"/>
        <w:rPr>
          <w:rFonts w:ascii="Times New Roman" w:eastAsia="Times New Roman" w:hAnsi="Times New Roman" w:cs="Times New Roman"/>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Roles and Responsibilities</w:t>
      </w:r>
    </w:p>
    <w:p w14:paraId="3CDAD6B3" w14:textId="4D903F66" w:rsidR="00115A00" w:rsidRDefault="009C4FEE" w:rsidP="009C4FEE">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Owner</w:t>
      </w:r>
    </w:p>
    <w:p w14:paraId="65A995C6" w14:textId="22749D95" w:rsidR="009C4FEE" w:rsidRPr="009C4FEE" w:rsidRDefault="009C4FEE" w:rsidP="00115A00">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 data owner shall be a senior member of the organization.  Initially, this will be the Chief Information Officer (CIO).  The data owner has the final say on all actions taken with the dataset titled </w:t>
      </w:r>
      <w:r>
        <w:rPr>
          <w:rFonts w:ascii="Times New Roman" w:eastAsia="Times New Roman" w:hAnsi="Times New Roman" w:cs="Times New Roman"/>
          <w:i/>
          <w:iCs/>
          <w:color w:val="212529"/>
          <w:kern w:val="0"/>
          <w:sz w:val="24"/>
          <w:szCs w:val="24"/>
          <w14:ligatures w14:val="none"/>
        </w:rPr>
        <w:t>IN498_Unit6_Results.docx</w:t>
      </w:r>
      <w:r w:rsidR="00101C22">
        <w:rPr>
          <w:rFonts w:ascii="Times New Roman" w:eastAsia="Times New Roman" w:hAnsi="Times New Roman" w:cs="Times New Roman"/>
          <w:color w:val="212529"/>
          <w:kern w:val="0"/>
          <w:sz w:val="24"/>
          <w:szCs w:val="24"/>
          <w14:ligatures w14:val="none"/>
        </w:rPr>
        <w:t xml:space="preserve"> and the related 11 CSV files</w:t>
      </w:r>
      <w:r>
        <w:rPr>
          <w:rFonts w:ascii="Times New Roman" w:eastAsia="Times New Roman" w:hAnsi="Times New Roman" w:cs="Times New Roman"/>
          <w:color w:val="212529"/>
          <w:kern w:val="0"/>
          <w:sz w:val="24"/>
          <w:szCs w:val="24"/>
          <w14:ligatures w14:val="none"/>
        </w:rPr>
        <w:t>, though most day-to-day responsibilities will be delegated to the data custodians and data steward.</w:t>
      </w:r>
    </w:p>
    <w:p w14:paraId="065ABBA2" w14:textId="291BDFBC" w:rsidR="009C4FEE" w:rsidRDefault="009C4FEE" w:rsidP="009C4FEE">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Custodian</w:t>
      </w:r>
      <w:r w:rsidR="00FD0371">
        <w:rPr>
          <w:rFonts w:ascii="Times New Roman" w:eastAsia="Times New Roman" w:hAnsi="Times New Roman" w:cs="Times New Roman"/>
          <w:b/>
          <w:bCs/>
          <w:color w:val="212529"/>
          <w:kern w:val="0"/>
          <w:sz w:val="24"/>
          <w:szCs w:val="24"/>
          <w14:ligatures w14:val="none"/>
        </w:rPr>
        <w:t>s</w:t>
      </w:r>
    </w:p>
    <w:p w14:paraId="62C43A93" w14:textId="7B2C36E6" w:rsidR="009C4FEE" w:rsidRPr="009C4FEE" w:rsidRDefault="009C4FEE" w:rsidP="009C4FEE">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3D635E">
        <w:rPr>
          <w:rFonts w:ascii="Times New Roman" w:eastAsia="Times New Roman" w:hAnsi="Times New Roman" w:cs="Times New Roman"/>
          <w:color w:val="212529"/>
          <w:kern w:val="0"/>
          <w:sz w:val="24"/>
          <w:szCs w:val="24"/>
          <w14:ligatures w14:val="none"/>
        </w:rPr>
        <w:t>Any member of the company that has access to the data will be considered a data custodian.</w:t>
      </w:r>
      <w:r w:rsidR="003D635E">
        <w:rPr>
          <w:rFonts w:ascii="Times New Roman" w:eastAsia="Times New Roman" w:hAnsi="Times New Roman" w:cs="Times New Roman"/>
          <w:color w:val="212529"/>
          <w:kern w:val="0"/>
          <w:sz w:val="24"/>
          <w:szCs w:val="24"/>
          <w14:ligatures w14:val="none"/>
        </w:rPr>
        <w:t xml:space="preserve">  All data custodians must adhere to the policies outlined in this document.  </w:t>
      </w:r>
      <w:r>
        <w:rPr>
          <w:rFonts w:ascii="Times New Roman" w:eastAsia="Times New Roman" w:hAnsi="Times New Roman" w:cs="Times New Roman"/>
          <w:color w:val="212529"/>
          <w:kern w:val="0"/>
          <w:sz w:val="24"/>
          <w:szCs w:val="24"/>
          <w14:ligatures w14:val="none"/>
        </w:rPr>
        <w:t>The data team shall oversee</w:t>
      </w:r>
      <w:r w:rsidR="00FD0371">
        <w:rPr>
          <w:rFonts w:ascii="Times New Roman" w:eastAsia="Times New Roman" w:hAnsi="Times New Roman" w:cs="Times New Roman"/>
          <w:color w:val="212529"/>
          <w:kern w:val="0"/>
          <w:sz w:val="24"/>
          <w:szCs w:val="24"/>
          <w14:ligatures w14:val="none"/>
        </w:rPr>
        <w:t xml:space="preserve"> the security of the dataset.  They will also be responsible for implementing any new requirements.</w:t>
      </w:r>
      <w:r w:rsidR="003D635E">
        <w:rPr>
          <w:rFonts w:ascii="Times New Roman" w:eastAsia="Times New Roman" w:hAnsi="Times New Roman" w:cs="Times New Roman"/>
          <w:color w:val="212529"/>
          <w:kern w:val="0"/>
          <w:sz w:val="24"/>
          <w:szCs w:val="24"/>
          <w14:ligatures w14:val="none"/>
        </w:rPr>
        <w:t xml:space="preserve">  </w:t>
      </w:r>
    </w:p>
    <w:p w14:paraId="265FC4F7" w14:textId="4313F3F9" w:rsidR="00FD0371" w:rsidRDefault="009C4FEE" w:rsidP="00FD03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Steward</w:t>
      </w:r>
      <w:r>
        <w:rPr>
          <w:rFonts w:ascii="Times New Roman" w:eastAsia="Times New Roman" w:hAnsi="Times New Roman" w:cs="Times New Roman"/>
          <w:color w:val="212529"/>
          <w:kern w:val="0"/>
          <w:sz w:val="24"/>
          <w:szCs w:val="24"/>
          <w14:ligatures w14:val="none"/>
        </w:rPr>
        <w:t xml:space="preserve"> </w:t>
      </w:r>
    </w:p>
    <w:p w14:paraId="1D7D82E7" w14:textId="67565A46" w:rsidR="00FD0371" w:rsidRDefault="00FD0371" w:rsidP="00FD03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 data steward will be the head of the data team.  </w:t>
      </w:r>
      <w:r w:rsidR="00FC19C9">
        <w:rPr>
          <w:rFonts w:ascii="Times New Roman" w:eastAsia="Times New Roman" w:hAnsi="Times New Roman" w:cs="Times New Roman"/>
          <w:color w:val="212529"/>
          <w:kern w:val="0"/>
          <w:sz w:val="24"/>
          <w:szCs w:val="24"/>
          <w14:ligatures w14:val="none"/>
        </w:rPr>
        <w:t>They will be responsible for ensuring the quality and security of the data.  They will oversee the storage, retrieval rules, and formatting of the dataset.</w:t>
      </w:r>
    </w:p>
    <w:p w14:paraId="79629A1E" w14:textId="602F0B63" w:rsidR="00101C22" w:rsidRDefault="00101C22" w:rsidP="00FD03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Privacy</w:t>
      </w:r>
    </w:p>
    <w:p w14:paraId="0798CB9D" w14:textId="1C0F1D53" w:rsidR="00101C22" w:rsidRDefault="00101C22" w:rsidP="00FD037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dataset does not contain any PII, but all relevant laws must still be understood and adhered to where they apply.  The data shall be considered company property and kept private from those outside of the organization.  A clear</w:t>
      </w:r>
      <w:r w:rsidR="00950FB9">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need</w:t>
      </w:r>
      <w:r w:rsidR="005B5E6F">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to</w:t>
      </w:r>
      <w:r w:rsidR="005B5E6F">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know must be shown before the data is released to others within the organization.</w:t>
      </w:r>
    </w:p>
    <w:p w14:paraId="477F9E0E" w14:textId="376033A3" w:rsidR="00111507" w:rsidRDefault="00111507" w:rsidP="00111507">
      <w:pPr>
        <w:spacing w:after="0" w:line="480" w:lineRule="auto"/>
        <w:jc w:val="cente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u w:val="single"/>
          <w14:ligatures w14:val="none"/>
        </w:rPr>
        <w:t>Data Collection and Storage</w:t>
      </w:r>
    </w:p>
    <w:p w14:paraId="0E80932F" w14:textId="685B01AE" w:rsidR="00111507" w:rsidRDefault="00111507" w:rsidP="00111507">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Collection and Control of New Data Sets</w:t>
      </w:r>
    </w:p>
    <w:p w14:paraId="223D7099" w14:textId="2AD60D1B" w:rsidR="00111507" w:rsidRDefault="00111507"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r>
      <w:r w:rsidR="00796F54">
        <w:rPr>
          <w:rFonts w:ascii="Times New Roman" w:eastAsia="Times New Roman" w:hAnsi="Times New Roman" w:cs="Times New Roman"/>
          <w:color w:val="212529"/>
          <w:kern w:val="0"/>
          <w:sz w:val="24"/>
          <w:szCs w:val="24"/>
          <w14:ligatures w14:val="none"/>
        </w:rPr>
        <w:t>New data will be collected from the Google Play Store© every first business day of the month.  The query will request data for only the previous month.  The new files will be titled with the following format: retained_installers_com.foo.bar_YYY</w:t>
      </w:r>
      <w:r w:rsidR="00852550">
        <w:rPr>
          <w:rFonts w:ascii="Times New Roman" w:eastAsia="Times New Roman" w:hAnsi="Times New Roman" w:cs="Times New Roman"/>
          <w:color w:val="212529"/>
          <w:kern w:val="0"/>
          <w:sz w:val="24"/>
          <w:szCs w:val="24"/>
          <w14:ligatures w14:val="none"/>
        </w:rPr>
        <w:t>Y</w:t>
      </w:r>
      <w:r w:rsidR="00796F54">
        <w:rPr>
          <w:rFonts w:ascii="Times New Roman" w:eastAsia="Times New Roman" w:hAnsi="Times New Roman" w:cs="Times New Roman"/>
          <w:color w:val="212529"/>
          <w:kern w:val="0"/>
          <w:sz w:val="24"/>
          <w:szCs w:val="24"/>
          <w14:ligatures w14:val="none"/>
        </w:rPr>
        <w:t>MM_country.csv.  The data will be integrated into the combined_results.csv through the use of a standard Python script on the same day as it is retrieved.</w:t>
      </w:r>
    </w:p>
    <w:p w14:paraId="45C3D394" w14:textId="76027017" w:rsidR="00796F54" w:rsidRDefault="00796F54" w:rsidP="00111507">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Metadata</w:t>
      </w:r>
    </w:p>
    <w:p w14:paraId="65B898A9" w14:textId="3839B9AE" w:rsidR="00796F54" w:rsidRDefault="00796F54"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38258C">
        <w:rPr>
          <w:rFonts w:ascii="Times New Roman" w:eastAsia="Times New Roman" w:hAnsi="Times New Roman" w:cs="Times New Roman"/>
          <w:color w:val="212529"/>
          <w:kern w:val="0"/>
          <w:sz w:val="24"/>
          <w:szCs w:val="24"/>
          <w14:ligatures w14:val="none"/>
        </w:rPr>
        <w:t xml:space="preserve">Metadata is information about the data.  The organization has a central location where all metadata is listed for each project.  The Foo.Bar project will utilize this location to store its metadata for easy retrieval by anyone that needs it.  The data steward shall be the point of contact on this </w:t>
      </w:r>
      <w:r w:rsidR="00950FB9">
        <w:rPr>
          <w:rFonts w:ascii="Times New Roman" w:eastAsia="Times New Roman" w:hAnsi="Times New Roman" w:cs="Times New Roman"/>
          <w:color w:val="212529"/>
          <w:kern w:val="0"/>
          <w:sz w:val="24"/>
          <w:szCs w:val="24"/>
          <w14:ligatures w14:val="none"/>
        </w:rPr>
        <w:t>endeavor</w:t>
      </w:r>
      <w:r w:rsidR="0038258C">
        <w:rPr>
          <w:rFonts w:ascii="Times New Roman" w:eastAsia="Times New Roman" w:hAnsi="Times New Roman" w:cs="Times New Roman"/>
          <w:color w:val="212529"/>
          <w:kern w:val="0"/>
          <w:sz w:val="24"/>
          <w:szCs w:val="24"/>
          <w14:ligatures w14:val="none"/>
        </w:rPr>
        <w:t>.</w:t>
      </w:r>
    </w:p>
    <w:p w14:paraId="3724BAED" w14:textId="07D07B1D" w:rsidR="0038258C" w:rsidRDefault="00950FB9"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Confidentiality of Data</w:t>
      </w:r>
    </w:p>
    <w:p w14:paraId="4907E4F6" w14:textId="014D6A01" w:rsidR="00950FB9" w:rsidRDefault="00950FB9"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data shall be kept confidential from anyone outside of the organization.  Any member of the organization must show a need-to-know before being granted access to the data.  The data steward has the authority to allow anyone in the organization access to the data, and the data owner must give approval to any requests for outside entities to have access to the data.</w:t>
      </w:r>
    </w:p>
    <w:p w14:paraId="492974BA" w14:textId="3053FA86" w:rsidR="00B82C65" w:rsidRDefault="00B82C65"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Data Storage Types and Locations</w:t>
      </w:r>
    </w:p>
    <w:p w14:paraId="71888B0E" w14:textId="547E3611" w:rsidR="00B82C65" w:rsidRDefault="00B82C65"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main copy of the data shall reside on the company’s internal servers.  It will be located in a secure</w:t>
      </w:r>
      <w:r w:rsidR="004E024C">
        <w:rPr>
          <w:rFonts w:ascii="Times New Roman" w:eastAsia="Times New Roman" w:hAnsi="Times New Roman" w:cs="Times New Roman"/>
          <w:color w:val="212529"/>
          <w:kern w:val="0"/>
          <w:sz w:val="24"/>
          <w:szCs w:val="24"/>
          <w14:ligatures w14:val="none"/>
        </w:rPr>
        <w:t xml:space="preserve"> folder with proper access controls.  The data may reside on any individual’s computer that has the proper authority to access the data.  This copy of the data will never be considered the master copy of the data and any changes made during an individual’s analysis will not be integrated into the master set.</w:t>
      </w:r>
    </w:p>
    <w:p w14:paraId="0A57E141" w14:textId="7FAEC437" w:rsidR="004E024C" w:rsidRDefault="004E024C" w:rsidP="00111507">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 data shall not be stored on removable media (CDs, thumb drives, etc.).  The primary method of transferring the data will be conducted over the company’s secure network or VPN for </w:t>
      </w:r>
      <w:r>
        <w:rPr>
          <w:rFonts w:ascii="Times New Roman" w:eastAsia="Times New Roman" w:hAnsi="Times New Roman" w:cs="Times New Roman"/>
          <w:color w:val="212529"/>
          <w:kern w:val="0"/>
          <w:sz w:val="24"/>
          <w:szCs w:val="24"/>
          <w14:ligatures w14:val="none"/>
        </w:rPr>
        <w:lastRenderedPageBreak/>
        <w:t>external connections.  The data steward may authorize a deviation from this policy if circumstances make it necessary.</w:t>
      </w:r>
    </w:p>
    <w:p w14:paraId="18DAA122" w14:textId="09FA8089" w:rsidR="004E024C" w:rsidRDefault="00B51E31" w:rsidP="00B51E31">
      <w:pPr>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Data Governance Plan</w:t>
      </w:r>
    </w:p>
    <w:p w14:paraId="29AF01DB" w14:textId="1CBE58D0"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Scope</w:t>
      </w:r>
    </w:p>
    <w:p w14:paraId="1A510FDC" w14:textId="15781A04" w:rsidR="000E0E88" w:rsidRDefault="000E0E88"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This document sets out the formalized plan on governing information associated with data analysis of the Foo.Bar Android app.  This application was created to track the user’s moods throughout a given time period.  Any analysis done to further the business venture of this application will be stored according to this document.</w:t>
      </w:r>
    </w:p>
    <w:p w14:paraId="538F505C" w14:textId="4504A18E" w:rsidR="000E0E88" w:rsidRPr="000E0E88" w:rsidRDefault="000E0E88"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All data collected on the Foo.Bar application must be movable between relevant business units.  This document applies to following departments: customer service, IT, financial, and all operational departments.  This document covers activities pertaining to external data exchanges, financial records, and logistics.</w:t>
      </w:r>
    </w:p>
    <w:p w14:paraId="3E0D6619" w14:textId="0447C145" w:rsidR="00B51E31" w:rsidRPr="00283DC5"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Vision</w:t>
      </w:r>
      <w:r w:rsidR="00283DC5">
        <w:rPr>
          <w:rFonts w:ascii="Times New Roman" w:eastAsia="Times New Roman" w:hAnsi="Times New Roman" w:cs="Times New Roman"/>
          <w:b/>
          <w:bCs/>
          <w:color w:val="212529"/>
          <w:kern w:val="0"/>
          <w:sz w:val="24"/>
          <w:szCs w:val="24"/>
          <w14:ligatures w14:val="none"/>
        </w:rPr>
        <w:t xml:space="preserve"> Statement</w:t>
      </w:r>
    </w:p>
    <w:p w14:paraId="71B1F024" w14:textId="48232B62" w:rsidR="00283DC5" w:rsidRPr="00283DC5" w:rsidRDefault="00283DC5" w:rsidP="00B51E31">
      <w:pPr>
        <w:spacing w:after="0" w:line="480" w:lineRule="auto"/>
        <w:rPr>
          <w:rFonts w:ascii="Times New Roman" w:eastAsia="Times New Roman" w:hAnsi="Times New Roman" w:cs="Times New Roman"/>
          <w:i/>
          <w:i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sidRPr="00283DC5">
        <w:rPr>
          <w:rFonts w:ascii="Times New Roman" w:eastAsia="Times New Roman" w:hAnsi="Times New Roman" w:cs="Times New Roman"/>
          <w:i/>
          <w:iCs/>
          <w:color w:val="212529"/>
          <w:kern w:val="0"/>
          <w:sz w:val="24"/>
          <w:szCs w:val="24"/>
          <w14:ligatures w14:val="none"/>
        </w:rPr>
        <w:t xml:space="preserve">Operate at an optimized level of data management to the benefit of </w:t>
      </w:r>
      <w:proofErr w:type="spellStart"/>
      <w:r w:rsidRPr="00283DC5">
        <w:rPr>
          <w:rFonts w:ascii="Times New Roman" w:eastAsia="Times New Roman" w:hAnsi="Times New Roman" w:cs="Times New Roman"/>
          <w:i/>
          <w:iCs/>
          <w:color w:val="212529"/>
          <w:kern w:val="0"/>
          <w:sz w:val="24"/>
          <w:szCs w:val="24"/>
          <w14:ligatures w14:val="none"/>
        </w:rPr>
        <w:t>Foo.Bar’s</w:t>
      </w:r>
      <w:proofErr w:type="spellEnd"/>
      <w:r w:rsidRPr="00283DC5">
        <w:rPr>
          <w:rFonts w:ascii="Times New Roman" w:eastAsia="Times New Roman" w:hAnsi="Times New Roman" w:cs="Times New Roman"/>
          <w:i/>
          <w:iCs/>
          <w:color w:val="212529"/>
          <w:kern w:val="0"/>
          <w:sz w:val="24"/>
          <w:szCs w:val="24"/>
          <w14:ligatures w14:val="none"/>
        </w:rPr>
        <w:t xml:space="preserve"> continued growth.</w:t>
      </w:r>
    </w:p>
    <w:p w14:paraId="06B69B62" w14:textId="41F8AC48"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Business Value and Alignment</w:t>
      </w:r>
    </w:p>
    <w:p w14:paraId="0AA2AA03" w14:textId="0CB1718D" w:rsidR="00F54419" w:rsidRPr="00787227" w:rsidRDefault="00787227"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 xml:space="preserve">This plan must align with the rest of the company’s values and business strategy.  The primary goal is to show a successful return on investment from the data analysis project for the Foo.Bar application.  </w:t>
      </w:r>
      <w:r w:rsidR="00301C85">
        <w:rPr>
          <w:rFonts w:ascii="Times New Roman" w:eastAsia="Times New Roman" w:hAnsi="Times New Roman" w:cs="Times New Roman"/>
          <w:color w:val="212529"/>
          <w:kern w:val="0"/>
          <w:sz w:val="24"/>
          <w:szCs w:val="24"/>
          <w14:ligatures w14:val="none"/>
        </w:rPr>
        <w:t>All policies laid out in this document must align with the organization’s master data governance plan.  The master data plan will take precedence in the event of any conflicts between the two documents.</w:t>
      </w:r>
    </w:p>
    <w:p w14:paraId="2C250C16" w14:textId="19A5CE4A"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Functional Design</w:t>
      </w:r>
    </w:p>
    <w:p w14:paraId="525ECCB9" w14:textId="30A1892F" w:rsidR="003B78AD" w:rsidRDefault="003D635E" w:rsidP="00B51E31">
      <w:pPr>
        <w:spacing w:after="0" w:line="480" w:lineRule="auto"/>
        <w:rPr>
          <w:rFonts w:ascii="Times New Roman" w:eastAsia="Times New Roman" w:hAnsi="Times New Roman" w:cs="Times New Roman"/>
          <w:b/>
          <w:bCs/>
          <w:color w:val="212529"/>
          <w:kern w:val="0"/>
          <w:sz w:val="24"/>
          <w:szCs w:val="24"/>
          <w14:ligatures w14:val="none"/>
        </w:rPr>
      </w:pPr>
      <w:r w:rsidRPr="003D635E">
        <w:rPr>
          <w:rFonts w:ascii="Times New Roman" w:eastAsia="Times New Roman" w:hAnsi="Times New Roman" w:cs="Times New Roman"/>
          <w:b/>
          <w:bCs/>
          <w:i/>
          <w:iCs/>
          <w:color w:val="212529"/>
          <w:kern w:val="0"/>
          <w:sz w:val="24"/>
          <w:szCs w:val="24"/>
          <w14:ligatures w14:val="none"/>
        </w:rPr>
        <w:t>Legal</w:t>
      </w:r>
    </w:p>
    <w:p w14:paraId="5BC2350F" w14:textId="76DC4C25" w:rsidR="003D635E" w:rsidRPr="003D635E" w:rsidRDefault="003D635E"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ab/>
      </w:r>
      <w:r>
        <w:rPr>
          <w:rFonts w:ascii="Times New Roman" w:eastAsia="Times New Roman" w:hAnsi="Times New Roman" w:cs="Times New Roman"/>
          <w:color w:val="212529"/>
          <w:kern w:val="0"/>
          <w:sz w:val="24"/>
          <w:szCs w:val="24"/>
          <w14:ligatures w14:val="none"/>
        </w:rPr>
        <w:t xml:space="preserve">The storage and use of all data collected within this project will follow all applicable laws and regulations of each country and region that we service.  This primarily includes the United States and European Union.  </w:t>
      </w:r>
    </w:p>
    <w:p w14:paraId="088C9D9D" w14:textId="6F22A410" w:rsidR="003D635E" w:rsidRDefault="003D635E" w:rsidP="00B51E31">
      <w:pPr>
        <w:spacing w:after="0" w:line="480" w:lineRule="auto"/>
        <w:rPr>
          <w:rFonts w:ascii="Times New Roman" w:eastAsia="Times New Roman" w:hAnsi="Times New Roman" w:cs="Times New Roman"/>
          <w:b/>
          <w:bCs/>
          <w:i/>
          <w:iCs/>
          <w:color w:val="212529"/>
          <w:kern w:val="0"/>
          <w:sz w:val="24"/>
          <w:szCs w:val="24"/>
          <w14:ligatures w14:val="none"/>
        </w:rPr>
      </w:pPr>
      <w:r w:rsidRPr="003D635E">
        <w:rPr>
          <w:rFonts w:ascii="Times New Roman" w:eastAsia="Times New Roman" w:hAnsi="Times New Roman" w:cs="Times New Roman"/>
          <w:b/>
          <w:bCs/>
          <w:i/>
          <w:iCs/>
          <w:color w:val="212529"/>
          <w:kern w:val="0"/>
          <w:sz w:val="24"/>
          <w:szCs w:val="24"/>
          <w14:ligatures w14:val="none"/>
        </w:rPr>
        <w:t>Privacy</w:t>
      </w:r>
    </w:p>
    <w:p w14:paraId="4F31C8C9" w14:textId="46BC027C" w:rsidR="00024911" w:rsidRPr="00024911" w:rsidRDefault="00024911"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privacy of our users shall be maintained as much as possible.  Any PII that is collected must follow all applicable laws.  Any dataset that contains PII will be anonymized to preserve our users’ privacy.</w:t>
      </w:r>
    </w:p>
    <w:p w14:paraId="67D716CE" w14:textId="7D093AD3" w:rsidR="003D635E" w:rsidRDefault="003D635E" w:rsidP="00B51E31">
      <w:pPr>
        <w:spacing w:after="0" w:line="480" w:lineRule="auto"/>
        <w:rPr>
          <w:rFonts w:ascii="Times New Roman" w:eastAsia="Times New Roman" w:hAnsi="Times New Roman" w:cs="Times New Roman"/>
          <w:b/>
          <w:bCs/>
          <w:i/>
          <w:iCs/>
          <w:color w:val="212529"/>
          <w:kern w:val="0"/>
          <w:sz w:val="24"/>
          <w:szCs w:val="24"/>
          <w14:ligatures w14:val="none"/>
        </w:rPr>
      </w:pPr>
      <w:r w:rsidRPr="003D635E">
        <w:rPr>
          <w:rFonts w:ascii="Times New Roman" w:eastAsia="Times New Roman" w:hAnsi="Times New Roman" w:cs="Times New Roman"/>
          <w:b/>
          <w:bCs/>
          <w:i/>
          <w:iCs/>
          <w:color w:val="212529"/>
          <w:kern w:val="0"/>
          <w:sz w:val="24"/>
          <w:szCs w:val="24"/>
          <w14:ligatures w14:val="none"/>
        </w:rPr>
        <w:t>Ethical Concerns</w:t>
      </w:r>
    </w:p>
    <w:p w14:paraId="1D433B44" w14:textId="577FAA38" w:rsidR="00C07F84" w:rsidRPr="00C07F84" w:rsidRDefault="00C07F84"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r>
      <w:r w:rsidR="00255C42">
        <w:rPr>
          <w:rFonts w:ascii="Times New Roman" w:eastAsia="Times New Roman" w:hAnsi="Times New Roman" w:cs="Times New Roman"/>
          <w:color w:val="212529"/>
          <w:kern w:val="0"/>
          <w:sz w:val="24"/>
          <w:szCs w:val="24"/>
          <w14:ligatures w14:val="none"/>
        </w:rPr>
        <w:t>The data currently collected for this project does not have the ability to identify any specific individual.  This allows us to use the information for any internal AI and machine learning projects without concern of running afoul on ethical concerns.  The data will not be shared with any outside organization for the purpose of furthering their AI and ML projects, except where we have a fully recognized partnership and stake in the project.</w:t>
      </w:r>
    </w:p>
    <w:p w14:paraId="3B1942E9" w14:textId="1733EA68"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Communication Matrix</w:t>
      </w:r>
    </w:p>
    <w:tbl>
      <w:tblPr>
        <w:tblStyle w:val="GridTable2-Accent3"/>
        <w:tblW w:w="0" w:type="auto"/>
        <w:tblLayout w:type="fixed"/>
        <w:tblLook w:val="04A0" w:firstRow="1" w:lastRow="0" w:firstColumn="1" w:lastColumn="0" w:noHBand="0" w:noVBand="1"/>
      </w:tblPr>
      <w:tblGrid>
        <w:gridCol w:w="1980"/>
        <w:gridCol w:w="1440"/>
        <w:gridCol w:w="1350"/>
        <w:gridCol w:w="1530"/>
        <w:gridCol w:w="630"/>
        <w:gridCol w:w="1170"/>
        <w:gridCol w:w="1260"/>
      </w:tblGrid>
      <w:tr w:rsidR="00224C09" w14:paraId="51713D37" w14:textId="77777777" w:rsidTr="0022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FBCC0C" w14:textId="77777777" w:rsidR="00224C09" w:rsidRDefault="00224C09" w:rsidP="00224C09">
            <w:pPr>
              <w:rPr>
                <w:rFonts w:ascii="Times New Roman" w:eastAsia="Times New Roman" w:hAnsi="Times New Roman" w:cs="Times New Roman"/>
                <w:b w:val="0"/>
                <w:bCs w:val="0"/>
                <w:color w:val="212529"/>
                <w:kern w:val="0"/>
                <w:sz w:val="24"/>
                <w:szCs w:val="24"/>
                <w14:ligatures w14:val="none"/>
              </w:rPr>
            </w:pPr>
          </w:p>
        </w:tc>
        <w:tc>
          <w:tcPr>
            <w:tcW w:w="1440" w:type="dxa"/>
          </w:tcPr>
          <w:p w14:paraId="0ECF959F" w14:textId="62CF5DCE"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Executive Leadership</w:t>
            </w:r>
          </w:p>
        </w:tc>
        <w:tc>
          <w:tcPr>
            <w:tcW w:w="1350" w:type="dxa"/>
          </w:tcPr>
          <w:p w14:paraId="4CAB9D26" w14:textId="64F183FF"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Enterprise Data Stewards</w:t>
            </w:r>
          </w:p>
        </w:tc>
        <w:tc>
          <w:tcPr>
            <w:tcW w:w="1530" w:type="dxa"/>
          </w:tcPr>
          <w:p w14:paraId="6EB890F8" w14:textId="3A0224AB"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Operational Data Stewards</w:t>
            </w:r>
          </w:p>
        </w:tc>
        <w:tc>
          <w:tcPr>
            <w:tcW w:w="630" w:type="dxa"/>
          </w:tcPr>
          <w:p w14:paraId="399E75F3" w14:textId="5D7EBCCE"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IT</w:t>
            </w:r>
          </w:p>
        </w:tc>
        <w:tc>
          <w:tcPr>
            <w:tcW w:w="1170" w:type="dxa"/>
          </w:tcPr>
          <w:p w14:paraId="0F1FCEDC" w14:textId="78A418A5"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Partners</w:t>
            </w:r>
          </w:p>
        </w:tc>
        <w:tc>
          <w:tcPr>
            <w:tcW w:w="1260" w:type="dxa"/>
          </w:tcPr>
          <w:p w14:paraId="524F90C2" w14:textId="31B2FD8F" w:rsidR="00224C09" w:rsidRPr="00224C09" w:rsidRDefault="00224C09" w:rsidP="002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All Others</w:t>
            </w:r>
          </w:p>
        </w:tc>
      </w:tr>
      <w:tr w:rsidR="00224C09" w14:paraId="154B57CA" w14:textId="77777777" w:rsidTr="0022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463F8D" w14:textId="730DF48E" w:rsidR="00224C09" w:rsidRPr="00224C09" w:rsidRDefault="00224C09" w:rsidP="00224C09">
            <w:pPr>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Documentation</w:t>
            </w:r>
          </w:p>
        </w:tc>
        <w:tc>
          <w:tcPr>
            <w:tcW w:w="1440" w:type="dxa"/>
          </w:tcPr>
          <w:p w14:paraId="2200AC29" w14:textId="77777777"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350" w:type="dxa"/>
          </w:tcPr>
          <w:p w14:paraId="0ED9739F" w14:textId="0AA62CA0"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530" w:type="dxa"/>
          </w:tcPr>
          <w:p w14:paraId="47354AA4" w14:textId="36085390"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630" w:type="dxa"/>
          </w:tcPr>
          <w:p w14:paraId="627D520A" w14:textId="787A7A06"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170" w:type="dxa"/>
          </w:tcPr>
          <w:p w14:paraId="7CC12903" w14:textId="77777777"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260" w:type="dxa"/>
          </w:tcPr>
          <w:p w14:paraId="194F6110" w14:textId="77777777"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r>
      <w:tr w:rsidR="00224C09" w14:paraId="43887CDD" w14:textId="77777777" w:rsidTr="00224C09">
        <w:tc>
          <w:tcPr>
            <w:cnfStyle w:val="001000000000" w:firstRow="0" w:lastRow="0" w:firstColumn="1" w:lastColumn="0" w:oddVBand="0" w:evenVBand="0" w:oddHBand="0" w:evenHBand="0" w:firstRowFirstColumn="0" w:firstRowLastColumn="0" w:lastRowFirstColumn="0" w:lastRowLastColumn="0"/>
            <w:tcW w:w="1980" w:type="dxa"/>
          </w:tcPr>
          <w:p w14:paraId="0673A3F9" w14:textId="57F13C17" w:rsidR="00224C09" w:rsidRDefault="00224C09" w:rsidP="00224C09">
            <w:pPr>
              <w:rPr>
                <w:rFonts w:ascii="Times New Roman" w:eastAsia="Times New Roman" w:hAnsi="Times New Roman" w:cs="Times New Roman"/>
                <w:b w:val="0"/>
                <w:bCs w:val="0"/>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Performance</w:t>
            </w:r>
            <w:r>
              <w:rPr>
                <w:rFonts w:ascii="Times New Roman" w:eastAsia="Times New Roman" w:hAnsi="Times New Roman" w:cs="Times New Roman"/>
                <w:b w:val="0"/>
                <w:bCs w:val="0"/>
                <w:color w:val="212529"/>
                <w:kern w:val="0"/>
                <w:sz w:val="24"/>
                <w:szCs w:val="24"/>
                <w14:ligatures w14:val="none"/>
              </w:rPr>
              <w:t xml:space="preserve"> </w:t>
            </w:r>
            <w:r w:rsidRPr="00224C09">
              <w:rPr>
                <w:rFonts w:ascii="Times New Roman" w:eastAsia="Times New Roman" w:hAnsi="Times New Roman" w:cs="Times New Roman"/>
                <w:color w:val="212529"/>
                <w:kern w:val="0"/>
                <w:sz w:val="24"/>
                <w:szCs w:val="24"/>
                <w14:ligatures w14:val="none"/>
              </w:rPr>
              <w:t>Metrics</w:t>
            </w:r>
          </w:p>
        </w:tc>
        <w:tc>
          <w:tcPr>
            <w:tcW w:w="1440" w:type="dxa"/>
          </w:tcPr>
          <w:p w14:paraId="1D6634CB" w14:textId="60A0391E"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350" w:type="dxa"/>
          </w:tcPr>
          <w:p w14:paraId="7503FF19" w14:textId="7777777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530" w:type="dxa"/>
          </w:tcPr>
          <w:p w14:paraId="355E5A7E" w14:textId="0EE69125"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630" w:type="dxa"/>
          </w:tcPr>
          <w:p w14:paraId="7FC269B6" w14:textId="7777777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170" w:type="dxa"/>
          </w:tcPr>
          <w:p w14:paraId="605E786E" w14:textId="0DA839A9"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260" w:type="dxa"/>
          </w:tcPr>
          <w:p w14:paraId="233F03FB" w14:textId="0E5433F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r>
      <w:tr w:rsidR="00224C09" w14:paraId="6DBD967E" w14:textId="77777777" w:rsidTr="0022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2B0B77" w14:textId="476DCEB6" w:rsidR="00224C09" w:rsidRPr="00224C09" w:rsidRDefault="00224C09" w:rsidP="00224C09">
            <w:pPr>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Alters and Triggered Events</w:t>
            </w:r>
          </w:p>
        </w:tc>
        <w:tc>
          <w:tcPr>
            <w:tcW w:w="1440" w:type="dxa"/>
          </w:tcPr>
          <w:p w14:paraId="1C63C4A0" w14:textId="77777777"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350" w:type="dxa"/>
          </w:tcPr>
          <w:p w14:paraId="3A7AF349" w14:textId="4F5A38F6"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530" w:type="dxa"/>
          </w:tcPr>
          <w:p w14:paraId="19D40419" w14:textId="3E5AEC71"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630" w:type="dxa"/>
          </w:tcPr>
          <w:p w14:paraId="75ADFEFB" w14:textId="09B8B714"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170" w:type="dxa"/>
          </w:tcPr>
          <w:p w14:paraId="2F1BE376" w14:textId="0084B3CE"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260" w:type="dxa"/>
          </w:tcPr>
          <w:p w14:paraId="5BF1FE82" w14:textId="77777777" w:rsidR="00224C09" w:rsidRDefault="00224C09" w:rsidP="00224C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r>
      <w:tr w:rsidR="00224C09" w14:paraId="0025CCB3" w14:textId="77777777" w:rsidTr="00224C09">
        <w:tc>
          <w:tcPr>
            <w:cnfStyle w:val="001000000000" w:firstRow="0" w:lastRow="0" w:firstColumn="1" w:lastColumn="0" w:oddVBand="0" w:evenVBand="0" w:oddHBand="0" w:evenHBand="0" w:firstRowFirstColumn="0" w:firstRowLastColumn="0" w:lastRowFirstColumn="0" w:lastRowLastColumn="0"/>
            <w:tcW w:w="1980" w:type="dxa"/>
          </w:tcPr>
          <w:p w14:paraId="7D2217F5" w14:textId="3AB6E39A" w:rsidR="00224C09" w:rsidRPr="00224C09" w:rsidRDefault="00224C09" w:rsidP="00224C09">
            <w:pPr>
              <w:rPr>
                <w:rFonts w:ascii="Times New Roman" w:eastAsia="Times New Roman" w:hAnsi="Times New Roman" w:cs="Times New Roman"/>
                <w:color w:val="212529"/>
                <w:kern w:val="0"/>
                <w:sz w:val="24"/>
                <w:szCs w:val="24"/>
                <w14:ligatures w14:val="none"/>
              </w:rPr>
            </w:pPr>
            <w:r w:rsidRPr="00224C09">
              <w:rPr>
                <w:rFonts w:ascii="Times New Roman" w:eastAsia="Times New Roman" w:hAnsi="Times New Roman" w:cs="Times New Roman"/>
                <w:color w:val="212529"/>
                <w:kern w:val="0"/>
                <w:sz w:val="24"/>
                <w:szCs w:val="24"/>
                <w14:ligatures w14:val="none"/>
              </w:rPr>
              <w:t>Data Governance Council Minutes</w:t>
            </w:r>
          </w:p>
        </w:tc>
        <w:tc>
          <w:tcPr>
            <w:tcW w:w="1440" w:type="dxa"/>
          </w:tcPr>
          <w:p w14:paraId="1FFE1701" w14:textId="7DBC25F0"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350" w:type="dxa"/>
          </w:tcPr>
          <w:p w14:paraId="71C544B9" w14:textId="534811FA"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1530" w:type="dxa"/>
          </w:tcPr>
          <w:p w14:paraId="37EA525C" w14:textId="412D8723"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X</w:t>
            </w:r>
          </w:p>
        </w:tc>
        <w:tc>
          <w:tcPr>
            <w:tcW w:w="630" w:type="dxa"/>
          </w:tcPr>
          <w:p w14:paraId="336675A7" w14:textId="7777777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170" w:type="dxa"/>
          </w:tcPr>
          <w:p w14:paraId="7CBC6686" w14:textId="7777777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c>
          <w:tcPr>
            <w:tcW w:w="1260" w:type="dxa"/>
          </w:tcPr>
          <w:p w14:paraId="62B6213B" w14:textId="77777777" w:rsidR="00224C09" w:rsidRDefault="00224C09" w:rsidP="00224C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p>
        </w:tc>
      </w:tr>
    </w:tbl>
    <w:p w14:paraId="5FCBDD45" w14:textId="77777777" w:rsidR="00224C09" w:rsidRDefault="00224C09" w:rsidP="00B51E31">
      <w:pPr>
        <w:spacing w:after="0" w:line="480" w:lineRule="auto"/>
        <w:rPr>
          <w:rFonts w:ascii="Times New Roman" w:eastAsia="Times New Roman" w:hAnsi="Times New Roman" w:cs="Times New Roman"/>
          <w:b/>
          <w:bCs/>
          <w:color w:val="212529"/>
          <w:kern w:val="0"/>
          <w:sz w:val="24"/>
          <w:szCs w:val="24"/>
          <w14:ligatures w14:val="none"/>
        </w:rPr>
      </w:pPr>
    </w:p>
    <w:p w14:paraId="49B20966" w14:textId="6ADEC143"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Road Map</w:t>
      </w:r>
    </w:p>
    <w:p w14:paraId="7D86CFF5" w14:textId="37E4D899" w:rsidR="00D703B9" w:rsidRPr="00D703B9" w:rsidRDefault="00D703B9"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ab/>
      </w:r>
      <w:r>
        <w:rPr>
          <w:rFonts w:ascii="Times New Roman" w:eastAsia="Times New Roman" w:hAnsi="Times New Roman" w:cs="Times New Roman"/>
          <w:color w:val="212529"/>
          <w:kern w:val="0"/>
          <w:sz w:val="24"/>
          <w:szCs w:val="24"/>
          <w14:ligatures w14:val="none"/>
        </w:rPr>
        <w:t>This data governance plan shall be implemented immediately.  The organization already has a robust data governance plan and this plan shall be implemented using it.  Any changes that need to be made to this document shall be coordinated with the data owner and data steward.</w:t>
      </w:r>
    </w:p>
    <w:p w14:paraId="369BDC7E" w14:textId="22D94536" w:rsidR="00B51E31" w:rsidRDefault="00B51E31" w:rsidP="00B51E31">
      <w:pPr>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Roll Out</w:t>
      </w:r>
    </w:p>
    <w:p w14:paraId="45615D2E" w14:textId="7BAD22D3" w:rsidR="00D703B9" w:rsidRDefault="00F54419"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This plan will be rolled out using existing company assets.  The existing shared drive will have a new folder created for the project and it will be properly secured to allow only the organizational data team, the IT team, and the assigned data team to have access.</w:t>
      </w:r>
      <w:r w:rsidR="00A9506C">
        <w:rPr>
          <w:rFonts w:ascii="Times New Roman" w:eastAsia="Times New Roman" w:hAnsi="Times New Roman" w:cs="Times New Roman"/>
          <w:color w:val="212529"/>
          <w:kern w:val="0"/>
          <w:sz w:val="24"/>
          <w:szCs w:val="24"/>
          <w14:ligatures w14:val="none"/>
        </w:rPr>
        <w:t xml:space="preserve">  The IT team will also provision a new virtual server to contain the necessary technical requirements for the project.</w:t>
      </w:r>
    </w:p>
    <w:p w14:paraId="421F2DD5" w14:textId="640DEAE1" w:rsidR="00A9506C" w:rsidRPr="00D703B9" w:rsidRDefault="00A9506C" w:rsidP="00B51E31">
      <w:pPr>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These technical requirements consist of a database and data analysis tools.  The database will be PostgreSQL 13.2.X.  The data analysis </w:t>
      </w:r>
      <w:r w:rsidR="00636FFB">
        <w:rPr>
          <w:rFonts w:ascii="Times New Roman" w:eastAsia="Times New Roman" w:hAnsi="Times New Roman" w:cs="Times New Roman"/>
          <w:color w:val="212529"/>
          <w:kern w:val="0"/>
          <w:sz w:val="24"/>
          <w:szCs w:val="24"/>
          <w14:ligatures w14:val="none"/>
        </w:rPr>
        <w:t>environment</w:t>
      </w:r>
      <w:r>
        <w:rPr>
          <w:rFonts w:ascii="Times New Roman" w:eastAsia="Times New Roman" w:hAnsi="Times New Roman" w:cs="Times New Roman"/>
          <w:color w:val="212529"/>
          <w:kern w:val="0"/>
          <w:sz w:val="24"/>
          <w:szCs w:val="24"/>
          <w14:ligatures w14:val="none"/>
        </w:rPr>
        <w:t xml:space="preserve"> will consist of Python 3.12 with the following packages installed: Panda, Seaborn, Matplotlib, </w:t>
      </w:r>
      <w:proofErr w:type="spellStart"/>
      <w:r>
        <w:rPr>
          <w:rFonts w:ascii="Times New Roman" w:eastAsia="Times New Roman" w:hAnsi="Times New Roman" w:cs="Times New Roman"/>
          <w:color w:val="212529"/>
          <w:kern w:val="0"/>
          <w:sz w:val="24"/>
          <w:szCs w:val="24"/>
          <w14:ligatures w14:val="none"/>
        </w:rPr>
        <w:t>Numpy</w:t>
      </w:r>
      <w:proofErr w:type="spellEnd"/>
      <w:r>
        <w:rPr>
          <w:rFonts w:ascii="Times New Roman" w:eastAsia="Times New Roman" w:hAnsi="Times New Roman" w:cs="Times New Roman"/>
          <w:color w:val="212529"/>
          <w:kern w:val="0"/>
          <w:sz w:val="24"/>
          <w:szCs w:val="24"/>
          <w14:ligatures w14:val="none"/>
        </w:rPr>
        <w:t>, and Scikit-Learn.</w:t>
      </w:r>
    </w:p>
    <w:sectPr w:rsidR="00A9506C" w:rsidRPr="00D703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08E77" w14:textId="77777777" w:rsidR="00863B8C" w:rsidRDefault="00863B8C" w:rsidP="00636FFB">
      <w:pPr>
        <w:spacing w:after="0" w:line="240" w:lineRule="auto"/>
      </w:pPr>
      <w:r>
        <w:separator/>
      </w:r>
    </w:p>
  </w:endnote>
  <w:endnote w:type="continuationSeparator" w:id="0">
    <w:p w14:paraId="732E4EAF" w14:textId="77777777" w:rsidR="00863B8C" w:rsidRDefault="00863B8C" w:rsidP="0063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249D" w14:textId="77777777" w:rsidR="00863B8C" w:rsidRDefault="00863B8C" w:rsidP="00636FFB">
      <w:pPr>
        <w:spacing w:after="0" w:line="240" w:lineRule="auto"/>
      </w:pPr>
      <w:r>
        <w:separator/>
      </w:r>
    </w:p>
  </w:footnote>
  <w:footnote w:type="continuationSeparator" w:id="0">
    <w:p w14:paraId="5E34BEF8" w14:textId="77777777" w:rsidR="00863B8C" w:rsidRDefault="00863B8C" w:rsidP="0063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687653"/>
      <w:docPartObj>
        <w:docPartGallery w:val="Page Numbers (Top of Page)"/>
        <w:docPartUnique/>
      </w:docPartObj>
    </w:sdtPr>
    <w:sdtEndPr>
      <w:rPr>
        <w:noProof/>
      </w:rPr>
    </w:sdtEndPr>
    <w:sdtContent>
      <w:p w14:paraId="42112159" w14:textId="776D6659" w:rsidR="00636FFB" w:rsidRDefault="00636F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344FE" w14:textId="77777777" w:rsidR="00636FFB" w:rsidRDefault="00636F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tjAwMbIwNzE1tjBR0lEKTi0uzszPAykwqgUA9v/HQywAAAA="/>
  </w:docVars>
  <w:rsids>
    <w:rsidRoot w:val="00ED19A9"/>
    <w:rsid w:val="00024911"/>
    <w:rsid w:val="000E0E88"/>
    <w:rsid w:val="00101C22"/>
    <w:rsid w:val="00111507"/>
    <w:rsid w:val="00115A00"/>
    <w:rsid w:val="00224C09"/>
    <w:rsid w:val="00255C42"/>
    <w:rsid w:val="00283DC5"/>
    <w:rsid w:val="00301C85"/>
    <w:rsid w:val="0037568B"/>
    <w:rsid w:val="0038258C"/>
    <w:rsid w:val="003B78AD"/>
    <w:rsid w:val="003D635E"/>
    <w:rsid w:val="004E024C"/>
    <w:rsid w:val="004E37EF"/>
    <w:rsid w:val="005B5E6F"/>
    <w:rsid w:val="00636FFB"/>
    <w:rsid w:val="007510E6"/>
    <w:rsid w:val="00787227"/>
    <w:rsid w:val="00796F54"/>
    <w:rsid w:val="00844310"/>
    <w:rsid w:val="00852550"/>
    <w:rsid w:val="00863B8C"/>
    <w:rsid w:val="00950FB9"/>
    <w:rsid w:val="009C4FEE"/>
    <w:rsid w:val="00A03D2E"/>
    <w:rsid w:val="00A9506C"/>
    <w:rsid w:val="00AB5FCC"/>
    <w:rsid w:val="00B2312E"/>
    <w:rsid w:val="00B51E31"/>
    <w:rsid w:val="00B82C65"/>
    <w:rsid w:val="00C07F84"/>
    <w:rsid w:val="00C72169"/>
    <w:rsid w:val="00C92E3F"/>
    <w:rsid w:val="00D703B9"/>
    <w:rsid w:val="00E07D5D"/>
    <w:rsid w:val="00E616A9"/>
    <w:rsid w:val="00EB0D83"/>
    <w:rsid w:val="00ED19A9"/>
    <w:rsid w:val="00F54419"/>
    <w:rsid w:val="00FC19C9"/>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9474"/>
  <w15:chartTrackingRefBased/>
  <w15:docId w15:val="{BBA52875-595C-4F00-8C01-BA6FD71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D19A9"/>
  </w:style>
  <w:style w:type="table" w:styleId="TableGrid">
    <w:name w:val="Table Grid"/>
    <w:basedOn w:val="TableNormal"/>
    <w:uiPriority w:val="39"/>
    <w:rsid w:val="00E0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43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43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EB0D8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B0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224C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3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FFB"/>
  </w:style>
  <w:style w:type="paragraph" w:styleId="Footer">
    <w:name w:val="footer"/>
    <w:basedOn w:val="Normal"/>
    <w:link w:val="FooterChar"/>
    <w:uiPriority w:val="99"/>
    <w:unhideWhenUsed/>
    <w:rsid w:val="0063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34</cp:revision>
  <dcterms:created xsi:type="dcterms:W3CDTF">2023-12-18T01:20:00Z</dcterms:created>
  <dcterms:modified xsi:type="dcterms:W3CDTF">2024-01-01T16:29:00Z</dcterms:modified>
</cp:coreProperties>
</file>