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User Guide &amp;</w:t>
      </w:r>
    </w:p>
    <w:p>
      <w:pPr>
        <w:spacing w:after="400"/>
        <w:jc w:val="center"/>
      </w:pPr>
      <w:r>
        <w:rPr>
          <w:rFonts w:ascii="Calibri" w:cs="Calibri" w:eastAsia="Calibri" w:hAnsi="Calibri"/>
          <w:b/>
          <w:bCs/>
          <w:color w:val="1F3864"/>
          <w:sz w:val="52"/>
          <w:szCs w:val="52"/>
        </w:rPr>
        <w:t xml:space="preserve">Administrator Manual</w:t>
      </w:r>
    </w:p>
    <w:p>
      <w:pPr>
        <w:spacing w:after="100"/>
        <w:jc w:val="center"/>
      </w:pPr>
      <w:r>
        <w:rPr>
          <w:rFonts w:ascii="Calibri" w:cs="Calibri" w:eastAsia="Calibri" w:hAnsi="Calibri"/>
          <w:color w:val="2E5090"/>
          <w:sz w:val="28"/>
          <w:szCs w:val="28"/>
        </w:rPr>
        <w:t xml:space="preserve">UniFi Admin Portal</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Introduction</w:t>
      </w:r>
    </w:p>
    <w:p>
      <w:pPr>
        <w:spacing w:after="160"/>
      </w:pPr>
      <w:r>
        <w:rPr>
          <w:rFonts w:ascii="Calibri" w:cs="Calibri" w:eastAsia="Calibri" w:hAnsi="Calibri"/>
          <w:sz w:val="22"/>
          <w:szCs w:val="22"/>
        </w:rPr>
        <w:t xml:space="preserve">The UniFi Admin Portal is a unified web dashboard that combines the Camera Privacy Toggle, Door Lock Toggle, and Hardware Monitor tools into a single tabbed interface. Instead of managing three separate URLs, administrators access one page that provides full control over camera privacy and door locks, plus a real-time overview of all UniFi hardware health.</w:t>
      </w:r>
    </w:p>
    <w:p>
      <w:pPr>
        <w:spacing w:after="160"/>
      </w:pPr>
      <w:r>
        <w:rPr>
          <w:rFonts w:ascii="Calibri" w:cs="Calibri" w:eastAsia="Calibri" w:hAnsi="Calibri"/>
          <w:sz w:val="22"/>
          <w:szCs w:val="22"/>
        </w:rPr>
        <w:t xml:space="preserve">The portal runs on port 8080 and routes requests to the Camera Toggle service (port 5000), the Door Lock Toggle service (port 5001), and the Hardware Monitor service (port 5002) behind the scenes. All standalone interfaces remain available at their original ports if needed.</w:t>
      </w:r>
    </w:p>
    <w:p>
      <w:r>
        <w:br w:type="page"/>
      </w:r>
    </w:p>
    <w:p>
      <w:pPr>
        <w:pStyle w:val="Heading1"/>
        <w:spacing w:before="300" w:after="160"/>
      </w:pPr>
      <w:r>
        <w:rPr>
          <w:rFonts w:ascii="Calibri" w:cs="Calibri" w:eastAsia="Calibri" w:hAnsi="Calibri"/>
          <w:b/>
          <w:bCs/>
        </w:rPr>
        <w:t xml:space="preserve">Accessing the Portal</w:t>
      </w:r>
    </w:p>
    <w:p>
      <w:pPr>
        <w:spacing w:after="160"/>
      </w:pPr>
      <w:r>
        <w:rPr>
          <w:rFonts w:ascii="Calibri" w:cs="Calibri" w:eastAsia="Calibri" w:hAnsi="Calibri"/>
          <w:sz w:val="22"/>
          <w:szCs w:val="22"/>
        </w:rPr>
        <w:t xml:space="preserve">Open any modern web browser and navigate to:</w:t>
      </w:r>
    </w:p>
    <w:p>
      <w:pPr>
        <w:spacing w:before="200" w:after="200"/>
        <w:jc w:val="center"/>
      </w:pPr>
      <w:r>
        <w:rPr>
          <w:rFonts w:ascii="Calibri" w:cs="Calibri" w:eastAsia="Calibri" w:hAnsi="Calibri"/>
          <w:b/>
          <w:bCs/>
          <w:sz w:val="22"/>
          <w:szCs w:val="22"/>
        </w:rPr>
        <w:t xml:space="preserve">http://&lt;server-ip&gt;:8080</w:t>
      </w:r>
    </w:p>
    <w:p>
      <w:pPr>
        <w:spacing w:after="160"/>
      </w:pPr>
      <w:r>
        <w:rPr>
          <w:rFonts w:ascii="Calibri" w:cs="Calibri" w:eastAsia="Calibri" w:hAnsi="Calibri"/>
          <w:sz w:val="22"/>
          <w:szCs w:val="22"/>
        </w:rPr>
        <w:t xml:space="preserve">You must be connected to the management VLAN or VPN. No login is required.</w:t>
      </w:r>
    </w:p>
    <w:p>
      <w:r>
        <w:br w:type="page"/>
      </w:r>
    </w:p>
    <w:p>
      <w:pPr>
        <w:pStyle w:val="Heading1"/>
        <w:spacing w:before="300" w:after="160"/>
      </w:pPr>
      <w:r>
        <w:rPr>
          <w:rFonts w:ascii="Calibri" w:cs="Calibri" w:eastAsia="Calibri" w:hAnsi="Calibri"/>
          <w:b/>
          <w:bCs/>
        </w:rPr>
        <w:t xml:space="preserve">Using the Portal</w:t>
      </w:r>
    </w:p>
    <w:p>
      <w:pPr>
        <w:pStyle w:val="Heading2"/>
        <w:spacing w:before="300" w:after="160"/>
      </w:pPr>
      <w:r>
        <w:rPr>
          <w:rFonts w:ascii="Calibri" w:cs="Calibri" w:eastAsia="Calibri" w:hAnsi="Calibri"/>
          <w:b/>
          <w:bCs/>
        </w:rPr>
        <w:t xml:space="preserve">Tab Navigation</w:t>
      </w:r>
    </w:p>
    <w:p>
      <w:pPr>
        <w:spacing w:after="160"/>
      </w:pPr>
      <w:r>
        <w:rPr>
          <w:rFonts w:ascii="Calibri" w:cs="Calibri" w:eastAsia="Calibri" w:hAnsi="Calibri"/>
          <w:sz w:val="22"/>
          <w:szCs w:val="22"/>
        </w:rPr>
        <w:t xml:space="preserve">The portal has three tabs at the top of the page: Cameras, Doors, and Monitor. Click a tab to switch between them. Each tab shows a count badge; if any cameras are off, doors are unlocked, or devices are down, the badge highlights in red to draw attention.</w:t>
      </w:r>
    </w:p>
    <w:p>
      <w:pPr>
        <w:spacing w:after="160"/>
      </w:pPr>
      <w:r>
        <w:rPr>
          <w:rFonts w:ascii="Calibri" w:cs="Calibri" w:eastAsia="Calibri" w:hAnsi="Calibri"/>
          <w:sz w:val="22"/>
          <w:szCs w:val="22"/>
        </w:rPr>
        <w:t xml:space="preserve">The active tab is remembered in the URL. If you refresh the page or navigate back, you’ll return to the same tab you were viewing.</w:t>
      </w:r>
    </w:p>
    <w:p>
      <w:pPr>
        <w:pStyle w:val="Heading2"/>
        <w:spacing w:before="300" w:after="160"/>
      </w:pPr>
      <w:r>
        <w:rPr>
          <w:rFonts w:ascii="Calibri" w:cs="Calibri" w:eastAsia="Calibri" w:hAnsi="Calibri"/>
          <w:b/>
          <w:bCs/>
        </w:rPr>
        <w:t xml:space="preserve">Cameras Tab</w:t>
      </w:r>
    </w:p>
    <w:p>
      <w:pPr>
        <w:spacing w:after="160"/>
      </w:pPr>
      <w:r>
        <w:rPr>
          <w:rFonts w:ascii="Calibri" w:cs="Calibri" w:eastAsia="Calibri" w:hAnsi="Calibri"/>
          <w:sz w:val="22"/>
          <w:szCs w:val="22"/>
        </w:rPr>
        <w:t xml:space="preserve">This tab works identically to the standalone Camera Privacy Toggle. You can toggle individual cameras off (privacy mode) or back on. Status badges and card borders update inline when you toggle.</w:t>
      </w:r>
    </w:p>
    <w:p>
      <w:pPr>
        <w:pStyle w:val="Heading2"/>
        <w:spacing w:before="300" w:after="160"/>
      </w:pPr>
      <w:r>
        <w:rPr>
          <w:rFonts w:ascii="Calibri" w:cs="Calibri" w:eastAsia="Calibri" w:hAnsi="Calibri"/>
          <w:b/>
          <w:bCs/>
        </w:rPr>
        <w:t xml:space="preserve">Doors Tab</w:t>
      </w:r>
    </w:p>
    <w:p>
      <w:pPr>
        <w:spacing w:after="160"/>
      </w:pPr>
      <w:r>
        <w:rPr>
          <w:rFonts w:ascii="Calibri" w:cs="Calibri" w:eastAsia="Calibri" w:hAnsi="Calibri"/>
          <w:sz w:val="22"/>
          <w:szCs w:val="22"/>
        </w:rPr>
        <w:t xml:space="preserve">This tab works identically to the standalone Door Lock Toggle. You can unlock individual doors or lock them. Status badges update inline.</w:t>
      </w:r>
    </w:p>
    <w:p>
      <w:pPr>
        <w:pStyle w:val="Heading2"/>
        <w:spacing w:before="300" w:after="160"/>
      </w:pPr>
      <w:r>
        <w:rPr>
          <w:rFonts w:ascii="Calibri" w:cs="Calibri" w:eastAsia="Calibri" w:hAnsi="Calibri"/>
          <w:b/>
          <w:bCs/>
        </w:rPr>
        <w:t xml:space="preserve">Monitor Tab</w:t>
      </w:r>
    </w:p>
    <w:p>
      <w:pPr>
        <w:spacing w:after="160"/>
      </w:pPr>
      <w:r>
        <w:rPr>
          <w:rFonts w:ascii="Calibri" w:cs="Calibri" w:eastAsia="Calibri" w:hAnsi="Calibri"/>
          <w:sz w:val="22"/>
          <w:szCs w:val="22"/>
        </w:rPr>
        <w:t xml:space="preserve">This tab shows a summary of all UniFi hardware: cameras, NVR, access hubs, access points, switches, and Cloud Key. Each device shows its online/offline status, firmware version, IP address, and uptime. Offline devices are highlighted with a red badge. A “Full Dashboard” button opens the standalone monitor on port 5002, which provides additional detail including CPU, memory, temperature, and storage metrics.</w:t>
      </w:r>
    </w:p>
    <w:p>
      <w:pPr>
        <w:pStyle w:val="Heading2"/>
        <w:spacing w:before="300" w:after="160"/>
      </w:pPr>
      <w:r>
        <w:rPr>
          <w:rFonts w:ascii="Calibri" w:cs="Calibri" w:eastAsia="Calibri" w:hAnsi="Calibri"/>
          <w:b/>
          <w:bCs/>
        </w:rPr>
        <w:t xml:space="preserve">If a Backend Service Is Down</w:t>
      </w:r>
    </w:p>
    <w:p>
      <w:pPr>
        <w:spacing w:after="160"/>
      </w:pPr>
      <w:r>
        <w:rPr>
          <w:rFonts w:ascii="Calibri" w:cs="Calibri" w:eastAsia="Calibri" w:hAnsi="Calibri"/>
          <w:sz w:val="22"/>
          <w:szCs w:val="22"/>
        </w:rPr>
        <w:t xml:space="preserve">If the Camera Toggle, Door Lock Toggle, or Hardware Monitor service is not running, the corresponding tab displays an error message. The other tabs continue to work normally. To resolve, restart the affected service from the server command line.</w:t>
      </w:r>
    </w:p>
    <w:p>
      <w:r>
        <w:br w:type="page"/>
      </w:r>
    </w:p>
    <w:p>
      <w:pPr>
        <w:pStyle w:val="Heading1"/>
        <w:spacing w:before="300" w:after="160"/>
      </w:pPr>
      <w:r>
        <w:rPr>
          <w:rFonts w:ascii="Calibri" w:cs="Calibri" w:eastAsia="Calibri" w:hAnsi="Calibri"/>
          <w:b/>
          <w:bCs/>
        </w:rPr>
        <w:t xml:space="preserve">Service Management</w:t>
      </w:r>
    </w:p>
    <w:p>
      <w:pPr>
        <w:pStyle w:val="Heading2"/>
        <w:spacing w:before="300" w:after="160"/>
      </w:pPr>
      <w:r>
        <w:rPr>
          <w:rFonts w:ascii="Calibri" w:cs="Calibri" w:eastAsia="Calibri" w:hAnsi="Calibri"/>
          <w:b/>
          <w:bCs/>
        </w:rPr>
        <w:t xml:space="preserve">All Three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Camera Toggle (port 5000)</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camera-toggle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Lock Toggle (port 5001)</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door-lock-toggle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Hardware Monitor (port 5002)</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unifi-monitor</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Admin Portal (port 8080)</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unifi-admin-portal</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Restart all four</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restart camera-toggle door-lock-toggle unifi-monitor unifi-admin-portal</w:t>
            </w:r>
          </w:p>
        </w:tc>
      </w:tr>
    </w:tbl>
    <w:p>
      <w:pPr>
        <w:spacing w:after="200"/>
      </w:pPr>
    </w:p>
    <w:p>
      <w:pPr>
        <w:pStyle w:val="Heading2"/>
        <w:spacing w:before="300" w:after="160"/>
      </w:pPr>
      <w:r>
        <w:rPr>
          <w:rFonts w:ascii="Calibri" w:cs="Calibri" w:eastAsia="Calibri" w:hAnsi="Calibri"/>
          <w:b/>
          <w:bCs/>
        </w:rPr>
        <w:t xml:space="preserve">Viewing Portal Logs</w:t>
      </w:r>
    </w:p>
    <w:p>
      <w:pPr>
        <w:spacing w:before="200" w:after="200"/>
        <w:jc w:val="center"/>
      </w:pPr>
      <w:r>
        <w:rPr>
          <w:rFonts w:ascii="Calibri" w:cs="Calibri" w:eastAsia="Calibri" w:hAnsi="Calibri"/>
          <w:b/>
          <w:bCs/>
          <w:sz w:val="22"/>
          <w:szCs w:val="22"/>
        </w:rPr>
        <w:t xml:space="preserve">sudo journalctl -u unifi-admin-portal --since today</w:t>
      </w:r>
    </w:p>
    <w:p>
      <w:r>
        <w:br w:type="page"/>
      </w:r>
    </w:p>
    <w:p>
      <w:pPr>
        <w:pStyle w:val="Heading1"/>
        <w:spacing w:before="300" w:after="160"/>
      </w:pPr>
      <w:r>
        <w:rPr>
          <w:rFonts w:ascii="Calibri" w:cs="Calibri" w:eastAsia="Calibri" w:hAnsi="Calibri"/>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Cannot reach the portal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management VLAN connectivity. Check systemctl status unifi-admin-portal. Port is 8080.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One tab shows an error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corresponding backend service is down. Restart it: sudo systemctl restart camera-toggle, door-lock-toggle, or unifi-monitor.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Refresh goes back to Cameras tab</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This was fixed with URL hash persistence. If still happening, ensure the latest portal code is deployed and the service restarted.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Badge doesn’t update after toggle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Ensure the latest portal code with inline UI updates is deployed. Restart: sudo systemctl restart unifi-admin-portal.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tabs show errors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backend services are down, or the VM has a general issue. Check VM status in Proxmox and restart services.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Monitor tab shows stale data</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monitor polls every 2 minutes. Click Full Dashboard on port 5002 and hit Refresh for an immediate poll. If persistently stale, restart: sudo systemctl restart unifi-monitor.</w:t>
            </w:r>
          </w:p>
        </w:tc>
      </w:tr>
    </w:tbl>
    <w:p>
      <w:r>
        <w:br w:type="page"/>
      </w:r>
    </w:p>
    <w:p>
      <w:pPr>
        <w:pStyle w:val="Heading1"/>
        <w:spacing w:before="300" w:after="160"/>
      </w:pPr>
      <w:r>
        <w:rPr>
          <w:rFonts w:ascii="Calibri" w:cs="Calibri" w:eastAsia="Calibri" w:hAnsi="Calibri"/>
          <w:b/>
          <w:bCs/>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How</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the portal</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http://&lt;server-ip&gt;:8080</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Switch tabs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Cameras, Doors, or Monitor tab</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Toggle a camera off/on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Cameras tab → click the toggle switch</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Unlock/lock a door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Doors tab → click the toggle switch</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hardware health</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Monitor tab → summary view, or Full Dashboard for details</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Restart all services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restart camera-toggle door-lock-toggle unifi-monitor unifi-admin-portal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User Guide — Admin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2026-03-22T13:31:39.213Z</dcterms:created>
  <dcterms:modified xsi:type="dcterms:W3CDTF">2026-03-22T13:31:39.213Z</dcterms:modified>
</cp:coreProperties>
</file>

<file path=docProps/custom.xml><?xml version="1.0" encoding="utf-8"?>
<Properties xmlns="http://schemas.openxmlformats.org/officeDocument/2006/custom-properties" xmlns:vt="http://schemas.openxmlformats.org/officeDocument/2006/docPropsVTypes"/>
</file>