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Grilledutableau"/>
        <w:tblpPr w:leftFromText="141" w:rightFromText="141" w:vertAnchor="text" w:horzAnchor="margin" w:tblpXSpec="center" w:tblpY="175"/>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04"/>
        <w:gridCol w:w="554"/>
        <w:gridCol w:w="4029"/>
      </w:tblGrid>
      <w:tr w:rsidR="002B24B1" w:rsidRPr="000C0C67" w14:paraId="6B58FA96" w14:textId="77777777" w:rsidTr="00276709">
        <w:trPr>
          <w:trHeight w:val="1843"/>
          <w:jc w:val="center"/>
        </w:trPr>
        <w:tc>
          <w:tcPr>
            <w:tcW w:w="4361" w:type="dxa"/>
          </w:tcPr>
          <w:p w14:paraId="3EDB77DA" w14:textId="68A3CE7D" w:rsidR="00276709" w:rsidRDefault="003158A2" w:rsidP="004155E6">
            <w:pPr>
              <w:jc w:val="left"/>
              <w:rPr>
                <w:noProof/>
                <w:lang w:val="fr-FR"/>
              </w:rPr>
            </w:pPr>
            <w:r w:rsidRPr="003158A2">
              <w:rPr>
                <w:noProof/>
                <w:lang w:val="fr-FR"/>
              </w:rPr>
              <w:drawing>
                <wp:anchor distT="0" distB="0" distL="114300" distR="114300" simplePos="0" relativeHeight="251660288" behindDoc="0" locked="0" layoutInCell="1" allowOverlap="1" wp14:anchorId="6F35780F" wp14:editId="7951B061">
                  <wp:simplePos x="0" y="0"/>
                  <wp:positionH relativeFrom="column">
                    <wp:posOffset>-66675</wp:posOffset>
                  </wp:positionH>
                  <wp:positionV relativeFrom="paragraph">
                    <wp:posOffset>80645</wp:posOffset>
                  </wp:positionV>
                  <wp:extent cx="2781300" cy="681592"/>
                  <wp:effectExtent l="0" t="0" r="0" b="444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81300" cy="681592"/>
                          </a:xfrm>
                          <a:prstGeom prst="rect">
                            <a:avLst/>
                          </a:prstGeom>
                          <a:noFill/>
                          <a:ln>
                            <a:noFill/>
                          </a:ln>
                        </pic:spPr>
                      </pic:pic>
                    </a:graphicData>
                  </a:graphic>
                </wp:anchor>
              </w:drawing>
            </w:r>
          </w:p>
          <w:p w14:paraId="0491C8E1" w14:textId="2EDC6C59" w:rsidR="002B24B1" w:rsidRDefault="002B24B1" w:rsidP="004155E6">
            <w:pPr>
              <w:ind w:left="-142"/>
              <w:jc w:val="left"/>
            </w:pPr>
          </w:p>
          <w:p w14:paraId="67D41BAE" w14:textId="439A2529" w:rsidR="002B24B1" w:rsidRPr="007C1716" w:rsidRDefault="002B24B1" w:rsidP="004155E6">
            <w:pPr>
              <w:jc w:val="left"/>
            </w:pPr>
          </w:p>
        </w:tc>
        <w:tc>
          <w:tcPr>
            <w:tcW w:w="567" w:type="dxa"/>
          </w:tcPr>
          <w:p w14:paraId="4F36C80A" w14:textId="77777777" w:rsidR="002B24B1" w:rsidRPr="000C0C67" w:rsidRDefault="002B24B1" w:rsidP="004155E6">
            <w:pPr>
              <w:jc w:val="left"/>
            </w:pPr>
          </w:p>
        </w:tc>
        <w:tc>
          <w:tcPr>
            <w:tcW w:w="4075" w:type="dxa"/>
          </w:tcPr>
          <w:p w14:paraId="03A4FBB5" w14:textId="124E6215" w:rsidR="00266A31" w:rsidRDefault="00266A31" w:rsidP="004155E6">
            <w:pPr>
              <w:jc w:val="left"/>
            </w:pPr>
            <w:r>
              <w:rPr>
                <w:noProof/>
                <w:lang w:val="fr-FR"/>
              </w:rPr>
              <w:drawing>
                <wp:anchor distT="0" distB="0" distL="114300" distR="114300" simplePos="0" relativeHeight="251662336" behindDoc="0" locked="0" layoutInCell="1" allowOverlap="1" wp14:anchorId="1044FA40" wp14:editId="07FBF02F">
                  <wp:simplePos x="0" y="0"/>
                  <wp:positionH relativeFrom="column">
                    <wp:posOffset>920750</wp:posOffset>
                  </wp:positionH>
                  <wp:positionV relativeFrom="paragraph">
                    <wp:posOffset>-118745</wp:posOffset>
                  </wp:positionV>
                  <wp:extent cx="1223645" cy="982916"/>
                  <wp:effectExtent l="0" t="0" r="0" b="0"/>
                  <wp:wrapNone/>
                  <wp:docPr id="84" name="Picture 84"/>
                  <wp:cNvGraphicFramePr/>
                  <a:graphic xmlns:a="http://schemas.openxmlformats.org/drawingml/2006/main">
                    <a:graphicData uri="http://schemas.openxmlformats.org/drawingml/2006/picture">
                      <pic:pic xmlns:pic="http://schemas.openxmlformats.org/drawingml/2006/picture">
                        <pic:nvPicPr>
                          <pic:cNvPr id="84" name="Picture 84"/>
                          <pic:cNvPicPr/>
                        </pic:nvPicPr>
                        <pic:blipFill>
                          <a:blip r:embed="rId9"/>
                          <a:stretch>
                            <a:fillRect/>
                          </a:stretch>
                        </pic:blipFill>
                        <pic:spPr>
                          <a:xfrm>
                            <a:off x="0" y="0"/>
                            <a:ext cx="1223645" cy="982916"/>
                          </a:xfrm>
                          <a:prstGeom prst="rect">
                            <a:avLst/>
                          </a:prstGeom>
                        </pic:spPr>
                      </pic:pic>
                    </a:graphicData>
                  </a:graphic>
                  <wp14:sizeRelH relativeFrom="margin">
                    <wp14:pctWidth>0</wp14:pctWidth>
                  </wp14:sizeRelH>
                  <wp14:sizeRelV relativeFrom="margin">
                    <wp14:pctHeight>0</wp14:pctHeight>
                  </wp14:sizeRelV>
                </wp:anchor>
              </w:drawing>
            </w:r>
          </w:p>
          <w:p w14:paraId="077A8634" w14:textId="077E45F4" w:rsidR="002B24B1" w:rsidRPr="00266A31" w:rsidRDefault="00266A31" w:rsidP="00266A31">
            <w:pPr>
              <w:tabs>
                <w:tab w:val="left" w:pos="2652"/>
              </w:tabs>
            </w:pPr>
            <w:r>
              <w:tab/>
            </w:r>
          </w:p>
        </w:tc>
      </w:tr>
    </w:tbl>
    <w:p w14:paraId="4F92304C" w14:textId="77777777" w:rsidR="00A6294C" w:rsidRDefault="00A6294C" w:rsidP="004155E6">
      <w:pPr>
        <w:jc w:val="left"/>
      </w:pPr>
    </w:p>
    <w:p w14:paraId="3653AB5A" w14:textId="77777777" w:rsidR="00A6294C" w:rsidRDefault="00A6294C" w:rsidP="004155E6">
      <w:pPr>
        <w:jc w:val="left"/>
      </w:pPr>
    </w:p>
    <w:p w14:paraId="42E16A12" w14:textId="45C3BBE8" w:rsidR="00A6294C" w:rsidRDefault="00266A31" w:rsidP="004155E6">
      <w:pPr>
        <w:pStyle w:val="1TitreThese"/>
      </w:pPr>
      <w:r>
        <w:t>SMI</w:t>
      </w:r>
    </w:p>
    <w:p w14:paraId="5CAF0E3A" w14:textId="0932AF9A" w:rsidR="00A6294C" w:rsidRDefault="009D51DB" w:rsidP="004155E6">
      <w:pPr>
        <w:pStyle w:val="1Sous-titre"/>
      </w:pPr>
      <w:r>
        <w:t>« </w:t>
      </w:r>
      <w:r w:rsidR="00266A31">
        <w:t>Système de management interne</w:t>
      </w:r>
      <w:r>
        <w:t> »</w:t>
      </w:r>
    </w:p>
    <w:p w14:paraId="42C1B12B" w14:textId="77777777" w:rsidR="00A6294C" w:rsidRDefault="00A6294C" w:rsidP="004155E6">
      <w:pPr>
        <w:jc w:val="center"/>
      </w:pPr>
    </w:p>
    <w:p w14:paraId="1BB6A041" w14:textId="77777777" w:rsidR="00A6294C" w:rsidRDefault="00A6294C" w:rsidP="004155E6">
      <w:pPr>
        <w:jc w:val="center"/>
      </w:pPr>
    </w:p>
    <w:p w14:paraId="482EAB17" w14:textId="3EFE139C" w:rsidR="00A6294C" w:rsidRDefault="006E54D1" w:rsidP="004155E6">
      <w:pPr>
        <w:pStyle w:val="1Auteur"/>
      </w:pPr>
      <w:r>
        <w:t>Par</w:t>
      </w:r>
    </w:p>
    <w:p w14:paraId="41666427" w14:textId="0E7C2D4C" w:rsidR="00A6294C" w:rsidRDefault="00266A31" w:rsidP="004155E6">
      <w:pPr>
        <w:pStyle w:val="1Auteur"/>
      </w:pPr>
      <w:r>
        <w:t>Larry Joann RANDRIANIRINA</w:t>
      </w:r>
    </w:p>
    <w:p w14:paraId="101CFAFF" w14:textId="77777777" w:rsidR="00A6294C" w:rsidRDefault="00A6294C" w:rsidP="004155E6">
      <w:pPr>
        <w:jc w:val="center"/>
      </w:pPr>
    </w:p>
    <w:p w14:paraId="42D5BF69" w14:textId="77777777" w:rsidR="00A6294C" w:rsidRDefault="00A6294C" w:rsidP="004155E6">
      <w:pPr>
        <w:jc w:val="center"/>
      </w:pPr>
    </w:p>
    <w:p w14:paraId="1D1CF085" w14:textId="77777777" w:rsidR="00A6294C" w:rsidRDefault="00A6294C" w:rsidP="004155E6">
      <w:pPr>
        <w:jc w:val="center"/>
      </w:pPr>
    </w:p>
    <w:p w14:paraId="7A43DBD4" w14:textId="146DAF25" w:rsidR="00A6294C" w:rsidRDefault="0051563C" w:rsidP="004155E6">
      <w:pPr>
        <w:pStyle w:val="1Grade"/>
      </w:pPr>
      <w:r>
        <w:t>Mémoire présenté</w:t>
      </w:r>
      <w:r w:rsidR="00A6294C">
        <w:br/>
        <w:t xml:space="preserve">en vue de l’obtention du grade de </w:t>
      </w:r>
      <w:r w:rsidR="00266A31">
        <w:t>licence</w:t>
      </w:r>
    </w:p>
    <w:p w14:paraId="18555917" w14:textId="48A0A760" w:rsidR="00A6294C" w:rsidRDefault="00A6294C" w:rsidP="004155E6">
      <w:pPr>
        <w:pStyle w:val="1Programme"/>
      </w:pPr>
      <w:proofErr w:type="gramStart"/>
      <w:r>
        <w:t>en</w:t>
      </w:r>
      <w:proofErr w:type="gramEnd"/>
      <w:r>
        <w:t xml:space="preserve"> </w:t>
      </w:r>
      <w:r w:rsidR="00266A31">
        <w:t>Informatique</w:t>
      </w:r>
    </w:p>
    <w:p w14:paraId="1D47919D" w14:textId="4D37B9E1" w:rsidR="00A6294C" w:rsidRDefault="00A6294C" w:rsidP="004155E6">
      <w:pPr>
        <w:pStyle w:val="1Option"/>
      </w:pPr>
      <w:proofErr w:type="gramStart"/>
      <w:r>
        <w:t>option</w:t>
      </w:r>
      <w:proofErr w:type="gramEnd"/>
      <w:r>
        <w:t xml:space="preserve"> </w:t>
      </w:r>
      <w:r w:rsidR="00266A31">
        <w:t>Développement</w:t>
      </w:r>
    </w:p>
    <w:p w14:paraId="5DA9E7BC" w14:textId="77777777" w:rsidR="00A6294C" w:rsidRDefault="00A6294C" w:rsidP="004155E6">
      <w:pPr>
        <w:jc w:val="center"/>
      </w:pPr>
    </w:p>
    <w:p w14:paraId="5A2BFDDF" w14:textId="77777777" w:rsidR="00A6294C" w:rsidRDefault="00A6294C" w:rsidP="004155E6">
      <w:pPr>
        <w:jc w:val="center"/>
      </w:pPr>
    </w:p>
    <w:p w14:paraId="64B74766" w14:textId="77777777" w:rsidR="00A6294C" w:rsidRDefault="00A6294C" w:rsidP="004155E6">
      <w:pPr>
        <w:jc w:val="center"/>
      </w:pPr>
    </w:p>
    <w:p w14:paraId="663B09C4" w14:textId="311183E5" w:rsidR="00A6294C" w:rsidRDefault="00266A31" w:rsidP="004155E6">
      <w:pPr>
        <w:pStyle w:val="1Depot"/>
      </w:pPr>
      <w:r>
        <w:t>Novembre 2025</w:t>
      </w:r>
    </w:p>
    <w:p w14:paraId="01F28BC2" w14:textId="77777777" w:rsidR="00F3552A" w:rsidRDefault="00F3552A" w:rsidP="004155E6">
      <w:pPr>
        <w:jc w:val="left"/>
      </w:pPr>
    </w:p>
    <w:p w14:paraId="50E84600" w14:textId="77777777" w:rsidR="00A6294C" w:rsidRDefault="00F3552A" w:rsidP="004155E6">
      <w:pPr>
        <w:ind w:firstLine="708"/>
        <w:jc w:val="left"/>
      </w:pPr>
      <w:r>
        <w:t>Jury :</w:t>
      </w:r>
    </w:p>
    <w:p w14:paraId="79D25480" w14:textId="0765577A" w:rsidR="00F3552A" w:rsidRDefault="00C47D2D" w:rsidP="004155E6">
      <w:pPr>
        <w:jc w:val="left"/>
      </w:pPr>
      <w:r>
        <w:tab/>
      </w:r>
      <w:r>
        <w:tab/>
        <w:t xml:space="preserve">M. </w:t>
      </w:r>
      <w:proofErr w:type="spellStart"/>
      <w:r>
        <w:t>Vahatriniaina</w:t>
      </w:r>
      <w:proofErr w:type="spellEnd"/>
      <w:r>
        <w:t xml:space="preserve"> RAKOTOMALALA</w:t>
      </w:r>
      <w:r w:rsidR="009D51DB">
        <w:t>, président</w:t>
      </w:r>
      <w:r w:rsidR="00266A31">
        <w:br/>
      </w:r>
      <w:r w:rsidR="00266A31">
        <w:tab/>
      </w:r>
      <w:r w:rsidR="00266A31">
        <w:tab/>
        <w:t xml:space="preserve">M. </w:t>
      </w:r>
      <w:r w:rsidR="00F3552A">
        <w:t>, ex</w:t>
      </w:r>
      <w:r w:rsidR="00266A31">
        <w:t>aminateur</w:t>
      </w:r>
      <w:r w:rsidR="00266A31">
        <w:br/>
      </w:r>
      <w:r w:rsidR="00266A31">
        <w:tab/>
      </w:r>
      <w:r w:rsidR="00266A31">
        <w:tab/>
        <w:t xml:space="preserve">Mme </w:t>
      </w:r>
      <w:proofErr w:type="spellStart"/>
      <w:r w:rsidR="00266A31">
        <w:t>Fenitra</w:t>
      </w:r>
      <w:proofErr w:type="spellEnd"/>
      <w:r w:rsidR="00266A31">
        <w:t xml:space="preserve"> ANDRIAMPARANY</w:t>
      </w:r>
      <w:r w:rsidR="00F3552A">
        <w:t>, encadreur professionnel</w:t>
      </w:r>
    </w:p>
    <w:p w14:paraId="1500B5ED" w14:textId="77777777" w:rsidR="00A6294C" w:rsidRDefault="00A6294C" w:rsidP="004155E6">
      <w:pPr>
        <w:jc w:val="left"/>
      </w:pPr>
    </w:p>
    <w:p w14:paraId="57500FA6" w14:textId="5838CACC" w:rsidR="00A6294C" w:rsidRDefault="00A6294C" w:rsidP="004155E6">
      <w:pPr>
        <w:pStyle w:val="1Copyright"/>
        <w:jc w:val="left"/>
      </w:pPr>
      <w:r>
        <w:t xml:space="preserve">© </w:t>
      </w:r>
      <w:r w:rsidR="00C47D2D">
        <w:t>Larry Joann RANDRIANIRINA</w:t>
      </w:r>
      <w:r>
        <w:t xml:space="preserve">, </w:t>
      </w:r>
      <w:r w:rsidR="00C47D2D">
        <w:t>2025</w:t>
      </w:r>
    </w:p>
    <w:p w14:paraId="3575493E" w14:textId="77777777" w:rsidR="00A6294C" w:rsidRDefault="00A6294C" w:rsidP="004155E6">
      <w:pPr>
        <w:pStyle w:val="1texteJury"/>
        <w:jc w:val="left"/>
        <w:sectPr w:rsidR="00A6294C" w:rsidSect="00C01A6F">
          <w:headerReference w:type="even" r:id="rId10"/>
          <w:headerReference w:type="default" r:id="rId11"/>
          <w:footerReference w:type="even" r:id="rId12"/>
          <w:footerReference w:type="default" r:id="rId13"/>
          <w:headerReference w:type="first" r:id="rId14"/>
          <w:footerReference w:type="first" r:id="rId15"/>
          <w:pgSz w:w="11907" w:h="16840" w:code="9"/>
          <w:pgMar w:top="1418" w:right="1418" w:bottom="1418" w:left="1418" w:header="709" w:footer="709" w:gutter="284"/>
          <w:pgNumType w:fmt="lowerRoman"/>
          <w:cols w:space="720"/>
          <w:noEndnote/>
          <w:titlePg/>
          <w:docGrid w:linePitch="326"/>
        </w:sectPr>
      </w:pPr>
      <w:r>
        <w:br w:type="page"/>
      </w:r>
    </w:p>
    <w:bookmarkStart w:id="0" w:name="_Toc437059910" w:displacedByCustomXml="next"/>
    <w:bookmarkStart w:id="1" w:name="_Toc437059941" w:displacedByCustomXml="next"/>
    <w:bookmarkStart w:id="2" w:name="_Toc437059961" w:displacedByCustomXml="next"/>
    <w:bookmarkStart w:id="3" w:name="_Toc437060011" w:displacedByCustomXml="next"/>
    <w:sdt>
      <w:sdtPr>
        <w:rPr>
          <w:rFonts w:ascii="Times New Roman" w:eastAsia="Times New Roman" w:hAnsi="Times New Roman" w:cs="Times New Roman"/>
          <w:color w:val="auto"/>
          <w:sz w:val="24"/>
          <w:szCs w:val="20"/>
          <w:lang w:val="fr-CA"/>
        </w:rPr>
        <w:id w:val="1992374347"/>
        <w:docPartObj>
          <w:docPartGallery w:val="Table of Contents"/>
          <w:docPartUnique/>
        </w:docPartObj>
      </w:sdtPr>
      <w:sdtEndPr>
        <w:rPr>
          <w:b/>
          <w:bCs/>
        </w:rPr>
      </w:sdtEndPr>
      <w:sdtContent>
        <w:p w14:paraId="2727E2F7" w14:textId="0A535E9C" w:rsidR="000624CB" w:rsidRPr="008478B8" w:rsidRDefault="000624CB">
          <w:pPr>
            <w:pStyle w:val="En-ttedetabledesmatires"/>
            <w:rPr>
              <w:b/>
              <w:color w:val="auto"/>
            </w:rPr>
          </w:pPr>
          <w:r w:rsidRPr="008478B8">
            <w:rPr>
              <w:b/>
              <w:color w:val="auto"/>
            </w:rPr>
            <w:t>Table des matières</w:t>
          </w:r>
        </w:p>
        <w:p w14:paraId="5B0469CA" w14:textId="5511C18C" w:rsidR="000624CB" w:rsidRDefault="000624CB">
          <w:pPr>
            <w:pStyle w:val="TM1"/>
            <w:tabs>
              <w:tab w:val="right" w:leader="dot" w:pos="8777"/>
            </w:tabs>
            <w:rPr>
              <w:rFonts w:asciiTheme="minorHAnsi" w:eastAsiaTheme="minorEastAsia" w:hAnsiTheme="minorHAnsi" w:cstheme="minorBidi"/>
              <w:noProof/>
              <w:sz w:val="22"/>
              <w:szCs w:val="22"/>
              <w:lang w:val="fr-FR"/>
            </w:rPr>
          </w:pPr>
          <w:r>
            <w:fldChar w:fldCharType="begin"/>
          </w:r>
          <w:r>
            <w:instrText xml:space="preserve"> TOC \o "1-3" \h \z \u </w:instrText>
          </w:r>
          <w:r>
            <w:fldChar w:fldCharType="separate"/>
          </w:r>
          <w:hyperlink w:anchor="_Toc213709784" w:history="1">
            <w:r w:rsidRPr="00331FFB">
              <w:rPr>
                <w:rStyle w:val="Lienhypertexte"/>
                <w:noProof/>
              </w:rPr>
              <w:t>Liste des tableaux</w:t>
            </w:r>
            <w:r>
              <w:rPr>
                <w:noProof/>
                <w:webHidden/>
              </w:rPr>
              <w:tab/>
            </w:r>
            <w:r>
              <w:rPr>
                <w:noProof/>
                <w:webHidden/>
              </w:rPr>
              <w:fldChar w:fldCharType="begin"/>
            </w:r>
            <w:r>
              <w:rPr>
                <w:noProof/>
                <w:webHidden/>
              </w:rPr>
              <w:instrText xml:space="preserve"> PAGEREF _Toc213709784 \h </w:instrText>
            </w:r>
            <w:r>
              <w:rPr>
                <w:noProof/>
                <w:webHidden/>
              </w:rPr>
            </w:r>
            <w:r>
              <w:rPr>
                <w:noProof/>
                <w:webHidden/>
              </w:rPr>
              <w:fldChar w:fldCharType="separate"/>
            </w:r>
            <w:r>
              <w:rPr>
                <w:noProof/>
                <w:webHidden/>
              </w:rPr>
              <w:t>i</w:t>
            </w:r>
            <w:r>
              <w:rPr>
                <w:noProof/>
                <w:webHidden/>
              </w:rPr>
              <w:fldChar w:fldCharType="end"/>
            </w:r>
          </w:hyperlink>
        </w:p>
        <w:p w14:paraId="535B5F7F" w14:textId="2DE79720" w:rsidR="000624CB" w:rsidRDefault="004D4813">
          <w:pPr>
            <w:pStyle w:val="TM1"/>
            <w:tabs>
              <w:tab w:val="right" w:leader="dot" w:pos="8777"/>
            </w:tabs>
            <w:rPr>
              <w:rFonts w:asciiTheme="minorHAnsi" w:eastAsiaTheme="minorEastAsia" w:hAnsiTheme="minorHAnsi" w:cstheme="minorBidi"/>
              <w:noProof/>
              <w:sz w:val="22"/>
              <w:szCs w:val="22"/>
              <w:lang w:val="fr-FR"/>
            </w:rPr>
          </w:pPr>
          <w:hyperlink w:anchor="_Toc213709785" w:history="1">
            <w:r w:rsidR="000624CB" w:rsidRPr="00331FFB">
              <w:rPr>
                <w:rStyle w:val="Lienhypertexte"/>
                <w:noProof/>
              </w:rPr>
              <w:t>Liste des figures</w:t>
            </w:r>
            <w:r w:rsidR="000624CB">
              <w:rPr>
                <w:noProof/>
                <w:webHidden/>
              </w:rPr>
              <w:tab/>
            </w:r>
            <w:r w:rsidR="000624CB">
              <w:rPr>
                <w:noProof/>
                <w:webHidden/>
              </w:rPr>
              <w:fldChar w:fldCharType="begin"/>
            </w:r>
            <w:r w:rsidR="000624CB">
              <w:rPr>
                <w:noProof/>
                <w:webHidden/>
              </w:rPr>
              <w:instrText xml:space="preserve"> PAGEREF _Toc213709785 \h </w:instrText>
            </w:r>
            <w:r w:rsidR="000624CB">
              <w:rPr>
                <w:noProof/>
                <w:webHidden/>
              </w:rPr>
            </w:r>
            <w:r w:rsidR="000624CB">
              <w:rPr>
                <w:noProof/>
                <w:webHidden/>
              </w:rPr>
              <w:fldChar w:fldCharType="separate"/>
            </w:r>
            <w:r w:rsidR="000624CB">
              <w:rPr>
                <w:noProof/>
                <w:webHidden/>
              </w:rPr>
              <w:t>ii</w:t>
            </w:r>
            <w:r w:rsidR="000624CB">
              <w:rPr>
                <w:noProof/>
                <w:webHidden/>
              </w:rPr>
              <w:fldChar w:fldCharType="end"/>
            </w:r>
          </w:hyperlink>
        </w:p>
        <w:p w14:paraId="736B614D" w14:textId="4C35D569" w:rsidR="000624CB" w:rsidRDefault="004D4813">
          <w:pPr>
            <w:pStyle w:val="TM1"/>
            <w:tabs>
              <w:tab w:val="right" w:leader="dot" w:pos="8777"/>
            </w:tabs>
            <w:rPr>
              <w:rFonts w:asciiTheme="minorHAnsi" w:eastAsiaTheme="minorEastAsia" w:hAnsiTheme="minorHAnsi" w:cstheme="minorBidi"/>
              <w:noProof/>
              <w:sz w:val="22"/>
              <w:szCs w:val="22"/>
              <w:lang w:val="fr-FR"/>
            </w:rPr>
          </w:pPr>
          <w:hyperlink w:anchor="_Toc213709786" w:history="1">
            <w:r w:rsidR="000624CB" w:rsidRPr="00331FFB">
              <w:rPr>
                <w:rStyle w:val="Lienhypertexte"/>
                <w:noProof/>
              </w:rPr>
              <w:t>Glossaire</w:t>
            </w:r>
            <w:r w:rsidR="000624CB">
              <w:rPr>
                <w:noProof/>
                <w:webHidden/>
              </w:rPr>
              <w:tab/>
            </w:r>
            <w:r w:rsidR="000624CB">
              <w:rPr>
                <w:noProof/>
                <w:webHidden/>
              </w:rPr>
              <w:fldChar w:fldCharType="begin"/>
            </w:r>
            <w:r w:rsidR="000624CB">
              <w:rPr>
                <w:noProof/>
                <w:webHidden/>
              </w:rPr>
              <w:instrText xml:space="preserve"> PAGEREF _Toc213709786 \h </w:instrText>
            </w:r>
            <w:r w:rsidR="000624CB">
              <w:rPr>
                <w:noProof/>
                <w:webHidden/>
              </w:rPr>
            </w:r>
            <w:r w:rsidR="000624CB">
              <w:rPr>
                <w:noProof/>
                <w:webHidden/>
              </w:rPr>
              <w:fldChar w:fldCharType="separate"/>
            </w:r>
            <w:r w:rsidR="000624CB">
              <w:rPr>
                <w:noProof/>
                <w:webHidden/>
              </w:rPr>
              <w:t>iii</w:t>
            </w:r>
            <w:r w:rsidR="000624CB">
              <w:rPr>
                <w:noProof/>
                <w:webHidden/>
              </w:rPr>
              <w:fldChar w:fldCharType="end"/>
            </w:r>
          </w:hyperlink>
        </w:p>
        <w:p w14:paraId="7980C2D3" w14:textId="357B4DF6" w:rsidR="000624CB" w:rsidRDefault="004D4813">
          <w:pPr>
            <w:pStyle w:val="TM1"/>
            <w:tabs>
              <w:tab w:val="right" w:leader="dot" w:pos="8777"/>
            </w:tabs>
            <w:rPr>
              <w:rFonts w:asciiTheme="minorHAnsi" w:eastAsiaTheme="minorEastAsia" w:hAnsiTheme="minorHAnsi" w:cstheme="minorBidi"/>
              <w:noProof/>
              <w:sz w:val="22"/>
              <w:szCs w:val="22"/>
              <w:lang w:val="fr-FR"/>
            </w:rPr>
          </w:pPr>
          <w:hyperlink w:anchor="_Toc213709787" w:history="1">
            <w:r w:rsidR="000624CB" w:rsidRPr="00331FFB">
              <w:rPr>
                <w:rStyle w:val="Lienhypertexte"/>
                <w:noProof/>
              </w:rPr>
              <w:t>Avant-propos</w:t>
            </w:r>
            <w:r w:rsidR="000624CB">
              <w:rPr>
                <w:noProof/>
                <w:webHidden/>
              </w:rPr>
              <w:tab/>
            </w:r>
            <w:r w:rsidR="000624CB">
              <w:rPr>
                <w:noProof/>
                <w:webHidden/>
              </w:rPr>
              <w:fldChar w:fldCharType="begin"/>
            </w:r>
            <w:r w:rsidR="000624CB">
              <w:rPr>
                <w:noProof/>
                <w:webHidden/>
              </w:rPr>
              <w:instrText xml:space="preserve"> PAGEREF _Toc213709787 \h </w:instrText>
            </w:r>
            <w:r w:rsidR="000624CB">
              <w:rPr>
                <w:noProof/>
                <w:webHidden/>
              </w:rPr>
            </w:r>
            <w:r w:rsidR="000624CB">
              <w:rPr>
                <w:noProof/>
                <w:webHidden/>
              </w:rPr>
              <w:fldChar w:fldCharType="separate"/>
            </w:r>
            <w:r w:rsidR="000624CB">
              <w:rPr>
                <w:noProof/>
                <w:webHidden/>
              </w:rPr>
              <w:t>1</w:t>
            </w:r>
            <w:r w:rsidR="000624CB">
              <w:rPr>
                <w:noProof/>
                <w:webHidden/>
              </w:rPr>
              <w:fldChar w:fldCharType="end"/>
            </w:r>
          </w:hyperlink>
        </w:p>
        <w:p w14:paraId="5BBF2298" w14:textId="46EB48CA" w:rsidR="000624CB" w:rsidRDefault="004D4813">
          <w:pPr>
            <w:pStyle w:val="TM2"/>
            <w:tabs>
              <w:tab w:val="right" w:leader="dot" w:pos="8777"/>
            </w:tabs>
            <w:rPr>
              <w:rFonts w:asciiTheme="minorHAnsi" w:eastAsiaTheme="minorEastAsia" w:hAnsiTheme="minorHAnsi" w:cstheme="minorBidi"/>
              <w:noProof/>
              <w:sz w:val="22"/>
              <w:szCs w:val="22"/>
              <w:lang w:val="fr-FR"/>
            </w:rPr>
          </w:pPr>
          <w:hyperlink w:anchor="_Toc213709788" w:history="1">
            <w:r w:rsidR="000624CB" w:rsidRPr="00331FFB">
              <w:rPr>
                <w:rStyle w:val="Lienhypertexte"/>
                <w:noProof/>
              </w:rPr>
              <w:t>L’IT University</w:t>
            </w:r>
            <w:r w:rsidR="000624CB">
              <w:rPr>
                <w:noProof/>
                <w:webHidden/>
              </w:rPr>
              <w:tab/>
            </w:r>
            <w:r w:rsidR="000624CB">
              <w:rPr>
                <w:noProof/>
                <w:webHidden/>
              </w:rPr>
              <w:fldChar w:fldCharType="begin"/>
            </w:r>
            <w:r w:rsidR="000624CB">
              <w:rPr>
                <w:noProof/>
                <w:webHidden/>
              </w:rPr>
              <w:instrText xml:space="preserve"> PAGEREF _Toc213709788 \h </w:instrText>
            </w:r>
            <w:r w:rsidR="000624CB">
              <w:rPr>
                <w:noProof/>
                <w:webHidden/>
              </w:rPr>
            </w:r>
            <w:r w:rsidR="000624CB">
              <w:rPr>
                <w:noProof/>
                <w:webHidden/>
              </w:rPr>
              <w:fldChar w:fldCharType="separate"/>
            </w:r>
            <w:r w:rsidR="000624CB">
              <w:rPr>
                <w:noProof/>
                <w:webHidden/>
              </w:rPr>
              <w:t>1</w:t>
            </w:r>
            <w:r w:rsidR="000624CB">
              <w:rPr>
                <w:noProof/>
                <w:webHidden/>
              </w:rPr>
              <w:fldChar w:fldCharType="end"/>
            </w:r>
          </w:hyperlink>
        </w:p>
        <w:p w14:paraId="4E9F0A7E" w14:textId="34D8F256" w:rsidR="000624CB" w:rsidRDefault="004D4813">
          <w:pPr>
            <w:pStyle w:val="TM2"/>
            <w:tabs>
              <w:tab w:val="right" w:leader="dot" w:pos="8777"/>
            </w:tabs>
            <w:rPr>
              <w:rFonts w:asciiTheme="minorHAnsi" w:eastAsiaTheme="minorEastAsia" w:hAnsiTheme="minorHAnsi" w:cstheme="minorBidi"/>
              <w:noProof/>
              <w:sz w:val="22"/>
              <w:szCs w:val="22"/>
              <w:lang w:val="fr-FR"/>
            </w:rPr>
          </w:pPr>
          <w:hyperlink w:anchor="_Toc213709789" w:history="1">
            <w:r w:rsidR="000624CB" w:rsidRPr="00331FFB">
              <w:rPr>
                <w:rStyle w:val="Lienhypertexte"/>
                <w:noProof/>
              </w:rPr>
              <w:t>Ravinala Airport</w:t>
            </w:r>
            <w:r w:rsidR="000624CB">
              <w:rPr>
                <w:noProof/>
                <w:webHidden/>
              </w:rPr>
              <w:tab/>
            </w:r>
            <w:r w:rsidR="000624CB">
              <w:rPr>
                <w:noProof/>
                <w:webHidden/>
              </w:rPr>
              <w:fldChar w:fldCharType="begin"/>
            </w:r>
            <w:r w:rsidR="000624CB">
              <w:rPr>
                <w:noProof/>
                <w:webHidden/>
              </w:rPr>
              <w:instrText xml:space="preserve"> PAGEREF _Toc213709789 \h </w:instrText>
            </w:r>
            <w:r w:rsidR="000624CB">
              <w:rPr>
                <w:noProof/>
                <w:webHidden/>
              </w:rPr>
            </w:r>
            <w:r w:rsidR="000624CB">
              <w:rPr>
                <w:noProof/>
                <w:webHidden/>
              </w:rPr>
              <w:fldChar w:fldCharType="separate"/>
            </w:r>
            <w:r w:rsidR="000624CB">
              <w:rPr>
                <w:noProof/>
                <w:webHidden/>
              </w:rPr>
              <w:t>2</w:t>
            </w:r>
            <w:r w:rsidR="000624CB">
              <w:rPr>
                <w:noProof/>
                <w:webHidden/>
              </w:rPr>
              <w:fldChar w:fldCharType="end"/>
            </w:r>
          </w:hyperlink>
        </w:p>
        <w:p w14:paraId="4662657B" w14:textId="182F68D1" w:rsidR="000624CB" w:rsidRDefault="004D4813">
          <w:pPr>
            <w:pStyle w:val="TM2"/>
            <w:tabs>
              <w:tab w:val="right" w:leader="dot" w:pos="8777"/>
            </w:tabs>
            <w:rPr>
              <w:rFonts w:asciiTheme="minorHAnsi" w:eastAsiaTheme="minorEastAsia" w:hAnsiTheme="minorHAnsi" w:cstheme="minorBidi"/>
              <w:noProof/>
              <w:sz w:val="22"/>
              <w:szCs w:val="22"/>
              <w:lang w:val="fr-FR"/>
            </w:rPr>
          </w:pPr>
          <w:hyperlink w:anchor="_Toc213709790" w:history="1">
            <w:r w:rsidR="000624CB" w:rsidRPr="00331FFB">
              <w:rPr>
                <w:rStyle w:val="Lienhypertexte"/>
                <w:noProof/>
              </w:rPr>
              <w:t>Remerciements</w:t>
            </w:r>
            <w:r w:rsidR="000624CB">
              <w:rPr>
                <w:noProof/>
                <w:webHidden/>
              </w:rPr>
              <w:tab/>
            </w:r>
            <w:r w:rsidR="000624CB">
              <w:rPr>
                <w:noProof/>
                <w:webHidden/>
              </w:rPr>
              <w:fldChar w:fldCharType="begin"/>
            </w:r>
            <w:r w:rsidR="000624CB">
              <w:rPr>
                <w:noProof/>
                <w:webHidden/>
              </w:rPr>
              <w:instrText xml:space="preserve"> PAGEREF _Toc213709790 \h </w:instrText>
            </w:r>
            <w:r w:rsidR="000624CB">
              <w:rPr>
                <w:noProof/>
                <w:webHidden/>
              </w:rPr>
            </w:r>
            <w:r w:rsidR="000624CB">
              <w:rPr>
                <w:noProof/>
                <w:webHidden/>
              </w:rPr>
              <w:fldChar w:fldCharType="separate"/>
            </w:r>
            <w:r w:rsidR="000624CB">
              <w:rPr>
                <w:noProof/>
                <w:webHidden/>
              </w:rPr>
              <w:t>2</w:t>
            </w:r>
            <w:r w:rsidR="000624CB">
              <w:rPr>
                <w:noProof/>
                <w:webHidden/>
              </w:rPr>
              <w:fldChar w:fldCharType="end"/>
            </w:r>
          </w:hyperlink>
        </w:p>
        <w:p w14:paraId="47DBF421" w14:textId="03055C42" w:rsidR="000624CB" w:rsidRDefault="004D4813">
          <w:pPr>
            <w:pStyle w:val="TM1"/>
            <w:tabs>
              <w:tab w:val="right" w:leader="dot" w:pos="8777"/>
            </w:tabs>
            <w:rPr>
              <w:rFonts w:asciiTheme="minorHAnsi" w:eastAsiaTheme="minorEastAsia" w:hAnsiTheme="minorHAnsi" w:cstheme="minorBidi"/>
              <w:noProof/>
              <w:sz w:val="22"/>
              <w:szCs w:val="22"/>
              <w:lang w:val="fr-FR"/>
            </w:rPr>
          </w:pPr>
          <w:hyperlink w:anchor="_Toc213709791" w:history="1">
            <w:r w:rsidR="000624CB" w:rsidRPr="00331FFB">
              <w:rPr>
                <w:rStyle w:val="Lienhypertexte"/>
                <w:noProof/>
              </w:rPr>
              <w:t>Introduction</w:t>
            </w:r>
            <w:r w:rsidR="000624CB">
              <w:rPr>
                <w:noProof/>
                <w:webHidden/>
              </w:rPr>
              <w:tab/>
            </w:r>
            <w:r w:rsidR="000624CB">
              <w:rPr>
                <w:noProof/>
                <w:webHidden/>
              </w:rPr>
              <w:fldChar w:fldCharType="begin"/>
            </w:r>
            <w:r w:rsidR="000624CB">
              <w:rPr>
                <w:noProof/>
                <w:webHidden/>
              </w:rPr>
              <w:instrText xml:space="preserve"> PAGEREF _Toc213709791 \h </w:instrText>
            </w:r>
            <w:r w:rsidR="000624CB">
              <w:rPr>
                <w:noProof/>
                <w:webHidden/>
              </w:rPr>
            </w:r>
            <w:r w:rsidR="000624CB">
              <w:rPr>
                <w:noProof/>
                <w:webHidden/>
              </w:rPr>
              <w:fldChar w:fldCharType="separate"/>
            </w:r>
            <w:r w:rsidR="000624CB">
              <w:rPr>
                <w:noProof/>
                <w:webHidden/>
              </w:rPr>
              <w:t>3</w:t>
            </w:r>
            <w:r w:rsidR="000624CB">
              <w:rPr>
                <w:noProof/>
                <w:webHidden/>
              </w:rPr>
              <w:fldChar w:fldCharType="end"/>
            </w:r>
          </w:hyperlink>
        </w:p>
        <w:p w14:paraId="5C3164A9" w14:textId="1D313587" w:rsidR="000624CB" w:rsidRDefault="004D4813">
          <w:pPr>
            <w:pStyle w:val="TM1"/>
            <w:tabs>
              <w:tab w:val="left" w:pos="480"/>
              <w:tab w:val="right" w:leader="dot" w:pos="8777"/>
            </w:tabs>
            <w:rPr>
              <w:rFonts w:asciiTheme="minorHAnsi" w:eastAsiaTheme="minorEastAsia" w:hAnsiTheme="minorHAnsi" w:cstheme="minorBidi"/>
              <w:noProof/>
              <w:sz w:val="22"/>
              <w:szCs w:val="22"/>
              <w:lang w:val="fr-FR"/>
            </w:rPr>
          </w:pPr>
          <w:hyperlink w:anchor="_Toc213709792" w:history="1">
            <w:r w:rsidR="000624CB" w:rsidRPr="00331FFB">
              <w:rPr>
                <w:rStyle w:val="Lienhypertexte"/>
                <w:noProof/>
              </w:rPr>
              <w:t>1</w:t>
            </w:r>
            <w:r w:rsidR="000624CB">
              <w:rPr>
                <w:rFonts w:asciiTheme="minorHAnsi" w:eastAsiaTheme="minorEastAsia" w:hAnsiTheme="minorHAnsi" w:cstheme="minorBidi"/>
                <w:noProof/>
                <w:sz w:val="22"/>
                <w:szCs w:val="22"/>
                <w:lang w:val="fr-FR"/>
              </w:rPr>
              <w:tab/>
            </w:r>
            <w:r w:rsidR="000624CB" w:rsidRPr="00331FFB">
              <w:rPr>
                <w:rStyle w:val="Lienhypertexte"/>
                <w:noProof/>
              </w:rPr>
              <w:t>Présentation du projet</w:t>
            </w:r>
            <w:r w:rsidR="000624CB">
              <w:rPr>
                <w:noProof/>
                <w:webHidden/>
              </w:rPr>
              <w:tab/>
            </w:r>
            <w:r w:rsidR="000624CB">
              <w:rPr>
                <w:noProof/>
                <w:webHidden/>
              </w:rPr>
              <w:fldChar w:fldCharType="begin"/>
            </w:r>
            <w:r w:rsidR="000624CB">
              <w:rPr>
                <w:noProof/>
                <w:webHidden/>
              </w:rPr>
              <w:instrText xml:space="preserve"> PAGEREF _Toc213709792 \h </w:instrText>
            </w:r>
            <w:r w:rsidR="000624CB">
              <w:rPr>
                <w:noProof/>
                <w:webHidden/>
              </w:rPr>
            </w:r>
            <w:r w:rsidR="000624CB">
              <w:rPr>
                <w:noProof/>
                <w:webHidden/>
              </w:rPr>
              <w:fldChar w:fldCharType="separate"/>
            </w:r>
            <w:r w:rsidR="000624CB">
              <w:rPr>
                <w:noProof/>
                <w:webHidden/>
              </w:rPr>
              <w:t>4</w:t>
            </w:r>
            <w:r w:rsidR="000624CB">
              <w:rPr>
                <w:noProof/>
                <w:webHidden/>
              </w:rPr>
              <w:fldChar w:fldCharType="end"/>
            </w:r>
          </w:hyperlink>
        </w:p>
        <w:p w14:paraId="6DEF9CF4" w14:textId="274ACBA1" w:rsidR="000624CB" w:rsidRDefault="004D4813">
          <w:pPr>
            <w:pStyle w:val="TM2"/>
            <w:tabs>
              <w:tab w:val="left" w:pos="960"/>
              <w:tab w:val="right" w:leader="dot" w:pos="8777"/>
            </w:tabs>
            <w:rPr>
              <w:rFonts w:asciiTheme="minorHAnsi" w:eastAsiaTheme="minorEastAsia" w:hAnsiTheme="minorHAnsi" w:cstheme="minorBidi"/>
              <w:noProof/>
              <w:sz w:val="22"/>
              <w:szCs w:val="22"/>
              <w:lang w:val="fr-FR"/>
            </w:rPr>
          </w:pPr>
          <w:hyperlink w:anchor="_Toc213709793" w:history="1">
            <w:r w:rsidR="000624CB" w:rsidRPr="00331FFB">
              <w:rPr>
                <w:rStyle w:val="Lienhypertexte"/>
                <w:noProof/>
              </w:rPr>
              <w:t>1.1</w:t>
            </w:r>
            <w:r w:rsidR="000624CB">
              <w:rPr>
                <w:rFonts w:asciiTheme="minorHAnsi" w:eastAsiaTheme="minorEastAsia" w:hAnsiTheme="minorHAnsi" w:cstheme="minorBidi"/>
                <w:noProof/>
                <w:sz w:val="22"/>
                <w:szCs w:val="22"/>
                <w:lang w:val="fr-FR"/>
              </w:rPr>
              <w:tab/>
            </w:r>
            <w:r w:rsidR="000624CB" w:rsidRPr="00331FFB">
              <w:rPr>
                <w:rStyle w:val="Lienhypertexte"/>
                <w:noProof/>
              </w:rPr>
              <w:t>Objectifs du projet</w:t>
            </w:r>
            <w:r w:rsidR="000624CB">
              <w:rPr>
                <w:noProof/>
                <w:webHidden/>
              </w:rPr>
              <w:tab/>
            </w:r>
            <w:r w:rsidR="000624CB">
              <w:rPr>
                <w:noProof/>
                <w:webHidden/>
              </w:rPr>
              <w:fldChar w:fldCharType="begin"/>
            </w:r>
            <w:r w:rsidR="000624CB">
              <w:rPr>
                <w:noProof/>
                <w:webHidden/>
              </w:rPr>
              <w:instrText xml:space="preserve"> PAGEREF _Toc213709793 \h </w:instrText>
            </w:r>
            <w:r w:rsidR="000624CB">
              <w:rPr>
                <w:noProof/>
                <w:webHidden/>
              </w:rPr>
            </w:r>
            <w:r w:rsidR="000624CB">
              <w:rPr>
                <w:noProof/>
                <w:webHidden/>
              </w:rPr>
              <w:fldChar w:fldCharType="separate"/>
            </w:r>
            <w:r w:rsidR="000624CB">
              <w:rPr>
                <w:noProof/>
                <w:webHidden/>
              </w:rPr>
              <w:t>4</w:t>
            </w:r>
            <w:r w:rsidR="000624CB">
              <w:rPr>
                <w:noProof/>
                <w:webHidden/>
              </w:rPr>
              <w:fldChar w:fldCharType="end"/>
            </w:r>
          </w:hyperlink>
        </w:p>
        <w:p w14:paraId="1C653C9F" w14:textId="36CD786B" w:rsidR="000624CB" w:rsidRDefault="004D4813">
          <w:pPr>
            <w:pStyle w:val="TM2"/>
            <w:tabs>
              <w:tab w:val="left" w:pos="960"/>
              <w:tab w:val="right" w:leader="dot" w:pos="8777"/>
            </w:tabs>
            <w:rPr>
              <w:rFonts w:asciiTheme="minorHAnsi" w:eastAsiaTheme="minorEastAsia" w:hAnsiTheme="minorHAnsi" w:cstheme="minorBidi"/>
              <w:noProof/>
              <w:sz w:val="22"/>
              <w:szCs w:val="22"/>
              <w:lang w:val="fr-FR"/>
            </w:rPr>
          </w:pPr>
          <w:hyperlink w:anchor="_Toc213709794" w:history="1">
            <w:r w:rsidR="000624CB" w:rsidRPr="00331FFB">
              <w:rPr>
                <w:rStyle w:val="Lienhypertexte"/>
                <w:noProof/>
              </w:rPr>
              <w:t>1.2</w:t>
            </w:r>
            <w:r w:rsidR="000624CB">
              <w:rPr>
                <w:rFonts w:asciiTheme="minorHAnsi" w:eastAsiaTheme="minorEastAsia" w:hAnsiTheme="minorHAnsi" w:cstheme="minorBidi"/>
                <w:noProof/>
                <w:sz w:val="22"/>
                <w:szCs w:val="22"/>
                <w:lang w:val="fr-FR"/>
              </w:rPr>
              <w:tab/>
            </w:r>
            <w:r w:rsidR="000624CB" w:rsidRPr="00331FFB">
              <w:rPr>
                <w:rStyle w:val="Lienhypertexte"/>
                <w:noProof/>
              </w:rPr>
              <w:t>Planning de réalisation</w:t>
            </w:r>
            <w:r w:rsidR="000624CB">
              <w:rPr>
                <w:noProof/>
                <w:webHidden/>
              </w:rPr>
              <w:tab/>
            </w:r>
            <w:r w:rsidR="000624CB">
              <w:rPr>
                <w:noProof/>
                <w:webHidden/>
              </w:rPr>
              <w:fldChar w:fldCharType="begin"/>
            </w:r>
            <w:r w:rsidR="000624CB">
              <w:rPr>
                <w:noProof/>
                <w:webHidden/>
              </w:rPr>
              <w:instrText xml:space="preserve"> PAGEREF _Toc213709794 \h </w:instrText>
            </w:r>
            <w:r w:rsidR="000624CB">
              <w:rPr>
                <w:noProof/>
                <w:webHidden/>
              </w:rPr>
            </w:r>
            <w:r w:rsidR="000624CB">
              <w:rPr>
                <w:noProof/>
                <w:webHidden/>
              </w:rPr>
              <w:fldChar w:fldCharType="separate"/>
            </w:r>
            <w:r w:rsidR="000624CB">
              <w:rPr>
                <w:noProof/>
                <w:webHidden/>
              </w:rPr>
              <w:t>4</w:t>
            </w:r>
            <w:r w:rsidR="000624CB">
              <w:rPr>
                <w:noProof/>
                <w:webHidden/>
              </w:rPr>
              <w:fldChar w:fldCharType="end"/>
            </w:r>
          </w:hyperlink>
        </w:p>
        <w:p w14:paraId="72D35C87" w14:textId="111196AA" w:rsidR="000624CB" w:rsidRDefault="004D4813">
          <w:pPr>
            <w:pStyle w:val="TM3"/>
            <w:tabs>
              <w:tab w:val="left" w:pos="1200"/>
              <w:tab w:val="right" w:leader="dot" w:pos="8777"/>
            </w:tabs>
            <w:rPr>
              <w:rFonts w:asciiTheme="minorHAnsi" w:eastAsiaTheme="minorEastAsia" w:hAnsiTheme="minorHAnsi" w:cstheme="minorBidi"/>
              <w:noProof/>
              <w:sz w:val="22"/>
              <w:szCs w:val="22"/>
              <w:lang w:val="fr-FR"/>
            </w:rPr>
          </w:pPr>
          <w:hyperlink w:anchor="_Toc213709795" w:history="1">
            <w:r w:rsidR="000624CB" w:rsidRPr="00331FFB">
              <w:rPr>
                <w:rStyle w:val="Lienhypertexte"/>
                <w:noProof/>
              </w:rPr>
              <w:t>1.2.1</w:t>
            </w:r>
            <w:r w:rsidR="000624CB">
              <w:rPr>
                <w:rFonts w:asciiTheme="minorHAnsi" w:eastAsiaTheme="minorEastAsia" w:hAnsiTheme="minorHAnsi" w:cstheme="minorBidi"/>
                <w:noProof/>
                <w:sz w:val="22"/>
                <w:szCs w:val="22"/>
                <w:lang w:val="fr-FR"/>
              </w:rPr>
              <w:tab/>
            </w:r>
            <w:r w:rsidR="000624CB" w:rsidRPr="00331FFB">
              <w:rPr>
                <w:rStyle w:val="Lienhypertexte"/>
                <w:noProof/>
              </w:rPr>
              <w:t>Préparation</w:t>
            </w:r>
            <w:r w:rsidR="000624CB">
              <w:rPr>
                <w:noProof/>
                <w:webHidden/>
              </w:rPr>
              <w:tab/>
            </w:r>
            <w:r w:rsidR="000624CB">
              <w:rPr>
                <w:noProof/>
                <w:webHidden/>
              </w:rPr>
              <w:fldChar w:fldCharType="begin"/>
            </w:r>
            <w:r w:rsidR="000624CB">
              <w:rPr>
                <w:noProof/>
                <w:webHidden/>
              </w:rPr>
              <w:instrText xml:space="preserve"> PAGEREF _Toc213709795 \h </w:instrText>
            </w:r>
            <w:r w:rsidR="000624CB">
              <w:rPr>
                <w:noProof/>
                <w:webHidden/>
              </w:rPr>
            </w:r>
            <w:r w:rsidR="000624CB">
              <w:rPr>
                <w:noProof/>
                <w:webHidden/>
              </w:rPr>
              <w:fldChar w:fldCharType="separate"/>
            </w:r>
            <w:r w:rsidR="000624CB">
              <w:rPr>
                <w:noProof/>
                <w:webHidden/>
              </w:rPr>
              <w:t>4</w:t>
            </w:r>
            <w:r w:rsidR="000624CB">
              <w:rPr>
                <w:noProof/>
                <w:webHidden/>
              </w:rPr>
              <w:fldChar w:fldCharType="end"/>
            </w:r>
          </w:hyperlink>
        </w:p>
        <w:p w14:paraId="31918CCC" w14:textId="763E4BAA" w:rsidR="000624CB" w:rsidRDefault="004D4813">
          <w:pPr>
            <w:pStyle w:val="TM3"/>
            <w:tabs>
              <w:tab w:val="left" w:pos="1200"/>
              <w:tab w:val="right" w:leader="dot" w:pos="8777"/>
            </w:tabs>
            <w:rPr>
              <w:rFonts w:asciiTheme="minorHAnsi" w:eastAsiaTheme="minorEastAsia" w:hAnsiTheme="minorHAnsi" w:cstheme="minorBidi"/>
              <w:noProof/>
              <w:sz w:val="22"/>
              <w:szCs w:val="22"/>
              <w:lang w:val="fr-FR"/>
            </w:rPr>
          </w:pPr>
          <w:hyperlink w:anchor="_Toc213709796" w:history="1">
            <w:r w:rsidR="000624CB" w:rsidRPr="00331FFB">
              <w:rPr>
                <w:rStyle w:val="Lienhypertexte"/>
                <w:noProof/>
              </w:rPr>
              <w:t>1.2.2</w:t>
            </w:r>
            <w:r w:rsidR="000624CB">
              <w:rPr>
                <w:rFonts w:asciiTheme="minorHAnsi" w:eastAsiaTheme="minorEastAsia" w:hAnsiTheme="minorHAnsi" w:cstheme="minorBidi"/>
                <w:noProof/>
                <w:sz w:val="22"/>
                <w:szCs w:val="22"/>
                <w:lang w:val="fr-FR"/>
              </w:rPr>
              <w:tab/>
            </w:r>
            <w:r w:rsidR="000624CB" w:rsidRPr="00331FFB">
              <w:rPr>
                <w:rStyle w:val="Lienhypertexte"/>
                <w:noProof/>
              </w:rPr>
              <w:t>Développement</w:t>
            </w:r>
            <w:r w:rsidR="000624CB">
              <w:rPr>
                <w:noProof/>
                <w:webHidden/>
              </w:rPr>
              <w:tab/>
            </w:r>
            <w:r w:rsidR="000624CB">
              <w:rPr>
                <w:noProof/>
                <w:webHidden/>
              </w:rPr>
              <w:fldChar w:fldCharType="begin"/>
            </w:r>
            <w:r w:rsidR="000624CB">
              <w:rPr>
                <w:noProof/>
                <w:webHidden/>
              </w:rPr>
              <w:instrText xml:space="preserve"> PAGEREF _Toc213709796 \h </w:instrText>
            </w:r>
            <w:r w:rsidR="000624CB">
              <w:rPr>
                <w:noProof/>
                <w:webHidden/>
              </w:rPr>
            </w:r>
            <w:r w:rsidR="000624CB">
              <w:rPr>
                <w:noProof/>
                <w:webHidden/>
              </w:rPr>
              <w:fldChar w:fldCharType="separate"/>
            </w:r>
            <w:r w:rsidR="000624CB">
              <w:rPr>
                <w:noProof/>
                <w:webHidden/>
              </w:rPr>
              <w:t>5</w:t>
            </w:r>
            <w:r w:rsidR="000624CB">
              <w:rPr>
                <w:noProof/>
                <w:webHidden/>
              </w:rPr>
              <w:fldChar w:fldCharType="end"/>
            </w:r>
          </w:hyperlink>
        </w:p>
        <w:p w14:paraId="37D33B5C" w14:textId="6E2E4BB9" w:rsidR="000624CB" w:rsidRDefault="004D4813">
          <w:pPr>
            <w:pStyle w:val="TM3"/>
            <w:tabs>
              <w:tab w:val="left" w:pos="1200"/>
              <w:tab w:val="right" w:leader="dot" w:pos="8777"/>
            </w:tabs>
            <w:rPr>
              <w:rFonts w:asciiTheme="minorHAnsi" w:eastAsiaTheme="minorEastAsia" w:hAnsiTheme="minorHAnsi" w:cstheme="minorBidi"/>
              <w:noProof/>
              <w:sz w:val="22"/>
              <w:szCs w:val="22"/>
              <w:lang w:val="fr-FR"/>
            </w:rPr>
          </w:pPr>
          <w:hyperlink w:anchor="_Toc213709797" w:history="1">
            <w:r w:rsidR="000624CB" w:rsidRPr="00331FFB">
              <w:rPr>
                <w:rStyle w:val="Lienhypertexte"/>
                <w:noProof/>
              </w:rPr>
              <w:t>1.2.3</w:t>
            </w:r>
            <w:r w:rsidR="000624CB">
              <w:rPr>
                <w:rFonts w:asciiTheme="minorHAnsi" w:eastAsiaTheme="minorEastAsia" w:hAnsiTheme="minorHAnsi" w:cstheme="minorBidi"/>
                <w:noProof/>
                <w:sz w:val="22"/>
                <w:szCs w:val="22"/>
                <w:lang w:val="fr-FR"/>
              </w:rPr>
              <w:tab/>
            </w:r>
            <w:r w:rsidR="000624CB" w:rsidRPr="00331FFB">
              <w:rPr>
                <w:rStyle w:val="Lienhypertexte"/>
                <w:noProof/>
              </w:rPr>
              <w:t>Test et finalisation</w:t>
            </w:r>
            <w:r w:rsidR="000624CB">
              <w:rPr>
                <w:noProof/>
                <w:webHidden/>
              </w:rPr>
              <w:tab/>
            </w:r>
            <w:r w:rsidR="000624CB">
              <w:rPr>
                <w:noProof/>
                <w:webHidden/>
              </w:rPr>
              <w:fldChar w:fldCharType="begin"/>
            </w:r>
            <w:r w:rsidR="000624CB">
              <w:rPr>
                <w:noProof/>
                <w:webHidden/>
              </w:rPr>
              <w:instrText xml:space="preserve"> PAGEREF _Toc213709797 \h </w:instrText>
            </w:r>
            <w:r w:rsidR="000624CB">
              <w:rPr>
                <w:noProof/>
                <w:webHidden/>
              </w:rPr>
            </w:r>
            <w:r w:rsidR="000624CB">
              <w:rPr>
                <w:noProof/>
                <w:webHidden/>
              </w:rPr>
              <w:fldChar w:fldCharType="separate"/>
            </w:r>
            <w:r w:rsidR="000624CB">
              <w:rPr>
                <w:noProof/>
                <w:webHidden/>
              </w:rPr>
              <w:t>5</w:t>
            </w:r>
            <w:r w:rsidR="000624CB">
              <w:rPr>
                <w:noProof/>
                <w:webHidden/>
              </w:rPr>
              <w:fldChar w:fldCharType="end"/>
            </w:r>
          </w:hyperlink>
        </w:p>
        <w:p w14:paraId="3D991CAD" w14:textId="2FA59D0C" w:rsidR="000624CB" w:rsidRDefault="004D4813">
          <w:pPr>
            <w:pStyle w:val="TM3"/>
            <w:tabs>
              <w:tab w:val="left" w:pos="1200"/>
              <w:tab w:val="right" w:leader="dot" w:pos="8777"/>
            </w:tabs>
            <w:rPr>
              <w:rFonts w:asciiTheme="minorHAnsi" w:eastAsiaTheme="minorEastAsia" w:hAnsiTheme="minorHAnsi" w:cstheme="minorBidi"/>
              <w:noProof/>
              <w:sz w:val="22"/>
              <w:szCs w:val="22"/>
              <w:lang w:val="fr-FR"/>
            </w:rPr>
          </w:pPr>
          <w:hyperlink w:anchor="_Toc213709798" w:history="1">
            <w:r w:rsidR="000624CB" w:rsidRPr="00331FFB">
              <w:rPr>
                <w:rStyle w:val="Lienhypertexte"/>
                <w:noProof/>
              </w:rPr>
              <w:t>1.2.4</w:t>
            </w:r>
            <w:r w:rsidR="000624CB">
              <w:rPr>
                <w:rFonts w:asciiTheme="minorHAnsi" w:eastAsiaTheme="minorEastAsia" w:hAnsiTheme="minorHAnsi" w:cstheme="minorBidi"/>
                <w:noProof/>
                <w:sz w:val="22"/>
                <w:szCs w:val="22"/>
                <w:lang w:val="fr-FR"/>
              </w:rPr>
              <w:tab/>
            </w:r>
            <w:r w:rsidR="000624CB" w:rsidRPr="00331FFB">
              <w:rPr>
                <w:rStyle w:val="Lienhypertexte"/>
                <w:noProof/>
              </w:rPr>
              <w:t>Mise en production</w:t>
            </w:r>
            <w:r w:rsidR="000624CB">
              <w:rPr>
                <w:noProof/>
                <w:webHidden/>
              </w:rPr>
              <w:tab/>
            </w:r>
            <w:r w:rsidR="000624CB">
              <w:rPr>
                <w:noProof/>
                <w:webHidden/>
              </w:rPr>
              <w:fldChar w:fldCharType="begin"/>
            </w:r>
            <w:r w:rsidR="000624CB">
              <w:rPr>
                <w:noProof/>
                <w:webHidden/>
              </w:rPr>
              <w:instrText xml:space="preserve"> PAGEREF _Toc213709798 \h </w:instrText>
            </w:r>
            <w:r w:rsidR="000624CB">
              <w:rPr>
                <w:noProof/>
                <w:webHidden/>
              </w:rPr>
            </w:r>
            <w:r w:rsidR="000624CB">
              <w:rPr>
                <w:noProof/>
                <w:webHidden/>
              </w:rPr>
              <w:fldChar w:fldCharType="separate"/>
            </w:r>
            <w:r w:rsidR="000624CB">
              <w:rPr>
                <w:noProof/>
                <w:webHidden/>
              </w:rPr>
              <w:t>5</w:t>
            </w:r>
            <w:r w:rsidR="000624CB">
              <w:rPr>
                <w:noProof/>
                <w:webHidden/>
              </w:rPr>
              <w:fldChar w:fldCharType="end"/>
            </w:r>
          </w:hyperlink>
        </w:p>
        <w:p w14:paraId="35EDF409" w14:textId="26630C9B" w:rsidR="000624CB" w:rsidRDefault="004D4813">
          <w:pPr>
            <w:pStyle w:val="TM2"/>
            <w:tabs>
              <w:tab w:val="left" w:pos="960"/>
              <w:tab w:val="right" w:leader="dot" w:pos="8777"/>
            </w:tabs>
            <w:rPr>
              <w:rFonts w:asciiTheme="minorHAnsi" w:eastAsiaTheme="minorEastAsia" w:hAnsiTheme="minorHAnsi" w:cstheme="minorBidi"/>
              <w:noProof/>
              <w:sz w:val="22"/>
              <w:szCs w:val="22"/>
              <w:lang w:val="fr-FR"/>
            </w:rPr>
          </w:pPr>
          <w:hyperlink w:anchor="_Toc213709799" w:history="1">
            <w:r w:rsidR="000624CB" w:rsidRPr="00331FFB">
              <w:rPr>
                <w:rStyle w:val="Lienhypertexte"/>
                <w:noProof/>
              </w:rPr>
              <w:t>1.3</w:t>
            </w:r>
            <w:r w:rsidR="000624CB">
              <w:rPr>
                <w:rFonts w:asciiTheme="minorHAnsi" w:eastAsiaTheme="minorEastAsia" w:hAnsiTheme="minorHAnsi" w:cstheme="minorBidi"/>
                <w:noProof/>
                <w:sz w:val="22"/>
                <w:szCs w:val="22"/>
                <w:lang w:val="fr-FR"/>
              </w:rPr>
              <w:tab/>
            </w:r>
            <w:r w:rsidR="000624CB" w:rsidRPr="00331FFB">
              <w:rPr>
                <w:rStyle w:val="Lienhypertexte"/>
                <w:noProof/>
              </w:rPr>
              <w:t>Technologies utilisées</w:t>
            </w:r>
            <w:r w:rsidR="000624CB">
              <w:rPr>
                <w:noProof/>
                <w:webHidden/>
              </w:rPr>
              <w:tab/>
            </w:r>
            <w:r w:rsidR="000624CB">
              <w:rPr>
                <w:noProof/>
                <w:webHidden/>
              </w:rPr>
              <w:fldChar w:fldCharType="begin"/>
            </w:r>
            <w:r w:rsidR="000624CB">
              <w:rPr>
                <w:noProof/>
                <w:webHidden/>
              </w:rPr>
              <w:instrText xml:space="preserve"> PAGEREF _Toc213709799 \h </w:instrText>
            </w:r>
            <w:r w:rsidR="000624CB">
              <w:rPr>
                <w:noProof/>
                <w:webHidden/>
              </w:rPr>
            </w:r>
            <w:r w:rsidR="000624CB">
              <w:rPr>
                <w:noProof/>
                <w:webHidden/>
              </w:rPr>
              <w:fldChar w:fldCharType="separate"/>
            </w:r>
            <w:r w:rsidR="000624CB">
              <w:rPr>
                <w:noProof/>
                <w:webHidden/>
              </w:rPr>
              <w:t>6</w:t>
            </w:r>
            <w:r w:rsidR="000624CB">
              <w:rPr>
                <w:noProof/>
                <w:webHidden/>
              </w:rPr>
              <w:fldChar w:fldCharType="end"/>
            </w:r>
          </w:hyperlink>
        </w:p>
        <w:p w14:paraId="04B7D949" w14:textId="0C8A6C9A" w:rsidR="000624CB" w:rsidRDefault="004D4813">
          <w:pPr>
            <w:pStyle w:val="TM3"/>
            <w:tabs>
              <w:tab w:val="left" w:pos="1200"/>
              <w:tab w:val="right" w:leader="dot" w:pos="8777"/>
            </w:tabs>
            <w:rPr>
              <w:rFonts w:asciiTheme="minorHAnsi" w:eastAsiaTheme="minorEastAsia" w:hAnsiTheme="minorHAnsi" w:cstheme="minorBidi"/>
              <w:noProof/>
              <w:sz w:val="22"/>
              <w:szCs w:val="22"/>
              <w:lang w:val="fr-FR"/>
            </w:rPr>
          </w:pPr>
          <w:hyperlink w:anchor="_Toc213709800" w:history="1">
            <w:r w:rsidR="000624CB" w:rsidRPr="00331FFB">
              <w:rPr>
                <w:rStyle w:val="Lienhypertexte"/>
                <w:noProof/>
              </w:rPr>
              <w:t>1.3.1</w:t>
            </w:r>
            <w:r w:rsidR="000624CB">
              <w:rPr>
                <w:rFonts w:asciiTheme="minorHAnsi" w:eastAsiaTheme="minorEastAsia" w:hAnsiTheme="minorHAnsi" w:cstheme="minorBidi"/>
                <w:noProof/>
                <w:sz w:val="22"/>
                <w:szCs w:val="22"/>
                <w:lang w:val="fr-FR"/>
              </w:rPr>
              <w:tab/>
            </w:r>
            <w:r w:rsidR="000624CB" w:rsidRPr="00331FFB">
              <w:rPr>
                <w:rStyle w:val="Lienhypertexte"/>
                <w:noProof/>
              </w:rPr>
              <w:t>React</w:t>
            </w:r>
            <w:r w:rsidR="000624CB">
              <w:rPr>
                <w:noProof/>
                <w:webHidden/>
              </w:rPr>
              <w:tab/>
            </w:r>
            <w:r w:rsidR="000624CB">
              <w:rPr>
                <w:noProof/>
                <w:webHidden/>
              </w:rPr>
              <w:fldChar w:fldCharType="begin"/>
            </w:r>
            <w:r w:rsidR="000624CB">
              <w:rPr>
                <w:noProof/>
                <w:webHidden/>
              </w:rPr>
              <w:instrText xml:space="preserve"> PAGEREF _Toc213709800 \h </w:instrText>
            </w:r>
            <w:r w:rsidR="000624CB">
              <w:rPr>
                <w:noProof/>
                <w:webHidden/>
              </w:rPr>
            </w:r>
            <w:r w:rsidR="000624CB">
              <w:rPr>
                <w:noProof/>
                <w:webHidden/>
              </w:rPr>
              <w:fldChar w:fldCharType="separate"/>
            </w:r>
            <w:r w:rsidR="000624CB">
              <w:rPr>
                <w:noProof/>
                <w:webHidden/>
              </w:rPr>
              <w:t>6</w:t>
            </w:r>
            <w:r w:rsidR="000624CB">
              <w:rPr>
                <w:noProof/>
                <w:webHidden/>
              </w:rPr>
              <w:fldChar w:fldCharType="end"/>
            </w:r>
          </w:hyperlink>
        </w:p>
        <w:p w14:paraId="1C177B19" w14:textId="04493476" w:rsidR="000624CB" w:rsidRDefault="004D4813">
          <w:pPr>
            <w:pStyle w:val="TM3"/>
            <w:tabs>
              <w:tab w:val="left" w:pos="1200"/>
              <w:tab w:val="right" w:leader="dot" w:pos="8777"/>
            </w:tabs>
            <w:rPr>
              <w:rFonts w:asciiTheme="minorHAnsi" w:eastAsiaTheme="minorEastAsia" w:hAnsiTheme="minorHAnsi" w:cstheme="minorBidi"/>
              <w:noProof/>
              <w:sz w:val="22"/>
              <w:szCs w:val="22"/>
              <w:lang w:val="fr-FR"/>
            </w:rPr>
          </w:pPr>
          <w:hyperlink w:anchor="_Toc213709801" w:history="1">
            <w:r w:rsidR="000624CB" w:rsidRPr="00331FFB">
              <w:rPr>
                <w:rStyle w:val="Lienhypertexte"/>
                <w:noProof/>
              </w:rPr>
              <w:t>1.3.2</w:t>
            </w:r>
            <w:r w:rsidR="000624CB">
              <w:rPr>
                <w:rFonts w:asciiTheme="minorHAnsi" w:eastAsiaTheme="minorEastAsia" w:hAnsiTheme="minorHAnsi" w:cstheme="minorBidi"/>
                <w:noProof/>
                <w:sz w:val="22"/>
                <w:szCs w:val="22"/>
                <w:lang w:val="fr-FR"/>
              </w:rPr>
              <w:tab/>
            </w:r>
            <w:r w:rsidR="000624CB" w:rsidRPr="00331FFB">
              <w:rPr>
                <w:rStyle w:val="Lienhypertexte"/>
                <w:noProof/>
              </w:rPr>
              <w:t>ASP.NET Core Web API</w:t>
            </w:r>
            <w:r w:rsidR="000624CB">
              <w:rPr>
                <w:noProof/>
                <w:webHidden/>
              </w:rPr>
              <w:tab/>
            </w:r>
            <w:r w:rsidR="000624CB">
              <w:rPr>
                <w:noProof/>
                <w:webHidden/>
              </w:rPr>
              <w:fldChar w:fldCharType="begin"/>
            </w:r>
            <w:r w:rsidR="000624CB">
              <w:rPr>
                <w:noProof/>
                <w:webHidden/>
              </w:rPr>
              <w:instrText xml:space="preserve"> PAGEREF _Toc213709801 \h </w:instrText>
            </w:r>
            <w:r w:rsidR="000624CB">
              <w:rPr>
                <w:noProof/>
                <w:webHidden/>
              </w:rPr>
            </w:r>
            <w:r w:rsidR="000624CB">
              <w:rPr>
                <w:noProof/>
                <w:webHidden/>
              </w:rPr>
              <w:fldChar w:fldCharType="separate"/>
            </w:r>
            <w:r w:rsidR="000624CB">
              <w:rPr>
                <w:noProof/>
                <w:webHidden/>
              </w:rPr>
              <w:t>7</w:t>
            </w:r>
            <w:r w:rsidR="000624CB">
              <w:rPr>
                <w:noProof/>
                <w:webHidden/>
              </w:rPr>
              <w:fldChar w:fldCharType="end"/>
            </w:r>
          </w:hyperlink>
        </w:p>
        <w:p w14:paraId="4BDA1CB0" w14:textId="14940463" w:rsidR="000624CB" w:rsidRDefault="004D4813">
          <w:pPr>
            <w:pStyle w:val="TM3"/>
            <w:tabs>
              <w:tab w:val="left" w:pos="1200"/>
              <w:tab w:val="right" w:leader="dot" w:pos="8777"/>
            </w:tabs>
            <w:rPr>
              <w:rFonts w:asciiTheme="minorHAnsi" w:eastAsiaTheme="minorEastAsia" w:hAnsiTheme="minorHAnsi" w:cstheme="minorBidi"/>
              <w:noProof/>
              <w:sz w:val="22"/>
              <w:szCs w:val="22"/>
              <w:lang w:val="fr-FR"/>
            </w:rPr>
          </w:pPr>
          <w:hyperlink w:anchor="_Toc213709802" w:history="1">
            <w:r w:rsidR="000624CB" w:rsidRPr="00331FFB">
              <w:rPr>
                <w:rStyle w:val="Lienhypertexte"/>
                <w:noProof/>
              </w:rPr>
              <w:t>1.3.3</w:t>
            </w:r>
            <w:r w:rsidR="000624CB">
              <w:rPr>
                <w:rFonts w:asciiTheme="minorHAnsi" w:eastAsiaTheme="minorEastAsia" w:hAnsiTheme="minorHAnsi" w:cstheme="minorBidi"/>
                <w:noProof/>
                <w:sz w:val="22"/>
                <w:szCs w:val="22"/>
                <w:lang w:val="fr-FR"/>
              </w:rPr>
              <w:tab/>
            </w:r>
            <w:r w:rsidR="000624CB" w:rsidRPr="00331FFB">
              <w:rPr>
                <w:rStyle w:val="Lienhypertexte"/>
                <w:noProof/>
              </w:rPr>
              <w:t>SQL Server</w:t>
            </w:r>
            <w:r w:rsidR="000624CB">
              <w:rPr>
                <w:noProof/>
                <w:webHidden/>
              </w:rPr>
              <w:tab/>
            </w:r>
            <w:r w:rsidR="000624CB">
              <w:rPr>
                <w:noProof/>
                <w:webHidden/>
              </w:rPr>
              <w:fldChar w:fldCharType="begin"/>
            </w:r>
            <w:r w:rsidR="000624CB">
              <w:rPr>
                <w:noProof/>
                <w:webHidden/>
              </w:rPr>
              <w:instrText xml:space="preserve"> PAGEREF _Toc213709802 \h </w:instrText>
            </w:r>
            <w:r w:rsidR="000624CB">
              <w:rPr>
                <w:noProof/>
                <w:webHidden/>
              </w:rPr>
            </w:r>
            <w:r w:rsidR="000624CB">
              <w:rPr>
                <w:noProof/>
                <w:webHidden/>
              </w:rPr>
              <w:fldChar w:fldCharType="separate"/>
            </w:r>
            <w:r w:rsidR="000624CB">
              <w:rPr>
                <w:noProof/>
                <w:webHidden/>
              </w:rPr>
              <w:t>9</w:t>
            </w:r>
            <w:r w:rsidR="000624CB">
              <w:rPr>
                <w:noProof/>
                <w:webHidden/>
              </w:rPr>
              <w:fldChar w:fldCharType="end"/>
            </w:r>
          </w:hyperlink>
        </w:p>
        <w:p w14:paraId="098B6508" w14:textId="1FEFE3D4" w:rsidR="000624CB" w:rsidRDefault="004D4813">
          <w:pPr>
            <w:pStyle w:val="TM1"/>
            <w:tabs>
              <w:tab w:val="left" w:pos="480"/>
              <w:tab w:val="right" w:leader="dot" w:pos="8777"/>
            </w:tabs>
            <w:rPr>
              <w:rFonts w:asciiTheme="minorHAnsi" w:eastAsiaTheme="minorEastAsia" w:hAnsiTheme="minorHAnsi" w:cstheme="minorBidi"/>
              <w:noProof/>
              <w:sz w:val="22"/>
              <w:szCs w:val="22"/>
              <w:lang w:val="fr-FR"/>
            </w:rPr>
          </w:pPr>
          <w:hyperlink w:anchor="_Toc213709803" w:history="1">
            <w:r w:rsidR="000624CB" w:rsidRPr="00331FFB">
              <w:rPr>
                <w:rStyle w:val="Lienhypertexte"/>
                <w:noProof/>
              </w:rPr>
              <w:t>2</w:t>
            </w:r>
            <w:r w:rsidR="000624CB">
              <w:rPr>
                <w:rFonts w:asciiTheme="minorHAnsi" w:eastAsiaTheme="minorEastAsia" w:hAnsiTheme="minorHAnsi" w:cstheme="minorBidi"/>
                <w:noProof/>
                <w:sz w:val="22"/>
                <w:szCs w:val="22"/>
                <w:lang w:val="fr-FR"/>
              </w:rPr>
              <w:tab/>
            </w:r>
            <w:r w:rsidR="000624CB" w:rsidRPr="00331FFB">
              <w:rPr>
                <w:rStyle w:val="Lienhypertexte"/>
                <w:noProof/>
              </w:rPr>
              <w:t>Réalisation de l’application</w:t>
            </w:r>
            <w:r w:rsidR="000624CB">
              <w:rPr>
                <w:noProof/>
                <w:webHidden/>
              </w:rPr>
              <w:tab/>
            </w:r>
            <w:r w:rsidR="000624CB">
              <w:rPr>
                <w:noProof/>
                <w:webHidden/>
              </w:rPr>
              <w:fldChar w:fldCharType="begin"/>
            </w:r>
            <w:r w:rsidR="000624CB">
              <w:rPr>
                <w:noProof/>
                <w:webHidden/>
              </w:rPr>
              <w:instrText xml:space="preserve"> PAGEREF _Toc213709803 \h </w:instrText>
            </w:r>
            <w:r w:rsidR="000624CB">
              <w:rPr>
                <w:noProof/>
                <w:webHidden/>
              </w:rPr>
            </w:r>
            <w:r w:rsidR="000624CB">
              <w:rPr>
                <w:noProof/>
                <w:webHidden/>
              </w:rPr>
              <w:fldChar w:fldCharType="separate"/>
            </w:r>
            <w:r w:rsidR="000624CB">
              <w:rPr>
                <w:noProof/>
                <w:webHidden/>
              </w:rPr>
              <w:t>10</w:t>
            </w:r>
            <w:r w:rsidR="000624CB">
              <w:rPr>
                <w:noProof/>
                <w:webHidden/>
              </w:rPr>
              <w:fldChar w:fldCharType="end"/>
            </w:r>
          </w:hyperlink>
        </w:p>
        <w:p w14:paraId="43AF9642" w14:textId="713DD512" w:rsidR="000624CB" w:rsidRDefault="004D4813">
          <w:pPr>
            <w:pStyle w:val="TM2"/>
            <w:tabs>
              <w:tab w:val="left" w:pos="960"/>
              <w:tab w:val="right" w:leader="dot" w:pos="8777"/>
            </w:tabs>
            <w:rPr>
              <w:rFonts w:asciiTheme="minorHAnsi" w:eastAsiaTheme="minorEastAsia" w:hAnsiTheme="minorHAnsi" w:cstheme="minorBidi"/>
              <w:noProof/>
              <w:sz w:val="22"/>
              <w:szCs w:val="22"/>
              <w:lang w:val="fr-FR"/>
            </w:rPr>
          </w:pPr>
          <w:hyperlink w:anchor="_Toc213709804" w:history="1">
            <w:r w:rsidR="000624CB" w:rsidRPr="00331FFB">
              <w:rPr>
                <w:rStyle w:val="Lienhypertexte"/>
                <w:noProof/>
              </w:rPr>
              <w:t>2.1</w:t>
            </w:r>
            <w:r w:rsidR="000624CB">
              <w:rPr>
                <w:rFonts w:asciiTheme="minorHAnsi" w:eastAsiaTheme="minorEastAsia" w:hAnsiTheme="minorHAnsi" w:cstheme="minorBidi"/>
                <w:noProof/>
                <w:sz w:val="22"/>
                <w:szCs w:val="22"/>
                <w:lang w:val="fr-FR"/>
              </w:rPr>
              <w:tab/>
            </w:r>
            <w:r w:rsidR="000624CB" w:rsidRPr="00331FFB">
              <w:rPr>
                <w:rStyle w:val="Lienhypertexte"/>
                <w:noProof/>
              </w:rPr>
              <w:t>Analyse et conception</w:t>
            </w:r>
            <w:r w:rsidR="000624CB">
              <w:rPr>
                <w:noProof/>
                <w:webHidden/>
              </w:rPr>
              <w:tab/>
            </w:r>
            <w:r w:rsidR="000624CB">
              <w:rPr>
                <w:noProof/>
                <w:webHidden/>
              </w:rPr>
              <w:fldChar w:fldCharType="begin"/>
            </w:r>
            <w:r w:rsidR="000624CB">
              <w:rPr>
                <w:noProof/>
                <w:webHidden/>
              </w:rPr>
              <w:instrText xml:space="preserve"> PAGEREF _Toc213709804 \h </w:instrText>
            </w:r>
            <w:r w:rsidR="000624CB">
              <w:rPr>
                <w:noProof/>
                <w:webHidden/>
              </w:rPr>
            </w:r>
            <w:r w:rsidR="000624CB">
              <w:rPr>
                <w:noProof/>
                <w:webHidden/>
              </w:rPr>
              <w:fldChar w:fldCharType="separate"/>
            </w:r>
            <w:r w:rsidR="000624CB">
              <w:rPr>
                <w:noProof/>
                <w:webHidden/>
              </w:rPr>
              <w:t>10</w:t>
            </w:r>
            <w:r w:rsidR="000624CB">
              <w:rPr>
                <w:noProof/>
                <w:webHidden/>
              </w:rPr>
              <w:fldChar w:fldCharType="end"/>
            </w:r>
          </w:hyperlink>
        </w:p>
        <w:p w14:paraId="42243E37" w14:textId="6FA94368" w:rsidR="000624CB" w:rsidRDefault="004D4813">
          <w:pPr>
            <w:pStyle w:val="TM3"/>
            <w:tabs>
              <w:tab w:val="left" w:pos="1200"/>
              <w:tab w:val="right" w:leader="dot" w:pos="8777"/>
            </w:tabs>
            <w:rPr>
              <w:rFonts w:asciiTheme="minorHAnsi" w:eastAsiaTheme="minorEastAsia" w:hAnsiTheme="minorHAnsi" w:cstheme="minorBidi"/>
              <w:noProof/>
              <w:sz w:val="22"/>
              <w:szCs w:val="22"/>
              <w:lang w:val="fr-FR"/>
            </w:rPr>
          </w:pPr>
          <w:hyperlink w:anchor="_Toc213709805" w:history="1">
            <w:r w:rsidR="000624CB" w:rsidRPr="00331FFB">
              <w:rPr>
                <w:rStyle w:val="Lienhypertexte"/>
                <w:noProof/>
              </w:rPr>
              <w:t>2.1.1</w:t>
            </w:r>
            <w:r w:rsidR="000624CB">
              <w:rPr>
                <w:rFonts w:asciiTheme="minorHAnsi" w:eastAsiaTheme="minorEastAsia" w:hAnsiTheme="minorHAnsi" w:cstheme="minorBidi"/>
                <w:noProof/>
                <w:sz w:val="22"/>
                <w:szCs w:val="22"/>
                <w:lang w:val="fr-FR"/>
              </w:rPr>
              <w:tab/>
            </w:r>
            <w:r w:rsidR="000624CB" w:rsidRPr="00331FFB">
              <w:rPr>
                <w:rStyle w:val="Lienhypertexte"/>
                <w:noProof/>
              </w:rPr>
              <w:t>Analyse de l'existant</w:t>
            </w:r>
            <w:r w:rsidR="000624CB">
              <w:rPr>
                <w:noProof/>
                <w:webHidden/>
              </w:rPr>
              <w:tab/>
            </w:r>
            <w:r w:rsidR="000624CB">
              <w:rPr>
                <w:noProof/>
                <w:webHidden/>
              </w:rPr>
              <w:fldChar w:fldCharType="begin"/>
            </w:r>
            <w:r w:rsidR="000624CB">
              <w:rPr>
                <w:noProof/>
                <w:webHidden/>
              </w:rPr>
              <w:instrText xml:space="preserve"> PAGEREF _Toc213709805 \h </w:instrText>
            </w:r>
            <w:r w:rsidR="000624CB">
              <w:rPr>
                <w:noProof/>
                <w:webHidden/>
              </w:rPr>
            </w:r>
            <w:r w:rsidR="000624CB">
              <w:rPr>
                <w:noProof/>
                <w:webHidden/>
              </w:rPr>
              <w:fldChar w:fldCharType="separate"/>
            </w:r>
            <w:r w:rsidR="000624CB">
              <w:rPr>
                <w:noProof/>
                <w:webHidden/>
              </w:rPr>
              <w:t>10</w:t>
            </w:r>
            <w:r w:rsidR="000624CB">
              <w:rPr>
                <w:noProof/>
                <w:webHidden/>
              </w:rPr>
              <w:fldChar w:fldCharType="end"/>
            </w:r>
          </w:hyperlink>
        </w:p>
        <w:p w14:paraId="03738E77" w14:textId="65146F9B" w:rsidR="000624CB" w:rsidRDefault="004D4813">
          <w:pPr>
            <w:pStyle w:val="TM3"/>
            <w:tabs>
              <w:tab w:val="left" w:pos="1200"/>
              <w:tab w:val="right" w:leader="dot" w:pos="8777"/>
            </w:tabs>
            <w:rPr>
              <w:rFonts w:asciiTheme="minorHAnsi" w:eastAsiaTheme="minorEastAsia" w:hAnsiTheme="minorHAnsi" w:cstheme="minorBidi"/>
              <w:noProof/>
              <w:sz w:val="22"/>
              <w:szCs w:val="22"/>
              <w:lang w:val="fr-FR"/>
            </w:rPr>
          </w:pPr>
          <w:hyperlink w:anchor="_Toc213709806" w:history="1">
            <w:r w:rsidR="000624CB" w:rsidRPr="00331FFB">
              <w:rPr>
                <w:rStyle w:val="Lienhypertexte"/>
                <w:noProof/>
              </w:rPr>
              <w:t>2.1.2</w:t>
            </w:r>
            <w:r w:rsidR="000624CB">
              <w:rPr>
                <w:rFonts w:asciiTheme="minorHAnsi" w:eastAsiaTheme="minorEastAsia" w:hAnsiTheme="minorHAnsi" w:cstheme="minorBidi"/>
                <w:noProof/>
                <w:sz w:val="22"/>
                <w:szCs w:val="22"/>
                <w:lang w:val="fr-FR"/>
              </w:rPr>
              <w:tab/>
            </w:r>
            <w:r w:rsidR="000624CB" w:rsidRPr="00331FFB">
              <w:rPr>
                <w:rStyle w:val="Lienhypertexte"/>
                <w:noProof/>
              </w:rPr>
              <w:t>Conception de l’application</w:t>
            </w:r>
            <w:r w:rsidR="000624CB">
              <w:rPr>
                <w:noProof/>
                <w:webHidden/>
              </w:rPr>
              <w:tab/>
            </w:r>
            <w:r w:rsidR="000624CB">
              <w:rPr>
                <w:noProof/>
                <w:webHidden/>
              </w:rPr>
              <w:fldChar w:fldCharType="begin"/>
            </w:r>
            <w:r w:rsidR="000624CB">
              <w:rPr>
                <w:noProof/>
                <w:webHidden/>
              </w:rPr>
              <w:instrText xml:space="preserve"> PAGEREF _Toc213709806 \h </w:instrText>
            </w:r>
            <w:r w:rsidR="000624CB">
              <w:rPr>
                <w:noProof/>
                <w:webHidden/>
              </w:rPr>
            </w:r>
            <w:r w:rsidR="000624CB">
              <w:rPr>
                <w:noProof/>
                <w:webHidden/>
              </w:rPr>
              <w:fldChar w:fldCharType="separate"/>
            </w:r>
            <w:r w:rsidR="000624CB">
              <w:rPr>
                <w:noProof/>
                <w:webHidden/>
              </w:rPr>
              <w:t>11</w:t>
            </w:r>
            <w:r w:rsidR="000624CB">
              <w:rPr>
                <w:noProof/>
                <w:webHidden/>
              </w:rPr>
              <w:fldChar w:fldCharType="end"/>
            </w:r>
          </w:hyperlink>
        </w:p>
        <w:p w14:paraId="032D0D7A" w14:textId="225C975F" w:rsidR="000624CB" w:rsidRDefault="004D4813">
          <w:pPr>
            <w:pStyle w:val="TM2"/>
            <w:tabs>
              <w:tab w:val="left" w:pos="960"/>
              <w:tab w:val="right" w:leader="dot" w:pos="8777"/>
            </w:tabs>
            <w:rPr>
              <w:rFonts w:asciiTheme="minorHAnsi" w:eastAsiaTheme="minorEastAsia" w:hAnsiTheme="minorHAnsi" w:cstheme="minorBidi"/>
              <w:noProof/>
              <w:sz w:val="22"/>
              <w:szCs w:val="22"/>
              <w:lang w:val="fr-FR"/>
            </w:rPr>
          </w:pPr>
          <w:hyperlink w:anchor="_Toc213709807" w:history="1">
            <w:r w:rsidR="000624CB" w:rsidRPr="00331FFB">
              <w:rPr>
                <w:rStyle w:val="Lienhypertexte"/>
                <w:noProof/>
              </w:rPr>
              <w:t>2.2</w:t>
            </w:r>
            <w:r w:rsidR="000624CB">
              <w:rPr>
                <w:rFonts w:asciiTheme="minorHAnsi" w:eastAsiaTheme="minorEastAsia" w:hAnsiTheme="minorHAnsi" w:cstheme="minorBidi"/>
                <w:noProof/>
                <w:sz w:val="22"/>
                <w:szCs w:val="22"/>
                <w:lang w:val="fr-FR"/>
              </w:rPr>
              <w:tab/>
            </w:r>
            <w:r w:rsidR="000624CB" w:rsidRPr="00331FFB">
              <w:rPr>
                <w:rStyle w:val="Lienhypertexte"/>
                <w:noProof/>
              </w:rPr>
              <w:t>Développement par fonctionnalité ou module</w:t>
            </w:r>
            <w:r w:rsidR="000624CB">
              <w:rPr>
                <w:noProof/>
                <w:webHidden/>
              </w:rPr>
              <w:tab/>
            </w:r>
            <w:r w:rsidR="000624CB">
              <w:rPr>
                <w:noProof/>
                <w:webHidden/>
              </w:rPr>
              <w:fldChar w:fldCharType="begin"/>
            </w:r>
            <w:r w:rsidR="000624CB">
              <w:rPr>
                <w:noProof/>
                <w:webHidden/>
              </w:rPr>
              <w:instrText xml:space="preserve"> PAGEREF _Toc213709807 \h </w:instrText>
            </w:r>
            <w:r w:rsidR="000624CB">
              <w:rPr>
                <w:noProof/>
                <w:webHidden/>
              </w:rPr>
            </w:r>
            <w:r w:rsidR="000624CB">
              <w:rPr>
                <w:noProof/>
                <w:webHidden/>
              </w:rPr>
              <w:fldChar w:fldCharType="separate"/>
            </w:r>
            <w:r w:rsidR="000624CB">
              <w:rPr>
                <w:noProof/>
                <w:webHidden/>
              </w:rPr>
              <w:t>16</w:t>
            </w:r>
            <w:r w:rsidR="000624CB">
              <w:rPr>
                <w:noProof/>
                <w:webHidden/>
              </w:rPr>
              <w:fldChar w:fldCharType="end"/>
            </w:r>
          </w:hyperlink>
        </w:p>
        <w:p w14:paraId="726AB52B" w14:textId="76245C97" w:rsidR="000624CB" w:rsidRDefault="004D4813">
          <w:pPr>
            <w:pStyle w:val="TM3"/>
            <w:tabs>
              <w:tab w:val="left" w:pos="1200"/>
              <w:tab w:val="right" w:leader="dot" w:pos="8777"/>
            </w:tabs>
            <w:rPr>
              <w:rFonts w:asciiTheme="minorHAnsi" w:eastAsiaTheme="minorEastAsia" w:hAnsiTheme="minorHAnsi" w:cstheme="minorBidi"/>
              <w:noProof/>
              <w:sz w:val="22"/>
              <w:szCs w:val="22"/>
              <w:lang w:val="fr-FR"/>
            </w:rPr>
          </w:pPr>
          <w:hyperlink w:anchor="_Toc213709808" w:history="1">
            <w:r w:rsidR="000624CB" w:rsidRPr="00331FFB">
              <w:rPr>
                <w:rStyle w:val="Lienhypertexte"/>
                <w:noProof/>
              </w:rPr>
              <w:t>2.2.1</w:t>
            </w:r>
            <w:r w:rsidR="000624CB">
              <w:rPr>
                <w:rFonts w:asciiTheme="minorHAnsi" w:eastAsiaTheme="minorEastAsia" w:hAnsiTheme="minorHAnsi" w:cstheme="minorBidi"/>
                <w:noProof/>
                <w:sz w:val="22"/>
                <w:szCs w:val="22"/>
                <w:lang w:val="fr-FR"/>
              </w:rPr>
              <w:tab/>
            </w:r>
            <w:r w:rsidR="000624CB" w:rsidRPr="00331FFB">
              <w:rPr>
                <w:rStyle w:val="Lienhypertexte"/>
                <w:noProof/>
              </w:rPr>
              <w:t>Gestion d’accès</w:t>
            </w:r>
            <w:r w:rsidR="000624CB">
              <w:rPr>
                <w:noProof/>
                <w:webHidden/>
              </w:rPr>
              <w:tab/>
            </w:r>
            <w:r w:rsidR="000624CB">
              <w:rPr>
                <w:noProof/>
                <w:webHidden/>
              </w:rPr>
              <w:fldChar w:fldCharType="begin"/>
            </w:r>
            <w:r w:rsidR="000624CB">
              <w:rPr>
                <w:noProof/>
                <w:webHidden/>
              </w:rPr>
              <w:instrText xml:space="preserve"> PAGEREF _Toc213709808 \h </w:instrText>
            </w:r>
            <w:r w:rsidR="000624CB">
              <w:rPr>
                <w:noProof/>
                <w:webHidden/>
              </w:rPr>
            </w:r>
            <w:r w:rsidR="000624CB">
              <w:rPr>
                <w:noProof/>
                <w:webHidden/>
              </w:rPr>
              <w:fldChar w:fldCharType="separate"/>
            </w:r>
            <w:r w:rsidR="000624CB">
              <w:rPr>
                <w:noProof/>
                <w:webHidden/>
              </w:rPr>
              <w:t>16</w:t>
            </w:r>
            <w:r w:rsidR="000624CB">
              <w:rPr>
                <w:noProof/>
                <w:webHidden/>
              </w:rPr>
              <w:fldChar w:fldCharType="end"/>
            </w:r>
          </w:hyperlink>
        </w:p>
        <w:p w14:paraId="02B52724" w14:textId="272F863C" w:rsidR="000624CB" w:rsidRDefault="004D4813">
          <w:pPr>
            <w:pStyle w:val="TM2"/>
            <w:tabs>
              <w:tab w:val="right" w:leader="dot" w:pos="8777"/>
            </w:tabs>
            <w:rPr>
              <w:rFonts w:asciiTheme="minorHAnsi" w:eastAsiaTheme="minorEastAsia" w:hAnsiTheme="minorHAnsi" w:cstheme="minorBidi"/>
              <w:noProof/>
              <w:sz w:val="22"/>
              <w:szCs w:val="22"/>
              <w:lang w:val="fr-FR"/>
            </w:rPr>
          </w:pPr>
          <w:hyperlink w:anchor="_Toc213709809" w:history="1">
            <w:r w:rsidR="000624CB">
              <w:rPr>
                <w:noProof/>
                <w:webHidden/>
              </w:rPr>
              <w:tab/>
            </w:r>
            <w:r w:rsidR="000624CB">
              <w:rPr>
                <w:noProof/>
                <w:webHidden/>
              </w:rPr>
              <w:fldChar w:fldCharType="begin"/>
            </w:r>
            <w:r w:rsidR="000624CB">
              <w:rPr>
                <w:noProof/>
                <w:webHidden/>
              </w:rPr>
              <w:instrText xml:space="preserve"> PAGEREF _Toc213709809 \h </w:instrText>
            </w:r>
            <w:r w:rsidR="000624CB">
              <w:rPr>
                <w:noProof/>
                <w:webHidden/>
              </w:rPr>
            </w:r>
            <w:r w:rsidR="000624CB">
              <w:rPr>
                <w:noProof/>
                <w:webHidden/>
              </w:rPr>
              <w:fldChar w:fldCharType="separate"/>
            </w:r>
            <w:r w:rsidR="000624CB">
              <w:rPr>
                <w:noProof/>
                <w:webHidden/>
              </w:rPr>
              <w:t>16</w:t>
            </w:r>
            <w:r w:rsidR="000624CB">
              <w:rPr>
                <w:noProof/>
                <w:webHidden/>
              </w:rPr>
              <w:fldChar w:fldCharType="end"/>
            </w:r>
          </w:hyperlink>
        </w:p>
        <w:p w14:paraId="7AAB4580" w14:textId="2E9F5480" w:rsidR="000624CB" w:rsidRDefault="004D4813">
          <w:pPr>
            <w:pStyle w:val="TM3"/>
            <w:tabs>
              <w:tab w:val="left" w:pos="1200"/>
              <w:tab w:val="right" w:leader="dot" w:pos="8777"/>
            </w:tabs>
            <w:rPr>
              <w:rFonts w:asciiTheme="minorHAnsi" w:eastAsiaTheme="minorEastAsia" w:hAnsiTheme="minorHAnsi" w:cstheme="minorBidi"/>
              <w:noProof/>
              <w:sz w:val="22"/>
              <w:szCs w:val="22"/>
              <w:lang w:val="fr-FR"/>
            </w:rPr>
          </w:pPr>
          <w:hyperlink w:anchor="_Toc213709810" w:history="1">
            <w:r w:rsidR="000624CB" w:rsidRPr="00331FFB">
              <w:rPr>
                <w:rStyle w:val="Lienhypertexte"/>
                <w:noProof/>
              </w:rPr>
              <w:t>2.2.2</w:t>
            </w:r>
            <w:r w:rsidR="000624CB">
              <w:rPr>
                <w:rFonts w:asciiTheme="minorHAnsi" w:eastAsiaTheme="minorEastAsia" w:hAnsiTheme="minorHAnsi" w:cstheme="minorBidi"/>
                <w:noProof/>
                <w:sz w:val="22"/>
                <w:szCs w:val="22"/>
                <w:lang w:val="fr-FR"/>
              </w:rPr>
              <w:tab/>
            </w:r>
            <w:r w:rsidR="000624CB" w:rsidRPr="00331FFB">
              <w:rPr>
                <w:rStyle w:val="Lienhypertexte"/>
                <w:noProof/>
              </w:rPr>
              <w:t>Gestion des processus</w:t>
            </w:r>
            <w:r w:rsidR="000624CB">
              <w:rPr>
                <w:noProof/>
                <w:webHidden/>
              </w:rPr>
              <w:tab/>
            </w:r>
            <w:r w:rsidR="000624CB">
              <w:rPr>
                <w:noProof/>
                <w:webHidden/>
              </w:rPr>
              <w:fldChar w:fldCharType="begin"/>
            </w:r>
            <w:r w:rsidR="000624CB">
              <w:rPr>
                <w:noProof/>
                <w:webHidden/>
              </w:rPr>
              <w:instrText xml:space="preserve"> PAGEREF _Toc213709810 \h </w:instrText>
            </w:r>
            <w:r w:rsidR="000624CB">
              <w:rPr>
                <w:noProof/>
                <w:webHidden/>
              </w:rPr>
            </w:r>
            <w:r w:rsidR="000624CB">
              <w:rPr>
                <w:noProof/>
                <w:webHidden/>
              </w:rPr>
              <w:fldChar w:fldCharType="separate"/>
            </w:r>
            <w:r w:rsidR="000624CB">
              <w:rPr>
                <w:noProof/>
                <w:webHidden/>
              </w:rPr>
              <w:t>18</w:t>
            </w:r>
            <w:r w:rsidR="000624CB">
              <w:rPr>
                <w:noProof/>
                <w:webHidden/>
              </w:rPr>
              <w:fldChar w:fldCharType="end"/>
            </w:r>
          </w:hyperlink>
        </w:p>
        <w:p w14:paraId="17962CE7" w14:textId="0CFC22CE" w:rsidR="000624CB" w:rsidRDefault="004D4813">
          <w:pPr>
            <w:pStyle w:val="TM3"/>
            <w:tabs>
              <w:tab w:val="left" w:pos="1200"/>
              <w:tab w:val="right" w:leader="dot" w:pos="8777"/>
            </w:tabs>
            <w:rPr>
              <w:rFonts w:asciiTheme="minorHAnsi" w:eastAsiaTheme="minorEastAsia" w:hAnsiTheme="minorHAnsi" w:cstheme="minorBidi"/>
              <w:noProof/>
              <w:sz w:val="22"/>
              <w:szCs w:val="22"/>
              <w:lang w:val="fr-FR"/>
            </w:rPr>
          </w:pPr>
          <w:hyperlink w:anchor="_Toc213709811" w:history="1">
            <w:r w:rsidR="000624CB" w:rsidRPr="00331FFB">
              <w:rPr>
                <w:rStyle w:val="Lienhypertexte"/>
                <w:noProof/>
              </w:rPr>
              <w:t>2.2.3</w:t>
            </w:r>
            <w:r w:rsidR="000624CB">
              <w:rPr>
                <w:rFonts w:asciiTheme="minorHAnsi" w:eastAsiaTheme="minorEastAsia" w:hAnsiTheme="minorHAnsi" w:cstheme="minorBidi"/>
                <w:noProof/>
                <w:sz w:val="22"/>
                <w:szCs w:val="22"/>
                <w:lang w:val="fr-FR"/>
              </w:rPr>
              <w:tab/>
            </w:r>
            <w:r w:rsidR="000624CB" w:rsidRPr="00331FFB">
              <w:rPr>
                <w:rStyle w:val="Lienhypertexte"/>
                <w:noProof/>
              </w:rPr>
              <w:t>Gestion des Non-conformités</w:t>
            </w:r>
            <w:r w:rsidR="000624CB">
              <w:rPr>
                <w:noProof/>
                <w:webHidden/>
              </w:rPr>
              <w:tab/>
            </w:r>
            <w:r w:rsidR="000624CB">
              <w:rPr>
                <w:noProof/>
                <w:webHidden/>
              </w:rPr>
              <w:fldChar w:fldCharType="begin"/>
            </w:r>
            <w:r w:rsidR="000624CB">
              <w:rPr>
                <w:noProof/>
                <w:webHidden/>
              </w:rPr>
              <w:instrText xml:space="preserve"> PAGEREF _Toc213709811 \h </w:instrText>
            </w:r>
            <w:r w:rsidR="000624CB">
              <w:rPr>
                <w:noProof/>
                <w:webHidden/>
              </w:rPr>
            </w:r>
            <w:r w:rsidR="000624CB">
              <w:rPr>
                <w:noProof/>
                <w:webHidden/>
              </w:rPr>
              <w:fldChar w:fldCharType="separate"/>
            </w:r>
            <w:r w:rsidR="000624CB">
              <w:rPr>
                <w:noProof/>
                <w:webHidden/>
              </w:rPr>
              <w:t>20</w:t>
            </w:r>
            <w:r w:rsidR="000624CB">
              <w:rPr>
                <w:noProof/>
                <w:webHidden/>
              </w:rPr>
              <w:fldChar w:fldCharType="end"/>
            </w:r>
          </w:hyperlink>
        </w:p>
        <w:p w14:paraId="77454599" w14:textId="5ABF4ADD" w:rsidR="000624CB" w:rsidRDefault="004D4813">
          <w:pPr>
            <w:pStyle w:val="TM3"/>
            <w:tabs>
              <w:tab w:val="left" w:pos="1200"/>
              <w:tab w:val="right" w:leader="dot" w:pos="8777"/>
            </w:tabs>
            <w:rPr>
              <w:rFonts w:asciiTheme="minorHAnsi" w:eastAsiaTheme="minorEastAsia" w:hAnsiTheme="minorHAnsi" w:cstheme="minorBidi"/>
              <w:noProof/>
              <w:sz w:val="22"/>
              <w:szCs w:val="22"/>
              <w:lang w:val="fr-FR"/>
            </w:rPr>
          </w:pPr>
          <w:hyperlink w:anchor="_Toc213709812" w:history="1">
            <w:r w:rsidR="000624CB" w:rsidRPr="00331FFB">
              <w:rPr>
                <w:rStyle w:val="Lienhypertexte"/>
                <w:noProof/>
              </w:rPr>
              <w:t>2.2.4</w:t>
            </w:r>
            <w:r w:rsidR="000624CB">
              <w:rPr>
                <w:rFonts w:asciiTheme="minorHAnsi" w:eastAsiaTheme="minorEastAsia" w:hAnsiTheme="minorHAnsi" w:cstheme="minorBidi"/>
                <w:noProof/>
                <w:sz w:val="22"/>
                <w:szCs w:val="22"/>
                <w:lang w:val="fr-FR"/>
              </w:rPr>
              <w:tab/>
            </w:r>
            <w:r w:rsidR="000624CB" w:rsidRPr="00331FFB">
              <w:rPr>
                <w:rStyle w:val="Lienhypertexte"/>
                <w:noProof/>
              </w:rPr>
              <w:t>Gestion des Plan d’actions</w:t>
            </w:r>
            <w:r w:rsidR="000624CB">
              <w:rPr>
                <w:noProof/>
                <w:webHidden/>
              </w:rPr>
              <w:tab/>
            </w:r>
            <w:r w:rsidR="000624CB">
              <w:rPr>
                <w:noProof/>
                <w:webHidden/>
              </w:rPr>
              <w:fldChar w:fldCharType="begin"/>
            </w:r>
            <w:r w:rsidR="000624CB">
              <w:rPr>
                <w:noProof/>
                <w:webHidden/>
              </w:rPr>
              <w:instrText xml:space="preserve"> PAGEREF _Toc213709812 \h </w:instrText>
            </w:r>
            <w:r w:rsidR="000624CB">
              <w:rPr>
                <w:noProof/>
                <w:webHidden/>
              </w:rPr>
            </w:r>
            <w:r w:rsidR="000624CB">
              <w:rPr>
                <w:noProof/>
                <w:webHidden/>
              </w:rPr>
              <w:fldChar w:fldCharType="separate"/>
            </w:r>
            <w:r w:rsidR="000624CB">
              <w:rPr>
                <w:noProof/>
                <w:webHidden/>
              </w:rPr>
              <w:t>27</w:t>
            </w:r>
            <w:r w:rsidR="000624CB">
              <w:rPr>
                <w:noProof/>
                <w:webHidden/>
              </w:rPr>
              <w:fldChar w:fldCharType="end"/>
            </w:r>
          </w:hyperlink>
        </w:p>
        <w:p w14:paraId="378BFAD0" w14:textId="0600B9FA" w:rsidR="000624CB" w:rsidRDefault="004D4813">
          <w:pPr>
            <w:pStyle w:val="TM3"/>
            <w:tabs>
              <w:tab w:val="left" w:pos="1200"/>
              <w:tab w:val="right" w:leader="dot" w:pos="8777"/>
            </w:tabs>
            <w:rPr>
              <w:rFonts w:asciiTheme="minorHAnsi" w:eastAsiaTheme="minorEastAsia" w:hAnsiTheme="minorHAnsi" w:cstheme="minorBidi"/>
              <w:noProof/>
              <w:sz w:val="22"/>
              <w:szCs w:val="22"/>
              <w:lang w:val="fr-FR"/>
            </w:rPr>
          </w:pPr>
          <w:hyperlink w:anchor="_Toc213709813" w:history="1">
            <w:r w:rsidR="000624CB" w:rsidRPr="00331FFB">
              <w:rPr>
                <w:rStyle w:val="Lienhypertexte"/>
                <w:noProof/>
              </w:rPr>
              <w:t>2.2.5</w:t>
            </w:r>
            <w:r w:rsidR="000624CB">
              <w:rPr>
                <w:rFonts w:asciiTheme="minorHAnsi" w:eastAsiaTheme="minorEastAsia" w:hAnsiTheme="minorHAnsi" w:cstheme="minorBidi"/>
                <w:noProof/>
                <w:sz w:val="22"/>
                <w:szCs w:val="22"/>
                <w:lang w:val="fr-FR"/>
              </w:rPr>
              <w:tab/>
            </w:r>
            <w:r w:rsidR="000624CB" w:rsidRPr="00331FFB">
              <w:rPr>
                <w:rStyle w:val="Lienhypertexte"/>
                <w:noProof/>
              </w:rPr>
              <w:t>Suivi global des actions</w:t>
            </w:r>
            <w:r w:rsidR="000624CB">
              <w:rPr>
                <w:noProof/>
                <w:webHidden/>
              </w:rPr>
              <w:tab/>
            </w:r>
            <w:r w:rsidR="000624CB">
              <w:rPr>
                <w:noProof/>
                <w:webHidden/>
              </w:rPr>
              <w:fldChar w:fldCharType="begin"/>
            </w:r>
            <w:r w:rsidR="000624CB">
              <w:rPr>
                <w:noProof/>
                <w:webHidden/>
              </w:rPr>
              <w:instrText xml:space="preserve"> PAGEREF _Toc213709813 \h </w:instrText>
            </w:r>
            <w:r w:rsidR="000624CB">
              <w:rPr>
                <w:noProof/>
                <w:webHidden/>
              </w:rPr>
            </w:r>
            <w:r w:rsidR="000624CB">
              <w:rPr>
                <w:noProof/>
                <w:webHidden/>
              </w:rPr>
              <w:fldChar w:fldCharType="separate"/>
            </w:r>
            <w:r w:rsidR="000624CB">
              <w:rPr>
                <w:noProof/>
                <w:webHidden/>
              </w:rPr>
              <w:t>30</w:t>
            </w:r>
            <w:r w:rsidR="000624CB">
              <w:rPr>
                <w:noProof/>
                <w:webHidden/>
              </w:rPr>
              <w:fldChar w:fldCharType="end"/>
            </w:r>
          </w:hyperlink>
        </w:p>
        <w:p w14:paraId="1021DDB3" w14:textId="27FDE0D9" w:rsidR="000624CB" w:rsidRDefault="004D4813">
          <w:pPr>
            <w:pStyle w:val="TM3"/>
            <w:tabs>
              <w:tab w:val="left" w:pos="1200"/>
              <w:tab w:val="right" w:leader="dot" w:pos="8777"/>
            </w:tabs>
            <w:rPr>
              <w:rFonts w:asciiTheme="minorHAnsi" w:eastAsiaTheme="minorEastAsia" w:hAnsiTheme="minorHAnsi" w:cstheme="minorBidi"/>
              <w:noProof/>
              <w:sz w:val="22"/>
              <w:szCs w:val="22"/>
              <w:lang w:val="fr-FR"/>
            </w:rPr>
          </w:pPr>
          <w:hyperlink w:anchor="_Toc213709814" w:history="1">
            <w:r w:rsidR="000624CB" w:rsidRPr="00331FFB">
              <w:rPr>
                <w:rStyle w:val="Lienhypertexte"/>
                <w:noProof/>
              </w:rPr>
              <w:t>2.2.1</w:t>
            </w:r>
            <w:r w:rsidR="000624CB">
              <w:rPr>
                <w:rFonts w:asciiTheme="minorHAnsi" w:eastAsiaTheme="minorEastAsia" w:hAnsiTheme="minorHAnsi" w:cstheme="minorBidi"/>
                <w:noProof/>
                <w:sz w:val="22"/>
                <w:szCs w:val="22"/>
                <w:lang w:val="fr-FR"/>
              </w:rPr>
              <w:tab/>
            </w:r>
            <w:r w:rsidR="000624CB" w:rsidRPr="00331FFB">
              <w:rPr>
                <w:rStyle w:val="Lienhypertexte"/>
                <w:noProof/>
              </w:rPr>
              <w:t>Notifications</w:t>
            </w:r>
            <w:r w:rsidR="000624CB">
              <w:rPr>
                <w:noProof/>
                <w:webHidden/>
              </w:rPr>
              <w:tab/>
            </w:r>
            <w:r w:rsidR="000624CB">
              <w:rPr>
                <w:noProof/>
                <w:webHidden/>
              </w:rPr>
              <w:fldChar w:fldCharType="begin"/>
            </w:r>
            <w:r w:rsidR="000624CB">
              <w:rPr>
                <w:noProof/>
                <w:webHidden/>
              </w:rPr>
              <w:instrText xml:space="preserve"> PAGEREF _Toc213709814 \h </w:instrText>
            </w:r>
            <w:r w:rsidR="000624CB">
              <w:rPr>
                <w:noProof/>
                <w:webHidden/>
              </w:rPr>
            </w:r>
            <w:r w:rsidR="000624CB">
              <w:rPr>
                <w:noProof/>
                <w:webHidden/>
              </w:rPr>
              <w:fldChar w:fldCharType="separate"/>
            </w:r>
            <w:r w:rsidR="000624CB">
              <w:rPr>
                <w:noProof/>
                <w:webHidden/>
              </w:rPr>
              <w:t>32</w:t>
            </w:r>
            <w:r w:rsidR="000624CB">
              <w:rPr>
                <w:noProof/>
                <w:webHidden/>
              </w:rPr>
              <w:fldChar w:fldCharType="end"/>
            </w:r>
          </w:hyperlink>
        </w:p>
        <w:p w14:paraId="7E42D139" w14:textId="6FD928E2" w:rsidR="000624CB" w:rsidRDefault="004D4813">
          <w:pPr>
            <w:pStyle w:val="TM2"/>
            <w:tabs>
              <w:tab w:val="left" w:pos="960"/>
              <w:tab w:val="right" w:leader="dot" w:pos="8777"/>
            </w:tabs>
            <w:rPr>
              <w:rFonts w:asciiTheme="minorHAnsi" w:eastAsiaTheme="minorEastAsia" w:hAnsiTheme="minorHAnsi" w:cstheme="minorBidi"/>
              <w:noProof/>
              <w:sz w:val="22"/>
              <w:szCs w:val="22"/>
              <w:lang w:val="fr-FR"/>
            </w:rPr>
          </w:pPr>
          <w:hyperlink w:anchor="_Toc213709815" w:history="1">
            <w:r w:rsidR="000624CB" w:rsidRPr="00331FFB">
              <w:rPr>
                <w:rStyle w:val="Lienhypertexte"/>
                <w:noProof/>
              </w:rPr>
              <w:t>2.3</w:t>
            </w:r>
            <w:r w:rsidR="000624CB">
              <w:rPr>
                <w:rFonts w:asciiTheme="minorHAnsi" w:eastAsiaTheme="minorEastAsia" w:hAnsiTheme="minorHAnsi" w:cstheme="minorBidi"/>
                <w:noProof/>
                <w:sz w:val="22"/>
                <w:szCs w:val="22"/>
                <w:lang w:val="fr-FR"/>
              </w:rPr>
              <w:tab/>
            </w:r>
            <w:r w:rsidR="000624CB" w:rsidRPr="00331FFB">
              <w:rPr>
                <w:rStyle w:val="Lienhypertexte"/>
                <w:noProof/>
              </w:rPr>
              <w:t>État d’Analyse et Statistiques</w:t>
            </w:r>
            <w:r w:rsidR="000624CB">
              <w:rPr>
                <w:noProof/>
                <w:webHidden/>
              </w:rPr>
              <w:tab/>
            </w:r>
            <w:r w:rsidR="000624CB">
              <w:rPr>
                <w:noProof/>
                <w:webHidden/>
              </w:rPr>
              <w:fldChar w:fldCharType="begin"/>
            </w:r>
            <w:r w:rsidR="000624CB">
              <w:rPr>
                <w:noProof/>
                <w:webHidden/>
              </w:rPr>
              <w:instrText xml:space="preserve"> PAGEREF _Toc213709815 \h </w:instrText>
            </w:r>
            <w:r w:rsidR="000624CB">
              <w:rPr>
                <w:noProof/>
                <w:webHidden/>
              </w:rPr>
            </w:r>
            <w:r w:rsidR="000624CB">
              <w:rPr>
                <w:noProof/>
                <w:webHidden/>
              </w:rPr>
              <w:fldChar w:fldCharType="separate"/>
            </w:r>
            <w:r w:rsidR="000624CB">
              <w:rPr>
                <w:noProof/>
                <w:webHidden/>
              </w:rPr>
              <w:t>33</w:t>
            </w:r>
            <w:r w:rsidR="000624CB">
              <w:rPr>
                <w:noProof/>
                <w:webHidden/>
              </w:rPr>
              <w:fldChar w:fldCharType="end"/>
            </w:r>
          </w:hyperlink>
        </w:p>
        <w:p w14:paraId="6461768F" w14:textId="6FB87409" w:rsidR="000624CB" w:rsidRDefault="004D4813">
          <w:pPr>
            <w:pStyle w:val="TM2"/>
            <w:tabs>
              <w:tab w:val="left" w:pos="960"/>
              <w:tab w:val="right" w:leader="dot" w:pos="8777"/>
            </w:tabs>
            <w:rPr>
              <w:rFonts w:asciiTheme="minorHAnsi" w:eastAsiaTheme="minorEastAsia" w:hAnsiTheme="minorHAnsi" w:cstheme="minorBidi"/>
              <w:noProof/>
              <w:sz w:val="22"/>
              <w:szCs w:val="22"/>
              <w:lang w:val="fr-FR"/>
            </w:rPr>
          </w:pPr>
          <w:hyperlink w:anchor="_Toc213709816" w:history="1">
            <w:r w:rsidR="000624CB" w:rsidRPr="00331FFB">
              <w:rPr>
                <w:rStyle w:val="Lienhypertexte"/>
                <w:noProof/>
              </w:rPr>
              <w:t>2.4</w:t>
            </w:r>
            <w:r w:rsidR="000624CB">
              <w:rPr>
                <w:rFonts w:asciiTheme="minorHAnsi" w:eastAsiaTheme="minorEastAsia" w:hAnsiTheme="minorHAnsi" w:cstheme="minorBidi"/>
                <w:noProof/>
                <w:sz w:val="22"/>
                <w:szCs w:val="22"/>
                <w:lang w:val="fr-FR"/>
              </w:rPr>
              <w:tab/>
            </w:r>
            <w:r w:rsidR="000624CB" w:rsidRPr="00331FFB">
              <w:rPr>
                <w:rStyle w:val="Lienhypertexte"/>
                <w:noProof/>
              </w:rPr>
              <w:t>Problèmes rencontrés et solutions</w:t>
            </w:r>
            <w:r w:rsidR="000624CB">
              <w:rPr>
                <w:noProof/>
                <w:webHidden/>
              </w:rPr>
              <w:tab/>
            </w:r>
            <w:r w:rsidR="000624CB">
              <w:rPr>
                <w:noProof/>
                <w:webHidden/>
              </w:rPr>
              <w:fldChar w:fldCharType="begin"/>
            </w:r>
            <w:r w:rsidR="000624CB">
              <w:rPr>
                <w:noProof/>
                <w:webHidden/>
              </w:rPr>
              <w:instrText xml:space="preserve"> PAGEREF _Toc213709816 \h </w:instrText>
            </w:r>
            <w:r w:rsidR="000624CB">
              <w:rPr>
                <w:noProof/>
                <w:webHidden/>
              </w:rPr>
            </w:r>
            <w:r w:rsidR="000624CB">
              <w:rPr>
                <w:noProof/>
                <w:webHidden/>
              </w:rPr>
              <w:fldChar w:fldCharType="separate"/>
            </w:r>
            <w:r w:rsidR="000624CB">
              <w:rPr>
                <w:noProof/>
                <w:webHidden/>
              </w:rPr>
              <w:t>35</w:t>
            </w:r>
            <w:r w:rsidR="000624CB">
              <w:rPr>
                <w:noProof/>
                <w:webHidden/>
              </w:rPr>
              <w:fldChar w:fldCharType="end"/>
            </w:r>
          </w:hyperlink>
        </w:p>
        <w:p w14:paraId="0A0E39B9" w14:textId="6B6B2F74" w:rsidR="000624CB" w:rsidRDefault="004D4813">
          <w:pPr>
            <w:pStyle w:val="TM1"/>
            <w:tabs>
              <w:tab w:val="left" w:pos="480"/>
              <w:tab w:val="right" w:leader="dot" w:pos="8777"/>
            </w:tabs>
            <w:rPr>
              <w:rFonts w:asciiTheme="minorHAnsi" w:eastAsiaTheme="minorEastAsia" w:hAnsiTheme="minorHAnsi" w:cstheme="minorBidi"/>
              <w:noProof/>
              <w:sz w:val="22"/>
              <w:szCs w:val="22"/>
              <w:lang w:val="fr-FR"/>
            </w:rPr>
          </w:pPr>
          <w:hyperlink w:anchor="_Toc213709817" w:history="1">
            <w:r w:rsidR="000624CB" w:rsidRPr="00331FFB">
              <w:rPr>
                <w:rStyle w:val="Lienhypertexte"/>
                <w:noProof/>
              </w:rPr>
              <w:t>3</w:t>
            </w:r>
            <w:r w:rsidR="000624CB">
              <w:rPr>
                <w:rFonts w:asciiTheme="minorHAnsi" w:eastAsiaTheme="minorEastAsia" w:hAnsiTheme="minorHAnsi" w:cstheme="minorBidi"/>
                <w:noProof/>
                <w:sz w:val="22"/>
                <w:szCs w:val="22"/>
                <w:lang w:val="fr-FR"/>
              </w:rPr>
              <w:tab/>
            </w:r>
            <w:r w:rsidR="000624CB" w:rsidRPr="00331FFB">
              <w:rPr>
                <w:rStyle w:val="Lienhypertexte"/>
                <w:noProof/>
              </w:rPr>
              <w:t>Évaluation du projet et connaissances acquises</w:t>
            </w:r>
            <w:r w:rsidR="000624CB">
              <w:rPr>
                <w:noProof/>
                <w:webHidden/>
              </w:rPr>
              <w:tab/>
            </w:r>
            <w:r w:rsidR="000624CB">
              <w:rPr>
                <w:noProof/>
                <w:webHidden/>
              </w:rPr>
              <w:fldChar w:fldCharType="begin"/>
            </w:r>
            <w:r w:rsidR="000624CB">
              <w:rPr>
                <w:noProof/>
                <w:webHidden/>
              </w:rPr>
              <w:instrText xml:space="preserve"> PAGEREF _Toc213709817 \h </w:instrText>
            </w:r>
            <w:r w:rsidR="000624CB">
              <w:rPr>
                <w:noProof/>
                <w:webHidden/>
              </w:rPr>
            </w:r>
            <w:r w:rsidR="000624CB">
              <w:rPr>
                <w:noProof/>
                <w:webHidden/>
              </w:rPr>
              <w:fldChar w:fldCharType="separate"/>
            </w:r>
            <w:r w:rsidR="000624CB">
              <w:rPr>
                <w:noProof/>
                <w:webHidden/>
              </w:rPr>
              <w:t>36</w:t>
            </w:r>
            <w:r w:rsidR="000624CB">
              <w:rPr>
                <w:noProof/>
                <w:webHidden/>
              </w:rPr>
              <w:fldChar w:fldCharType="end"/>
            </w:r>
          </w:hyperlink>
        </w:p>
        <w:p w14:paraId="5EC925A7" w14:textId="6639F422" w:rsidR="000624CB" w:rsidRDefault="004D4813">
          <w:pPr>
            <w:pStyle w:val="TM2"/>
            <w:tabs>
              <w:tab w:val="left" w:pos="960"/>
              <w:tab w:val="right" w:leader="dot" w:pos="8777"/>
            </w:tabs>
            <w:rPr>
              <w:rFonts w:asciiTheme="minorHAnsi" w:eastAsiaTheme="minorEastAsia" w:hAnsiTheme="minorHAnsi" w:cstheme="minorBidi"/>
              <w:noProof/>
              <w:sz w:val="22"/>
              <w:szCs w:val="22"/>
              <w:lang w:val="fr-FR"/>
            </w:rPr>
          </w:pPr>
          <w:hyperlink w:anchor="_Toc213709818" w:history="1">
            <w:r w:rsidR="000624CB" w:rsidRPr="00331FFB">
              <w:rPr>
                <w:rStyle w:val="Lienhypertexte"/>
                <w:noProof/>
              </w:rPr>
              <w:t>3.1</w:t>
            </w:r>
            <w:r w:rsidR="000624CB">
              <w:rPr>
                <w:rFonts w:asciiTheme="minorHAnsi" w:eastAsiaTheme="minorEastAsia" w:hAnsiTheme="minorHAnsi" w:cstheme="minorBidi"/>
                <w:noProof/>
                <w:sz w:val="22"/>
                <w:szCs w:val="22"/>
                <w:lang w:val="fr-FR"/>
              </w:rPr>
              <w:tab/>
            </w:r>
            <w:r w:rsidR="000624CB" w:rsidRPr="00331FFB">
              <w:rPr>
                <w:rStyle w:val="Lienhypertexte"/>
                <w:noProof/>
              </w:rPr>
              <w:t>Bilan pour l'entreprise</w:t>
            </w:r>
            <w:r w:rsidR="000624CB">
              <w:rPr>
                <w:noProof/>
                <w:webHidden/>
              </w:rPr>
              <w:tab/>
            </w:r>
            <w:r w:rsidR="000624CB">
              <w:rPr>
                <w:noProof/>
                <w:webHidden/>
              </w:rPr>
              <w:fldChar w:fldCharType="begin"/>
            </w:r>
            <w:r w:rsidR="000624CB">
              <w:rPr>
                <w:noProof/>
                <w:webHidden/>
              </w:rPr>
              <w:instrText xml:space="preserve"> PAGEREF _Toc213709818 \h </w:instrText>
            </w:r>
            <w:r w:rsidR="000624CB">
              <w:rPr>
                <w:noProof/>
                <w:webHidden/>
              </w:rPr>
            </w:r>
            <w:r w:rsidR="000624CB">
              <w:rPr>
                <w:noProof/>
                <w:webHidden/>
              </w:rPr>
              <w:fldChar w:fldCharType="separate"/>
            </w:r>
            <w:r w:rsidR="000624CB">
              <w:rPr>
                <w:noProof/>
                <w:webHidden/>
              </w:rPr>
              <w:t>36</w:t>
            </w:r>
            <w:r w:rsidR="000624CB">
              <w:rPr>
                <w:noProof/>
                <w:webHidden/>
              </w:rPr>
              <w:fldChar w:fldCharType="end"/>
            </w:r>
          </w:hyperlink>
        </w:p>
        <w:p w14:paraId="65B66164" w14:textId="5B943F3C" w:rsidR="000624CB" w:rsidRDefault="004D4813">
          <w:pPr>
            <w:pStyle w:val="TM2"/>
            <w:tabs>
              <w:tab w:val="left" w:pos="960"/>
              <w:tab w:val="right" w:leader="dot" w:pos="8777"/>
            </w:tabs>
            <w:rPr>
              <w:rFonts w:asciiTheme="minorHAnsi" w:eastAsiaTheme="minorEastAsia" w:hAnsiTheme="minorHAnsi" w:cstheme="minorBidi"/>
              <w:noProof/>
              <w:sz w:val="22"/>
              <w:szCs w:val="22"/>
              <w:lang w:val="fr-FR"/>
            </w:rPr>
          </w:pPr>
          <w:hyperlink w:anchor="_Toc213709819" w:history="1">
            <w:r w:rsidR="000624CB" w:rsidRPr="00331FFB">
              <w:rPr>
                <w:rStyle w:val="Lienhypertexte"/>
                <w:noProof/>
              </w:rPr>
              <w:t>3.2</w:t>
            </w:r>
            <w:r w:rsidR="000624CB">
              <w:rPr>
                <w:rFonts w:asciiTheme="minorHAnsi" w:eastAsiaTheme="minorEastAsia" w:hAnsiTheme="minorHAnsi" w:cstheme="minorBidi"/>
                <w:noProof/>
                <w:sz w:val="22"/>
                <w:szCs w:val="22"/>
                <w:lang w:val="fr-FR"/>
              </w:rPr>
              <w:tab/>
            </w:r>
            <w:r w:rsidR="000624CB" w:rsidRPr="00331FFB">
              <w:rPr>
                <w:rStyle w:val="Lienhypertexte"/>
                <w:noProof/>
              </w:rPr>
              <w:t>Bilan personnel</w:t>
            </w:r>
            <w:r w:rsidR="000624CB">
              <w:rPr>
                <w:noProof/>
                <w:webHidden/>
              </w:rPr>
              <w:tab/>
            </w:r>
            <w:r w:rsidR="000624CB">
              <w:rPr>
                <w:noProof/>
                <w:webHidden/>
              </w:rPr>
              <w:fldChar w:fldCharType="begin"/>
            </w:r>
            <w:r w:rsidR="000624CB">
              <w:rPr>
                <w:noProof/>
                <w:webHidden/>
              </w:rPr>
              <w:instrText xml:space="preserve"> PAGEREF _Toc213709819 \h </w:instrText>
            </w:r>
            <w:r w:rsidR="000624CB">
              <w:rPr>
                <w:noProof/>
                <w:webHidden/>
              </w:rPr>
            </w:r>
            <w:r w:rsidR="000624CB">
              <w:rPr>
                <w:noProof/>
                <w:webHidden/>
              </w:rPr>
              <w:fldChar w:fldCharType="separate"/>
            </w:r>
            <w:r w:rsidR="000624CB">
              <w:rPr>
                <w:noProof/>
                <w:webHidden/>
              </w:rPr>
              <w:t>36</w:t>
            </w:r>
            <w:r w:rsidR="000624CB">
              <w:rPr>
                <w:noProof/>
                <w:webHidden/>
              </w:rPr>
              <w:fldChar w:fldCharType="end"/>
            </w:r>
          </w:hyperlink>
        </w:p>
        <w:p w14:paraId="20C31E7C" w14:textId="637932A4" w:rsidR="000624CB" w:rsidRDefault="004D4813">
          <w:pPr>
            <w:pStyle w:val="TM2"/>
            <w:tabs>
              <w:tab w:val="left" w:pos="960"/>
              <w:tab w:val="right" w:leader="dot" w:pos="8777"/>
            </w:tabs>
            <w:rPr>
              <w:rFonts w:asciiTheme="minorHAnsi" w:eastAsiaTheme="minorEastAsia" w:hAnsiTheme="minorHAnsi" w:cstheme="minorBidi"/>
              <w:noProof/>
              <w:sz w:val="22"/>
              <w:szCs w:val="22"/>
              <w:lang w:val="fr-FR"/>
            </w:rPr>
          </w:pPr>
          <w:hyperlink w:anchor="_Toc213709820" w:history="1">
            <w:r w:rsidR="000624CB" w:rsidRPr="00331FFB">
              <w:rPr>
                <w:rStyle w:val="Lienhypertexte"/>
                <w:noProof/>
              </w:rPr>
              <w:t>3.3</w:t>
            </w:r>
            <w:r w:rsidR="000624CB">
              <w:rPr>
                <w:rFonts w:asciiTheme="minorHAnsi" w:eastAsiaTheme="minorEastAsia" w:hAnsiTheme="minorHAnsi" w:cstheme="minorBidi"/>
                <w:noProof/>
                <w:sz w:val="22"/>
                <w:szCs w:val="22"/>
                <w:lang w:val="fr-FR"/>
              </w:rPr>
              <w:tab/>
            </w:r>
            <w:r w:rsidR="000624CB" w:rsidRPr="00331FFB">
              <w:rPr>
                <w:rStyle w:val="Lienhypertexte"/>
                <w:noProof/>
              </w:rPr>
              <w:t>Extension et évolution de l’application</w:t>
            </w:r>
            <w:r w:rsidR="000624CB">
              <w:rPr>
                <w:noProof/>
                <w:webHidden/>
              </w:rPr>
              <w:tab/>
            </w:r>
            <w:r w:rsidR="000624CB">
              <w:rPr>
                <w:noProof/>
                <w:webHidden/>
              </w:rPr>
              <w:fldChar w:fldCharType="begin"/>
            </w:r>
            <w:r w:rsidR="000624CB">
              <w:rPr>
                <w:noProof/>
                <w:webHidden/>
              </w:rPr>
              <w:instrText xml:space="preserve"> PAGEREF _Toc213709820 \h </w:instrText>
            </w:r>
            <w:r w:rsidR="000624CB">
              <w:rPr>
                <w:noProof/>
                <w:webHidden/>
              </w:rPr>
            </w:r>
            <w:r w:rsidR="000624CB">
              <w:rPr>
                <w:noProof/>
                <w:webHidden/>
              </w:rPr>
              <w:fldChar w:fldCharType="separate"/>
            </w:r>
            <w:r w:rsidR="000624CB">
              <w:rPr>
                <w:noProof/>
                <w:webHidden/>
              </w:rPr>
              <w:t>37</w:t>
            </w:r>
            <w:r w:rsidR="000624CB">
              <w:rPr>
                <w:noProof/>
                <w:webHidden/>
              </w:rPr>
              <w:fldChar w:fldCharType="end"/>
            </w:r>
          </w:hyperlink>
        </w:p>
        <w:p w14:paraId="787536C3" w14:textId="7342A317" w:rsidR="000624CB" w:rsidRDefault="004D4813">
          <w:pPr>
            <w:pStyle w:val="TM1"/>
            <w:tabs>
              <w:tab w:val="right" w:leader="dot" w:pos="8777"/>
            </w:tabs>
            <w:rPr>
              <w:rFonts w:asciiTheme="minorHAnsi" w:eastAsiaTheme="minorEastAsia" w:hAnsiTheme="minorHAnsi" w:cstheme="minorBidi"/>
              <w:noProof/>
              <w:sz w:val="22"/>
              <w:szCs w:val="22"/>
              <w:lang w:val="fr-FR"/>
            </w:rPr>
          </w:pPr>
          <w:hyperlink w:anchor="_Toc213709821" w:history="1">
            <w:r w:rsidR="000624CB" w:rsidRPr="00331FFB">
              <w:rPr>
                <w:rStyle w:val="Lienhypertexte"/>
                <w:noProof/>
              </w:rPr>
              <w:t>Conclusion</w:t>
            </w:r>
            <w:r w:rsidR="000624CB">
              <w:rPr>
                <w:noProof/>
                <w:webHidden/>
              </w:rPr>
              <w:tab/>
            </w:r>
            <w:r w:rsidR="000624CB">
              <w:rPr>
                <w:noProof/>
                <w:webHidden/>
              </w:rPr>
              <w:fldChar w:fldCharType="begin"/>
            </w:r>
            <w:r w:rsidR="000624CB">
              <w:rPr>
                <w:noProof/>
                <w:webHidden/>
              </w:rPr>
              <w:instrText xml:space="preserve"> PAGEREF _Toc213709821 \h </w:instrText>
            </w:r>
            <w:r w:rsidR="000624CB">
              <w:rPr>
                <w:noProof/>
                <w:webHidden/>
              </w:rPr>
            </w:r>
            <w:r w:rsidR="000624CB">
              <w:rPr>
                <w:noProof/>
                <w:webHidden/>
              </w:rPr>
              <w:fldChar w:fldCharType="separate"/>
            </w:r>
            <w:r w:rsidR="000624CB">
              <w:rPr>
                <w:noProof/>
                <w:webHidden/>
              </w:rPr>
              <w:t>38</w:t>
            </w:r>
            <w:r w:rsidR="000624CB">
              <w:rPr>
                <w:noProof/>
                <w:webHidden/>
              </w:rPr>
              <w:fldChar w:fldCharType="end"/>
            </w:r>
          </w:hyperlink>
        </w:p>
        <w:p w14:paraId="43C2CE20" w14:textId="572C4463" w:rsidR="000624CB" w:rsidRDefault="004D4813">
          <w:pPr>
            <w:pStyle w:val="TM1"/>
            <w:tabs>
              <w:tab w:val="right" w:leader="dot" w:pos="8777"/>
            </w:tabs>
            <w:rPr>
              <w:rFonts w:asciiTheme="minorHAnsi" w:eastAsiaTheme="minorEastAsia" w:hAnsiTheme="minorHAnsi" w:cstheme="minorBidi"/>
              <w:noProof/>
              <w:sz w:val="22"/>
              <w:szCs w:val="22"/>
              <w:lang w:val="fr-FR"/>
            </w:rPr>
          </w:pPr>
          <w:hyperlink w:anchor="_Toc213709822" w:history="1">
            <w:r w:rsidR="000624CB" w:rsidRPr="00331FFB">
              <w:rPr>
                <w:rStyle w:val="Lienhypertexte"/>
                <w:noProof/>
              </w:rPr>
              <w:t>Bibliographie</w:t>
            </w:r>
            <w:r w:rsidR="000624CB">
              <w:rPr>
                <w:noProof/>
                <w:webHidden/>
              </w:rPr>
              <w:tab/>
            </w:r>
            <w:r w:rsidR="000624CB">
              <w:rPr>
                <w:noProof/>
                <w:webHidden/>
              </w:rPr>
              <w:fldChar w:fldCharType="begin"/>
            </w:r>
            <w:r w:rsidR="000624CB">
              <w:rPr>
                <w:noProof/>
                <w:webHidden/>
              </w:rPr>
              <w:instrText xml:space="preserve"> PAGEREF _Toc213709822 \h </w:instrText>
            </w:r>
            <w:r w:rsidR="000624CB">
              <w:rPr>
                <w:noProof/>
                <w:webHidden/>
              </w:rPr>
            </w:r>
            <w:r w:rsidR="000624CB">
              <w:rPr>
                <w:noProof/>
                <w:webHidden/>
              </w:rPr>
              <w:fldChar w:fldCharType="separate"/>
            </w:r>
            <w:r w:rsidR="000624CB">
              <w:rPr>
                <w:noProof/>
                <w:webHidden/>
              </w:rPr>
              <w:t>39</w:t>
            </w:r>
            <w:r w:rsidR="000624CB">
              <w:rPr>
                <w:noProof/>
                <w:webHidden/>
              </w:rPr>
              <w:fldChar w:fldCharType="end"/>
            </w:r>
          </w:hyperlink>
        </w:p>
        <w:p w14:paraId="236A820F" w14:textId="799A8C45" w:rsidR="000624CB" w:rsidRDefault="004D4813">
          <w:pPr>
            <w:pStyle w:val="TM1"/>
            <w:tabs>
              <w:tab w:val="right" w:leader="dot" w:pos="8777"/>
            </w:tabs>
            <w:rPr>
              <w:rFonts w:asciiTheme="minorHAnsi" w:eastAsiaTheme="minorEastAsia" w:hAnsiTheme="minorHAnsi" w:cstheme="minorBidi"/>
              <w:noProof/>
              <w:sz w:val="22"/>
              <w:szCs w:val="22"/>
              <w:lang w:val="fr-FR"/>
            </w:rPr>
          </w:pPr>
          <w:hyperlink w:anchor="_Toc213709823" w:history="1">
            <w:r w:rsidR="000624CB" w:rsidRPr="00331FFB">
              <w:rPr>
                <w:rStyle w:val="Lienhypertexte"/>
                <w:noProof/>
              </w:rPr>
              <w:t>Annexe</w:t>
            </w:r>
            <w:r w:rsidR="000624CB">
              <w:rPr>
                <w:noProof/>
                <w:webHidden/>
              </w:rPr>
              <w:tab/>
            </w:r>
            <w:r w:rsidR="000624CB">
              <w:rPr>
                <w:noProof/>
                <w:webHidden/>
              </w:rPr>
              <w:fldChar w:fldCharType="begin"/>
            </w:r>
            <w:r w:rsidR="000624CB">
              <w:rPr>
                <w:noProof/>
                <w:webHidden/>
              </w:rPr>
              <w:instrText xml:space="preserve"> PAGEREF _Toc213709823 \h </w:instrText>
            </w:r>
            <w:r w:rsidR="000624CB">
              <w:rPr>
                <w:noProof/>
                <w:webHidden/>
              </w:rPr>
            </w:r>
            <w:r w:rsidR="000624CB">
              <w:rPr>
                <w:noProof/>
                <w:webHidden/>
              </w:rPr>
              <w:fldChar w:fldCharType="separate"/>
            </w:r>
            <w:r w:rsidR="000624CB">
              <w:rPr>
                <w:noProof/>
                <w:webHidden/>
              </w:rPr>
              <w:t>i</w:t>
            </w:r>
            <w:r w:rsidR="000624CB">
              <w:rPr>
                <w:noProof/>
                <w:webHidden/>
              </w:rPr>
              <w:fldChar w:fldCharType="end"/>
            </w:r>
          </w:hyperlink>
        </w:p>
        <w:p w14:paraId="403AD328" w14:textId="0145B82E" w:rsidR="000624CB" w:rsidRDefault="000624CB">
          <w:r>
            <w:rPr>
              <w:b/>
              <w:bCs/>
            </w:rPr>
            <w:fldChar w:fldCharType="end"/>
          </w:r>
        </w:p>
      </w:sdtContent>
    </w:sdt>
    <w:p w14:paraId="371A401A" w14:textId="3ECA4723" w:rsidR="003158A2" w:rsidRDefault="003158A2" w:rsidP="003158A2">
      <w:pPr>
        <w:jc w:val="left"/>
      </w:pPr>
    </w:p>
    <w:p w14:paraId="3965E676" w14:textId="512FF015" w:rsidR="00A6294C" w:rsidRDefault="00A6294C" w:rsidP="003158A2">
      <w:pPr>
        <w:pStyle w:val="Titre1"/>
        <w:numPr>
          <w:ilvl w:val="0"/>
          <w:numId w:val="0"/>
        </w:numPr>
        <w:ind w:left="432" w:hanging="432"/>
      </w:pPr>
      <w:bookmarkStart w:id="4" w:name="_Toc105039382"/>
      <w:bookmarkStart w:id="5" w:name="_Toc213709784"/>
      <w:r>
        <w:t>Liste des tableaux</w:t>
      </w:r>
      <w:bookmarkEnd w:id="4"/>
      <w:bookmarkEnd w:id="5"/>
    </w:p>
    <w:p w14:paraId="52BA1F25" w14:textId="1EBE2344" w:rsidR="008478B8" w:rsidRDefault="008478B8" w:rsidP="008478B8">
      <w:pPr>
        <w:ind w:left="-5"/>
      </w:pPr>
      <w:r>
        <w:t xml:space="preserve">Tableau 1 : Comparaison entre </w:t>
      </w:r>
      <w:proofErr w:type="spellStart"/>
      <w:r>
        <w:t>React</w:t>
      </w:r>
      <w:proofErr w:type="spellEnd"/>
      <w:r>
        <w:t xml:space="preserve"> et Vue.js................................................................... 7</w:t>
      </w:r>
      <w:r>
        <w:rPr>
          <w:rFonts w:ascii="Calibri" w:eastAsia="Calibri" w:hAnsi="Calibri" w:cs="Calibri"/>
        </w:rPr>
        <w:t xml:space="preserve"> </w:t>
      </w:r>
    </w:p>
    <w:p w14:paraId="4949BBC3" w14:textId="2957C0D8" w:rsidR="008478B8" w:rsidRDefault="008478B8" w:rsidP="008478B8">
      <w:pPr>
        <w:ind w:left="-5"/>
      </w:pPr>
      <w:r>
        <w:t xml:space="preserve">Tableau 2 : Comparaison entre ASP.NET </w:t>
      </w:r>
      <w:proofErr w:type="spellStart"/>
      <w:r>
        <w:t>Core</w:t>
      </w:r>
      <w:proofErr w:type="spellEnd"/>
      <w:r>
        <w:t xml:space="preserve"> et </w:t>
      </w:r>
      <w:proofErr w:type="spellStart"/>
      <w:r>
        <w:t>Spring</w:t>
      </w:r>
      <w:proofErr w:type="spellEnd"/>
      <w:r>
        <w:t xml:space="preserve"> Boot .......................................... 9</w:t>
      </w:r>
    </w:p>
    <w:p w14:paraId="61C6605E" w14:textId="64B8429B" w:rsidR="00A6294C" w:rsidRDefault="008478B8" w:rsidP="008478B8">
      <w:pPr>
        <w:ind w:left="-5"/>
      </w:pPr>
      <w:r>
        <w:t>Tableau 3 : Comparaison entre SQL Server et PostgreSQL ............................................... 10</w:t>
      </w:r>
    </w:p>
    <w:p w14:paraId="126BD250" w14:textId="77777777" w:rsidR="006E6942" w:rsidRDefault="006E6942" w:rsidP="004155E6">
      <w:pPr>
        <w:spacing w:line="240" w:lineRule="auto"/>
        <w:jc w:val="left"/>
        <w:rPr>
          <w:b/>
          <w:kern w:val="28"/>
          <w:sz w:val="36"/>
        </w:rPr>
      </w:pPr>
      <w:r>
        <w:br w:type="page"/>
      </w:r>
    </w:p>
    <w:p w14:paraId="4D700A93" w14:textId="77777777" w:rsidR="00A6294C" w:rsidRDefault="00A6294C" w:rsidP="004155E6">
      <w:pPr>
        <w:pStyle w:val="Titre1"/>
        <w:numPr>
          <w:ilvl w:val="0"/>
          <w:numId w:val="0"/>
        </w:numPr>
        <w:ind w:left="432" w:hanging="432"/>
      </w:pPr>
      <w:bookmarkStart w:id="6" w:name="_Toc105039383"/>
      <w:bookmarkStart w:id="7" w:name="_Toc213709785"/>
      <w:r>
        <w:lastRenderedPageBreak/>
        <w:t>Liste des figures</w:t>
      </w:r>
      <w:bookmarkEnd w:id="6"/>
      <w:bookmarkEnd w:id="7"/>
    </w:p>
    <w:bookmarkStart w:id="8" w:name="_Toc437059911"/>
    <w:bookmarkStart w:id="9" w:name="_Toc437059942"/>
    <w:bookmarkStart w:id="10" w:name="_Toc437059962"/>
    <w:bookmarkStart w:id="11" w:name="_Toc437060012"/>
    <w:bookmarkEnd w:id="3"/>
    <w:bookmarkEnd w:id="2"/>
    <w:bookmarkEnd w:id="1"/>
    <w:bookmarkEnd w:id="0"/>
    <w:p w14:paraId="1496F325" w14:textId="73A5221F" w:rsidR="00FA69E2" w:rsidRDefault="00FA69E2" w:rsidP="00FA69E2">
      <w:pPr>
        <w:pStyle w:val="Tabledesillustrations"/>
        <w:tabs>
          <w:tab w:val="right" w:leader="dot" w:pos="8777"/>
        </w:tabs>
        <w:jc w:val="left"/>
        <w:rPr>
          <w:noProof/>
        </w:rPr>
      </w:pPr>
      <w:r>
        <w:fldChar w:fldCharType="begin"/>
      </w:r>
      <w:r>
        <w:instrText xml:space="preserve"> HYPERLINK \l "_Toc441148082" </w:instrText>
      </w:r>
      <w:r>
        <w:fldChar w:fldCharType="separate"/>
      </w:r>
      <w:r w:rsidRPr="004D4813">
        <w:rPr>
          <w:rStyle w:val="Lienhypertexte"/>
          <w:noProof/>
          <w:color w:val="auto"/>
          <w:u w:val="none"/>
        </w:rPr>
        <w:t>Figure 1: Diagramme de Gantt</w:t>
      </w:r>
      <w:r w:rsidRPr="004D4813">
        <w:rPr>
          <w:rStyle w:val="Lienhypertexte"/>
          <w:noProof/>
          <w:color w:val="auto"/>
        </w:rPr>
        <w:t>.</w:t>
      </w:r>
      <w:r>
        <w:rPr>
          <w:noProof/>
          <w:webHidden/>
        </w:rPr>
        <w:tab/>
        <w:t>5</w:t>
      </w:r>
      <w:r>
        <w:rPr>
          <w:noProof/>
        </w:rPr>
        <w:fldChar w:fldCharType="end"/>
      </w:r>
    </w:p>
    <w:p w14:paraId="7DFA7D13" w14:textId="77777777" w:rsidR="00FA69E2" w:rsidRDefault="00FA69E2" w:rsidP="00FA69E2">
      <w:pPr>
        <w:pStyle w:val="Tabledesillustrations"/>
        <w:tabs>
          <w:tab w:val="right" w:leader="dot" w:pos="8777"/>
        </w:tabs>
        <w:jc w:val="left"/>
        <w:rPr>
          <w:noProof/>
        </w:rPr>
      </w:pPr>
      <w:r>
        <w:fldChar w:fldCharType="begin"/>
      </w:r>
      <w:r>
        <w:instrText xml:space="preserve"> TOC \h \z \c "Figure" </w:instrText>
      </w:r>
      <w:r>
        <w:fldChar w:fldCharType="separate"/>
      </w:r>
      <w:hyperlink w:anchor="_Toc441148082" w:history="1">
        <w:r w:rsidRPr="00856DE3">
          <w:rPr>
            <w:rStyle w:val="Lienhypertexte"/>
            <w:noProof/>
          </w:rPr>
          <w:t xml:space="preserve">Figure </w:t>
        </w:r>
        <w:r>
          <w:rPr>
            <w:rStyle w:val="Lienhypertexte"/>
            <w:noProof/>
          </w:rPr>
          <w:t>2: Classement des technologies Frontend</w:t>
        </w:r>
        <w:r w:rsidRPr="00856DE3">
          <w:rPr>
            <w:rStyle w:val="Lienhypertexte"/>
            <w:noProof/>
          </w:rPr>
          <w:t>.</w:t>
        </w:r>
        <w:r>
          <w:rPr>
            <w:noProof/>
            <w:webHidden/>
          </w:rPr>
          <w:tab/>
          <w:t>7</w:t>
        </w:r>
      </w:hyperlink>
    </w:p>
    <w:p w14:paraId="0D9D37AD" w14:textId="77777777" w:rsidR="00FA69E2" w:rsidRDefault="00FA69E2" w:rsidP="00FA69E2">
      <w:pPr>
        <w:pStyle w:val="Tabledesillustrations"/>
        <w:tabs>
          <w:tab w:val="right" w:leader="dot" w:pos="8777"/>
        </w:tabs>
        <w:jc w:val="left"/>
        <w:rPr>
          <w:noProof/>
        </w:rPr>
      </w:pPr>
      <w:r>
        <w:fldChar w:fldCharType="begin"/>
      </w:r>
      <w:r>
        <w:instrText xml:space="preserve"> TOC \h \z \c "Figure" </w:instrText>
      </w:r>
      <w:r>
        <w:fldChar w:fldCharType="separate"/>
      </w:r>
      <w:hyperlink w:anchor="_Toc441148082" w:history="1">
        <w:r w:rsidRPr="00856DE3">
          <w:rPr>
            <w:rStyle w:val="Lienhypertexte"/>
            <w:noProof/>
          </w:rPr>
          <w:t xml:space="preserve">Figure </w:t>
        </w:r>
        <w:r>
          <w:rPr>
            <w:rStyle w:val="Lienhypertexte"/>
            <w:noProof/>
          </w:rPr>
          <w:t>3: Classement des technol</w:t>
        </w:r>
        <w:r>
          <w:rPr>
            <w:rStyle w:val="Lienhypertexte"/>
            <w:noProof/>
          </w:rPr>
          <w:t>o</w:t>
        </w:r>
        <w:r>
          <w:rPr>
            <w:rStyle w:val="Lienhypertexte"/>
            <w:noProof/>
          </w:rPr>
          <w:t>gies Backend 2025</w:t>
        </w:r>
        <w:r w:rsidRPr="00856DE3">
          <w:rPr>
            <w:rStyle w:val="Lienhypertexte"/>
            <w:noProof/>
          </w:rPr>
          <w:t>.</w:t>
        </w:r>
        <w:r>
          <w:rPr>
            <w:noProof/>
            <w:webHidden/>
          </w:rPr>
          <w:tab/>
          <w:t>8</w:t>
        </w:r>
      </w:hyperlink>
    </w:p>
    <w:p w14:paraId="636D9195" w14:textId="77777777" w:rsidR="00FA69E2" w:rsidRDefault="00FA69E2" w:rsidP="00FA69E2">
      <w:pPr>
        <w:pStyle w:val="Tabledesillustrations"/>
        <w:tabs>
          <w:tab w:val="right" w:leader="dot" w:pos="8777"/>
        </w:tabs>
        <w:jc w:val="left"/>
        <w:rPr>
          <w:noProof/>
        </w:rPr>
      </w:pPr>
      <w:r>
        <w:fldChar w:fldCharType="begin"/>
      </w:r>
      <w:r>
        <w:instrText xml:space="preserve"> TOC \h \z \c "Figure" </w:instrText>
      </w:r>
      <w:r>
        <w:fldChar w:fldCharType="separate"/>
      </w:r>
      <w:hyperlink w:anchor="_Toc441148082" w:history="1">
        <w:r w:rsidRPr="00856DE3">
          <w:rPr>
            <w:rStyle w:val="Lienhypertexte"/>
            <w:noProof/>
          </w:rPr>
          <w:t xml:space="preserve">Figure </w:t>
        </w:r>
        <w:r>
          <w:rPr>
            <w:rStyle w:val="Lienhypertexte"/>
            <w:noProof/>
          </w:rPr>
          <w:t>4: Classement des SGBD 2025</w:t>
        </w:r>
        <w:r w:rsidRPr="00856DE3">
          <w:rPr>
            <w:rStyle w:val="Lienhypertexte"/>
            <w:noProof/>
          </w:rPr>
          <w:t>.</w:t>
        </w:r>
        <w:r>
          <w:rPr>
            <w:noProof/>
            <w:webHidden/>
          </w:rPr>
          <w:tab/>
          <w:t>9</w:t>
        </w:r>
      </w:hyperlink>
    </w:p>
    <w:p w14:paraId="7D76E1A2" w14:textId="77777777" w:rsidR="00FA69E2" w:rsidRDefault="00FA69E2" w:rsidP="00FA69E2">
      <w:pPr>
        <w:pStyle w:val="Tabledesillustrations"/>
        <w:tabs>
          <w:tab w:val="right" w:leader="dot" w:pos="8777"/>
        </w:tabs>
        <w:jc w:val="left"/>
        <w:rPr>
          <w:noProof/>
        </w:rPr>
      </w:pPr>
      <w:r>
        <w:fldChar w:fldCharType="begin"/>
      </w:r>
      <w:r>
        <w:instrText xml:space="preserve"> TOC \h \z \c "Figure" </w:instrText>
      </w:r>
      <w:r>
        <w:fldChar w:fldCharType="separate"/>
      </w:r>
      <w:hyperlink w:anchor="_Toc441148082" w:history="1">
        <w:r w:rsidRPr="00856DE3">
          <w:rPr>
            <w:rStyle w:val="Lienhypertexte"/>
            <w:noProof/>
          </w:rPr>
          <w:t xml:space="preserve">Figure </w:t>
        </w:r>
        <w:r>
          <w:rPr>
            <w:rStyle w:val="Lienhypertexte"/>
            <w:noProof/>
          </w:rPr>
          <w:t xml:space="preserve">5: Conception de la base de </w:t>
        </w:r>
        <w:r w:rsidRPr="00F2538B">
          <w:t>données pour le module gestion de processus</w:t>
        </w:r>
        <w:r>
          <w:rPr>
            <w:noProof/>
            <w:webHidden/>
          </w:rPr>
          <w:tab/>
          <w:t>12</w:t>
        </w:r>
      </w:hyperlink>
    </w:p>
    <w:p w14:paraId="54BB0241" w14:textId="77777777" w:rsidR="00FA69E2" w:rsidRDefault="004D4813" w:rsidP="00FA69E2">
      <w:pPr>
        <w:pStyle w:val="Tabledesillustrations"/>
        <w:tabs>
          <w:tab w:val="right" w:leader="dot" w:pos="8777"/>
        </w:tabs>
        <w:jc w:val="left"/>
        <w:rPr>
          <w:noProof/>
        </w:rPr>
      </w:pPr>
      <w:hyperlink w:anchor="_Toc441148082" w:history="1">
        <w:r w:rsidR="00FA69E2" w:rsidRPr="00856DE3">
          <w:rPr>
            <w:rStyle w:val="Lienhypertexte"/>
            <w:noProof/>
          </w:rPr>
          <w:t xml:space="preserve">Figure </w:t>
        </w:r>
        <w:r w:rsidR="00FA69E2">
          <w:rPr>
            <w:rStyle w:val="Lienhypertexte"/>
            <w:noProof/>
          </w:rPr>
          <w:t xml:space="preserve">6: Conception de la base de </w:t>
        </w:r>
        <w:r w:rsidR="00FA69E2" w:rsidRPr="00F2538B">
          <w:t>données pour le mod</w:t>
        </w:r>
        <w:r w:rsidR="00FA69E2">
          <w:t>ule gestion des autorisations</w:t>
        </w:r>
        <w:r w:rsidR="00FA69E2">
          <w:rPr>
            <w:noProof/>
            <w:webHidden/>
          </w:rPr>
          <w:tab/>
          <w:t>13</w:t>
        </w:r>
      </w:hyperlink>
    </w:p>
    <w:p w14:paraId="255261F0" w14:textId="77777777" w:rsidR="00FA69E2" w:rsidRDefault="004D4813" w:rsidP="00FA69E2">
      <w:pPr>
        <w:pStyle w:val="Tabledesillustrations"/>
        <w:tabs>
          <w:tab w:val="right" w:leader="dot" w:pos="8777"/>
        </w:tabs>
        <w:jc w:val="left"/>
        <w:rPr>
          <w:noProof/>
        </w:rPr>
      </w:pPr>
      <w:hyperlink w:anchor="_Toc441148082" w:history="1">
        <w:r w:rsidR="00FA69E2" w:rsidRPr="00856DE3">
          <w:rPr>
            <w:rStyle w:val="Lienhypertexte"/>
            <w:noProof/>
          </w:rPr>
          <w:t xml:space="preserve">Figure </w:t>
        </w:r>
        <w:r w:rsidR="00FA69E2">
          <w:rPr>
            <w:rStyle w:val="Lienhypertexte"/>
            <w:noProof/>
          </w:rPr>
          <w:t xml:space="preserve">7: Conception de la base de </w:t>
        </w:r>
        <w:r w:rsidR="00FA69E2" w:rsidRPr="00F2538B">
          <w:t>données pour le mod</w:t>
        </w:r>
        <w:r w:rsidR="00FA69E2">
          <w:t>ule de non-conformité</w:t>
        </w:r>
        <w:r w:rsidR="00FA69E2">
          <w:rPr>
            <w:noProof/>
            <w:webHidden/>
          </w:rPr>
          <w:tab/>
          <w:t>13</w:t>
        </w:r>
      </w:hyperlink>
    </w:p>
    <w:p w14:paraId="6484045C" w14:textId="77777777" w:rsidR="00FA69E2" w:rsidRDefault="004D4813" w:rsidP="00FA69E2">
      <w:pPr>
        <w:pStyle w:val="Tabledesillustrations"/>
        <w:tabs>
          <w:tab w:val="right" w:leader="dot" w:pos="8777"/>
        </w:tabs>
        <w:jc w:val="left"/>
        <w:rPr>
          <w:noProof/>
        </w:rPr>
      </w:pPr>
      <w:hyperlink w:anchor="_Toc441148082" w:history="1">
        <w:r w:rsidR="00FA69E2" w:rsidRPr="00856DE3">
          <w:rPr>
            <w:rStyle w:val="Lienhypertexte"/>
            <w:noProof/>
          </w:rPr>
          <w:t xml:space="preserve">Figure </w:t>
        </w:r>
        <w:r w:rsidR="00FA69E2">
          <w:rPr>
            <w:rStyle w:val="Lienhypertexte"/>
            <w:noProof/>
          </w:rPr>
          <w:t xml:space="preserve">8: Conception de la base de </w:t>
        </w:r>
        <w:r w:rsidR="00FA69E2" w:rsidRPr="00F2538B">
          <w:t>données pour le mod</w:t>
        </w:r>
        <w:r w:rsidR="00FA69E2">
          <w:t>ule de plan d’action</w:t>
        </w:r>
        <w:r w:rsidR="00FA69E2">
          <w:rPr>
            <w:noProof/>
            <w:webHidden/>
          </w:rPr>
          <w:tab/>
          <w:t>14</w:t>
        </w:r>
      </w:hyperlink>
    </w:p>
    <w:p w14:paraId="37A824E6" w14:textId="77777777" w:rsidR="00FA69E2" w:rsidRDefault="004D4813" w:rsidP="00FA69E2">
      <w:pPr>
        <w:pStyle w:val="Tabledesillustrations"/>
        <w:tabs>
          <w:tab w:val="right" w:leader="dot" w:pos="8777"/>
        </w:tabs>
        <w:jc w:val="left"/>
        <w:rPr>
          <w:noProof/>
        </w:rPr>
      </w:pPr>
      <w:hyperlink w:anchor="_Toc441148082" w:history="1">
        <w:r w:rsidR="00FA69E2" w:rsidRPr="00856DE3">
          <w:rPr>
            <w:rStyle w:val="Lienhypertexte"/>
            <w:noProof/>
          </w:rPr>
          <w:t xml:space="preserve">Figure </w:t>
        </w:r>
        <w:r w:rsidR="00FA69E2">
          <w:rPr>
            <w:rStyle w:val="Lienhypertexte"/>
            <w:noProof/>
          </w:rPr>
          <w:t xml:space="preserve">9: Conception de la base de </w:t>
        </w:r>
        <w:r w:rsidR="00FA69E2" w:rsidRPr="00F2538B">
          <w:t>données pour le mod</w:t>
        </w:r>
        <w:r w:rsidR="00FA69E2">
          <w:t>ule gestion des actions</w:t>
        </w:r>
        <w:r w:rsidR="00FA69E2">
          <w:rPr>
            <w:noProof/>
            <w:webHidden/>
          </w:rPr>
          <w:tab/>
          <w:t>14</w:t>
        </w:r>
      </w:hyperlink>
    </w:p>
    <w:p w14:paraId="489C5F79" w14:textId="77777777" w:rsidR="00FA69E2" w:rsidRDefault="004D4813" w:rsidP="00FA69E2">
      <w:pPr>
        <w:pStyle w:val="Tabledesillustrations"/>
        <w:tabs>
          <w:tab w:val="right" w:leader="dot" w:pos="8777"/>
        </w:tabs>
        <w:jc w:val="left"/>
        <w:rPr>
          <w:noProof/>
        </w:rPr>
      </w:pPr>
      <w:hyperlink w:anchor="_Toc441148082" w:history="1">
        <w:r w:rsidR="00FA69E2" w:rsidRPr="00856DE3">
          <w:rPr>
            <w:rStyle w:val="Lienhypertexte"/>
            <w:noProof/>
          </w:rPr>
          <w:t xml:space="preserve">Figure </w:t>
        </w:r>
        <w:r w:rsidR="00FA69E2">
          <w:rPr>
            <w:rStyle w:val="Lienhypertexte"/>
            <w:noProof/>
          </w:rPr>
          <w:t xml:space="preserve">10: Conception de la base de </w:t>
        </w:r>
        <w:r w:rsidR="00FA69E2" w:rsidRPr="00F2538B">
          <w:t>données pour le</w:t>
        </w:r>
        <w:r w:rsidR="00FA69E2">
          <w:t>s</w:t>
        </w:r>
        <w:r w:rsidR="00FA69E2" w:rsidRPr="00F2538B">
          <w:t xml:space="preserve"> module</w:t>
        </w:r>
        <w:r w:rsidR="00FA69E2">
          <w:t>s : commentaire , notifications et historiques des activités de l’application</w:t>
        </w:r>
        <w:r w:rsidR="00FA69E2">
          <w:rPr>
            <w:noProof/>
            <w:webHidden/>
          </w:rPr>
          <w:tab/>
          <w:t>15</w:t>
        </w:r>
      </w:hyperlink>
    </w:p>
    <w:p w14:paraId="32078F95" w14:textId="77777777" w:rsidR="00FA69E2" w:rsidRDefault="004D4813" w:rsidP="00FA69E2">
      <w:pPr>
        <w:pStyle w:val="Tabledesillustrations"/>
        <w:tabs>
          <w:tab w:val="right" w:leader="dot" w:pos="8777"/>
        </w:tabs>
        <w:jc w:val="left"/>
        <w:rPr>
          <w:noProof/>
        </w:rPr>
      </w:pPr>
      <w:hyperlink w:anchor="_Toc441148082" w:history="1">
        <w:r w:rsidR="00FA69E2" w:rsidRPr="00856DE3">
          <w:rPr>
            <w:rStyle w:val="Lienhypertexte"/>
            <w:noProof/>
          </w:rPr>
          <w:t xml:space="preserve">Figure </w:t>
        </w:r>
        <w:r w:rsidR="00FA69E2">
          <w:rPr>
            <w:rStyle w:val="Lienhypertexte"/>
            <w:noProof/>
          </w:rPr>
          <w:t>11: Page d’authentification</w:t>
        </w:r>
        <w:r w:rsidR="00FA69E2">
          <w:rPr>
            <w:noProof/>
            <w:webHidden/>
          </w:rPr>
          <w:tab/>
          <w:t>16</w:t>
        </w:r>
      </w:hyperlink>
    </w:p>
    <w:p w14:paraId="671C0CCF" w14:textId="77777777" w:rsidR="00FA69E2" w:rsidRDefault="004D4813" w:rsidP="00FA69E2">
      <w:pPr>
        <w:pStyle w:val="Tabledesillustrations"/>
        <w:tabs>
          <w:tab w:val="right" w:leader="dot" w:pos="8777"/>
        </w:tabs>
        <w:jc w:val="left"/>
        <w:rPr>
          <w:noProof/>
        </w:rPr>
      </w:pPr>
      <w:hyperlink w:anchor="_Toc441148082" w:history="1">
        <w:r w:rsidR="00FA69E2" w:rsidRPr="00856DE3">
          <w:rPr>
            <w:rStyle w:val="Lienhypertexte"/>
            <w:noProof/>
          </w:rPr>
          <w:t xml:space="preserve">Figure </w:t>
        </w:r>
        <w:r w:rsidR="00FA69E2">
          <w:rPr>
            <w:rStyle w:val="Lienhypertexte"/>
            <w:noProof/>
          </w:rPr>
          <w:t>12: Page de gestion des autorisation</w:t>
        </w:r>
        <w:r w:rsidR="00FA69E2">
          <w:rPr>
            <w:noProof/>
            <w:webHidden/>
          </w:rPr>
          <w:tab/>
          <w:t>17</w:t>
        </w:r>
      </w:hyperlink>
    </w:p>
    <w:p w14:paraId="3A245E8E" w14:textId="77777777" w:rsidR="00FA69E2" w:rsidRDefault="004D4813" w:rsidP="00FA69E2">
      <w:pPr>
        <w:pStyle w:val="Tabledesillustrations"/>
        <w:tabs>
          <w:tab w:val="right" w:leader="dot" w:pos="8777"/>
        </w:tabs>
        <w:jc w:val="left"/>
        <w:rPr>
          <w:noProof/>
        </w:rPr>
      </w:pPr>
      <w:hyperlink w:anchor="_Toc441148082" w:history="1">
        <w:r w:rsidR="00FA69E2" w:rsidRPr="00856DE3">
          <w:rPr>
            <w:rStyle w:val="Lienhypertexte"/>
            <w:noProof/>
          </w:rPr>
          <w:t xml:space="preserve">Figure </w:t>
        </w:r>
        <w:r w:rsidR="00FA69E2">
          <w:rPr>
            <w:rStyle w:val="Lienhypertexte"/>
            <w:noProof/>
          </w:rPr>
          <w:t>13: Page d’insertion de nouvelle autorisation</w:t>
        </w:r>
        <w:r w:rsidR="00FA69E2">
          <w:rPr>
            <w:noProof/>
            <w:webHidden/>
          </w:rPr>
          <w:tab/>
          <w:t>18</w:t>
        </w:r>
      </w:hyperlink>
    </w:p>
    <w:p w14:paraId="204C4302" w14:textId="77777777" w:rsidR="00FA69E2" w:rsidRDefault="004D4813" w:rsidP="00FA69E2">
      <w:pPr>
        <w:pStyle w:val="Tabledesillustrations"/>
        <w:tabs>
          <w:tab w:val="right" w:leader="dot" w:pos="8777"/>
        </w:tabs>
        <w:jc w:val="left"/>
        <w:rPr>
          <w:noProof/>
        </w:rPr>
      </w:pPr>
      <w:hyperlink w:anchor="_Toc441148082" w:history="1">
        <w:r w:rsidR="00FA69E2" w:rsidRPr="00856DE3">
          <w:rPr>
            <w:rStyle w:val="Lienhypertexte"/>
            <w:noProof/>
          </w:rPr>
          <w:t xml:space="preserve">Figure </w:t>
        </w:r>
        <w:r w:rsidR="00FA69E2">
          <w:rPr>
            <w:rStyle w:val="Lienhypertexte"/>
            <w:noProof/>
          </w:rPr>
          <w:t>14: Page d’historique des activités</w:t>
        </w:r>
        <w:r w:rsidR="00FA69E2">
          <w:rPr>
            <w:noProof/>
            <w:webHidden/>
          </w:rPr>
          <w:tab/>
          <w:t>18</w:t>
        </w:r>
      </w:hyperlink>
    </w:p>
    <w:p w14:paraId="28B359E7" w14:textId="77777777" w:rsidR="00FA69E2" w:rsidRDefault="004D4813" w:rsidP="00FA69E2">
      <w:pPr>
        <w:pStyle w:val="Tabledesillustrations"/>
        <w:tabs>
          <w:tab w:val="right" w:leader="dot" w:pos="8777"/>
        </w:tabs>
        <w:jc w:val="left"/>
        <w:rPr>
          <w:noProof/>
        </w:rPr>
      </w:pPr>
      <w:hyperlink w:anchor="_Toc441148082" w:history="1">
        <w:r w:rsidR="00FA69E2" w:rsidRPr="00856DE3">
          <w:rPr>
            <w:rStyle w:val="Lienhypertexte"/>
            <w:noProof/>
          </w:rPr>
          <w:t xml:space="preserve">Figure </w:t>
        </w:r>
        <w:r w:rsidR="00FA69E2">
          <w:rPr>
            <w:rStyle w:val="Lienhypertexte"/>
            <w:noProof/>
          </w:rPr>
          <w:t>15: Page de cartographie des processus</w:t>
        </w:r>
        <w:r w:rsidR="00FA69E2">
          <w:rPr>
            <w:noProof/>
            <w:webHidden/>
          </w:rPr>
          <w:tab/>
          <w:t>19</w:t>
        </w:r>
      </w:hyperlink>
    </w:p>
    <w:p w14:paraId="038CB2E9" w14:textId="77777777" w:rsidR="00FA69E2" w:rsidRDefault="004D4813" w:rsidP="00FA69E2">
      <w:pPr>
        <w:pStyle w:val="Tabledesillustrations"/>
        <w:tabs>
          <w:tab w:val="right" w:leader="dot" w:pos="8777"/>
        </w:tabs>
        <w:jc w:val="left"/>
        <w:rPr>
          <w:noProof/>
        </w:rPr>
      </w:pPr>
      <w:hyperlink w:anchor="_Toc441148082" w:history="1">
        <w:r w:rsidR="00FA69E2" w:rsidRPr="00856DE3">
          <w:rPr>
            <w:rStyle w:val="Lienhypertexte"/>
            <w:noProof/>
          </w:rPr>
          <w:t xml:space="preserve">Figure </w:t>
        </w:r>
        <w:r w:rsidR="00FA69E2">
          <w:rPr>
            <w:rStyle w:val="Lienhypertexte"/>
            <w:noProof/>
          </w:rPr>
          <w:t>16: Page d’insertion de nouvelle processus</w:t>
        </w:r>
        <w:r w:rsidR="00FA69E2">
          <w:rPr>
            <w:noProof/>
            <w:webHidden/>
          </w:rPr>
          <w:tab/>
          <w:t>19</w:t>
        </w:r>
      </w:hyperlink>
    </w:p>
    <w:p w14:paraId="47B84CC4" w14:textId="77777777" w:rsidR="00FA69E2" w:rsidRDefault="004D4813" w:rsidP="00FA69E2">
      <w:pPr>
        <w:pStyle w:val="Tabledesillustrations"/>
        <w:tabs>
          <w:tab w:val="right" w:leader="dot" w:pos="8777"/>
        </w:tabs>
        <w:jc w:val="left"/>
        <w:rPr>
          <w:noProof/>
        </w:rPr>
      </w:pPr>
      <w:hyperlink w:anchor="_Toc441148082" w:history="1">
        <w:r w:rsidR="00FA69E2" w:rsidRPr="00856DE3">
          <w:rPr>
            <w:rStyle w:val="Lienhypertexte"/>
            <w:noProof/>
          </w:rPr>
          <w:t xml:space="preserve">Figure </w:t>
        </w:r>
        <w:r w:rsidR="00FA69E2">
          <w:rPr>
            <w:rStyle w:val="Lienhypertexte"/>
            <w:noProof/>
          </w:rPr>
          <w:t>17: Page de fiche du processus</w:t>
        </w:r>
        <w:r w:rsidR="00FA69E2">
          <w:rPr>
            <w:noProof/>
            <w:webHidden/>
          </w:rPr>
          <w:tab/>
          <w:t>20</w:t>
        </w:r>
      </w:hyperlink>
    </w:p>
    <w:p w14:paraId="0465D6EB" w14:textId="77777777" w:rsidR="00FA69E2" w:rsidRDefault="004D4813" w:rsidP="00FA69E2">
      <w:pPr>
        <w:pStyle w:val="Tabledesillustrations"/>
        <w:tabs>
          <w:tab w:val="right" w:leader="dot" w:pos="8777"/>
        </w:tabs>
        <w:jc w:val="left"/>
        <w:rPr>
          <w:noProof/>
        </w:rPr>
      </w:pPr>
      <w:hyperlink w:anchor="_Toc441148082" w:history="1">
        <w:r w:rsidR="00FA69E2" w:rsidRPr="00856DE3">
          <w:rPr>
            <w:rStyle w:val="Lienhypertexte"/>
            <w:noProof/>
          </w:rPr>
          <w:t xml:space="preserve">Figure </w:t>
        </w:r>
        <w:r w:rsidR="00FA69E2">
          <w:rPr>
            <w:rStyle w:val="Lienhypertexte"/>
            <w:noProof/>
          </w:rPr>
          <w:t>18: Page de déclaration de non-conformité</w:t>
        </w:r>
        <w:r w:rsidR="00FA69E2">
          <w:rPr>
            <w:noProof/>
            <w:webHidden/>
          </w:rPr>
          <w:tab/>
          <w:t>21</w:t>
        </w:r>
      </w:hyperlink>
    </w:p>
    <w:p w14:paraId="51F2B56F" w14:textId="77777777" w:rsidR="00FA69E2" w:rsidRDefault="004D4813" w:rsidP="00FA69E2">
      <w:pPr>
        <w:pStyle w:val="Tabledesillustrations"/>
        <w:tabs>
          <w:tab w:val="right" w:leader="dot" w:pos="8777"/>
        </w:tabs>
        <w:jc w:val="left"/>
        <w:rPr>
          <w:noProof/>
        </w:rPr>
      </w:pPr>
      <w:hyperlink w:anchor="_Toc441148082" w:history="1">
        <w:r w:rsidR="00FA69E2" w:rsidRPr="00856DE3">
          <w:rPr>
            <w:rStyle w:val="Lienhypertexte"/>
            <w:noProof/>
          </w:rPr>
          <w:t xml:space="preserve">Figure </w:t>
        </w:r>
        <w:r w:rsidR="00FA69E2">
          <w:rPr>
            <w:rStyle w:val="Lienhypertexte"/>
            <w:noProof/>
          </w:rPr>
          <w:t>19: Page de suivi des non-conformités</w:t>
        </w:r>
        <w:r w:rsidR="00FA69E2">
          <w:rPr>
            <w:noProof/>
            <w:webHidden/>
          </w:rPr>
          <w:tab/>
          <w:t>22</w:t>
        </w:r>
      </w:hyperlink>
    </w:p>
    <w:p w14:paraId="672748C6" w14:textId="77777777" w:rsidR="00FA69E2" w:rsidRDefault="004D4813" w:rsidP="00FA69E2">
      <w:pPr>
        <w:pStyle w:val="Tabledesillustrations"/>
        <w:tabs>
          <w:tab w:val="right" w:leader="dot" w:pos="8777"/>
        </w:tabs>
        <w:jc w:val="left"/>
        <w:rPr>
          <w:noProof/>
        </w:rPr>
      </w:pPr>
      <w:hyperlink w:anchor="_Toc441148082" w:history="1">
        <w:r w:rsidR="00FA69E2" w:rsidRPr="00856DE3">
          <w:rPr>
            <w:rStyle w:val="Lienhypertexte"/>
            <w:noProof/>
          </w:rPr>
          <w:t xml:space="preserve">Figure </w:t>
        </w:r>
        <w:r w:rsidR="00FA69E2">
          <w:rPr>
            <w:rStyle w:val="Lienhypertexte"/>
            <w:noProof/>
          </w:rPr>
          <w:t>20: Page d’archive des non-confromités</w:t>
        </w:r>
        <w:r w:rsidR="00FA69E2">
          <w:rPr>
            <w:noProof/>
            <w:webHidden/>
          </w:rPr>
          <w:tab/>
          <w:t>22</w:t>
        </w:r>
      </w:hyperlink>
    </w:p>
    <w:p w14:paraId="691FD1E2" w14:textId="77777777" w:rsidR="00FA69E2" w:rsidRDefault="004D4813" w:rsidP="00FA69E2">
      <w:pPr>
        <w:pStyle w:val="Tabledesillustrations"/>
        <w:tabs>
          <w:tab w:val="right" w:leader="dot" w:pos="8777"/>
        </w:tabs>
        <w:jc w:val="left"/>
        <w:rPr>
          <w:noProof/>
        </w:rPr>
      </w:pPr>
      <w:hyperlink w:anchor="_Toc441148082" w:history="1">
        <w:r w:rsidR="00FA69E2" w:rsidRPr="00856DE3">
          <w:rPr>
            <w:rStyle w:val="Lienhypertexte"/>
            <w:noProof/>
          </w:rPr>
          <w:t xml:space="preserve">Figure </w:t>
        </w:r>
        <w:r w:rsidR="00FA69E2">
          <w:rPr>
            <w:rStyle w:val="Lienhypertexte"/>
            <w:noProof/>
          </w:rPr>
          <w:t>21: Page fiche de non-conformité</w:t>
        </w:r>
        <w:r w:rsidR="00FA69E2">
          <w:rPr>
            <w:noProof/>
            <w:webHidden/>
          </w:rPr>
          <w:tab/>
          <w:t>24</w:t>
        </w:r>
      </w:hyperlink>
    </w:p>
    <w:p w14:paraId="04C3B1E8" w14:textId="77777777" w:rsidR="00FA69E2" w:rsidRDefault="004D4813" w:rsidP="00FA69E2">
      <w:pPr>
        <w:pStyle w:val="Tabledesillustrations"/>
        <w:tabs>
          <w:tab w:val="right" w:leader="dot" w:pos="8777"/>
        </w:tabs>
        <w:jc w:val="left"/>
        <w:rPr>
          <w:noProof/>
        </w:rPr>
      </w:pPr>
      <w:hyperlink w:anchor="_Toc441148082" w:history="1">
        <w:r w:rsidR="00FA69E2" w:rsidRPr="00856DE3">
          <w:rPr>
            <w:rStyle w:val="Lienhypertexte"/>
            <w:noProof/>
          </w:rPr>
          <w:t xml:space="preserve">Figure </w:t>
        </w:r>
        <w:r w:rsidR="00FA69E2">
          <w:rPr>
            <w:rStyle w:val="Lienhypertexte"/>
            <w:noProof/>
          </w:rPr>
          <w:t>22: Page d’historique d’activités d’un non-conformité</w:t>
        </w:r>
        <w:r w:rsidR="00FA69E2">
          <w:rPr>
            <w:noProof/>
            <w:webHidden/>
          </w:rPr>
          <w:tab/>
          <w:t>24</w:t>
        </w:r>
      </w:hyperlink>
    </w:p>
    <w:p w14:paraId="628CCCD9" w14:textId="77777777" w:rsidR="00FA69E2" w:rsidRDefault="004D4813" w:rsidP="00FA69E2">
      <w:pPr>
        <w:pStyle w:val="Tabledesillustrations"/>
        <w:tabs>
          <w:tab w:val="right" w:leader="dot" w:pos="8777"/>
        </w:tabs>
        <w:jc w:val="left"/>
        <w:rPr>
          <w:noProof/>
        </w:rPr>
      </w:pPr>
      <w:hyperlink w:anchor="_Toc441148082" w:history="1">
        <w:r w:rsidR="00FA69E2" w:rsidRPr="00856DE3">
          <w:rPr>
            <w:rStyle w:val="Lienhypertexte"/>
            <w:noProof/>
          </w:rPr>
          <w:t xml:space="preserve">Figure </w:t>
        </w:r>
        <w:r w:rsidR="00FA69E2">
          <w:rPr>
            <w:rStyle w:val="Lienhypertexte"/>
            <w:noProof/>
          </w:rPr>
          <w:t xml:space="preserve">23: </w:t>
        </w:r>
        <w:r w:rsidR="00FA69E2" w:rsidRPr="00F2538B">
          <w:t>Fenêtre</w:t>
        </w:r>
        <w:r w:rsidR="00FA69E2">
          <w:t xml:space="preserve"> de qualification de non-conformité</w:t>
        </w:r>
        <w:r w:rsidR="00FA69E2">
          <w:rPr>
            <w:noProof/>
            <w:webHidden/>
          </w:rPr>
          <w:tab/>
          <w:t xml:space="preserve"> 25</w:t>
        </w:r>
      </w:hyperlink>
    </w:p>
    <w:p w14:paraId="4E9B8A2E" w14:textId="77777777" w:rsidR="00FA69E2" w:rsidRDefault="004D4813" w:rsidP="00FA69E2">
      <w:pPr>
        <w:pStyle w:val="Tabledesillustrations"/>
        <w:tabs>
          <w:tab w:val="right" w:leader="dot" w:pos="8777"/>
        </w:tabs>
        <w:jc w:val="left"/>
        <w:rPr>
          <w:noProof/>
        </w:rPr>
      </w:pPr>
      <w:hyperlink w:anchor="_Toc441148082" w:history="1">
        <w:r w:rsidR="00FA69E2" w:rsidRPr="00856DE3">
          <w:rPr>
            <w:rStyle w:val="Lienhypertexte"/>
            <w:noProof/>
          </w:rPr>
          <w:t xml:space="preserve">Figure </w:t>
        </w:r>
        <w:r w:rsidR="00FA69E2">
          <w:rPr>
            <w:rStyle w:val="Lienhypertexte"/>
            <w:noProof/>
          </w:rPr>
          <w:t xml:space="preserve">24: </w:t>
        </w:r>
        <w:r w:rsidR="00FA69E2" w:rsidRPr="00F2538B">
          <w:t>Fenêtre</w:t>
        </w:r>
        <w:r w:rsidR="00FA69E2">
          <w:t xml:space="preserve"> d’analyse des causes de non-conformité</w:t>
        </w:r>
        <w:r w:rsidR="00FA69E2">
          <w:rPr>
            <w:noProof/>
            <w:webHidden/>
          </w:rPr>
          <w:tab/>
          <w:t xml:space="preserve"> 25</w:t>
        </w:r>
      </w:hyperlink>
    </w:p>
    <w:p w14:paraId="4010EF63" w14:textId="77777777" w:rsidR="00FA69E2" w:rsidRDefault="004D4813" w:rsidP="00FA69E2">
      <w:pPr>
        <w:pStyle w:val="Tabledesillustrations"/>
        <w:tabs>
          <w:tab w:val="right" w:leader="dot" w:pos="8777"/>
        </w:tabs>
        <w:jc w:val="left"/>
        <w:rPr>
          <w:noProof/>
        </w:rPr>
      </w:pPr>
      <w:hyperlink w:anchor="_Toc441148082" w:history="1">
        <w:r w:rsidR="00FA69E2" w:rsidRPr="00856DE3">
          <w:rPr>
            <w:rStyle w:val="Lienhypertexte"/>
            <w:noProof/>
          </w:rPr>
          <w:t xml:space="preserve">Figure </w:t>
        </w:r>
        <w:r w:rsidR="00FA69E2">
          <w:rPr>
            <w:rStyle w:val="Lienhypertexte"/>
            <w:noProof/>
          </w:rPr>
          <w:t xml:space="preserve">25: </w:t>
        </w:r>
        <w:r w:rsidR="00FA69E2" w:rsidRPr="00F2538B">
          <w:t>Fenêtre</w:t>
        </w:r>
        <w:r w:rsidR="00FA69E2">
          <w:t xml:space="preserve"> d’assignation d’action curative de non-conformité</w:t>
        </w:r>
        <w:r w:rsidR="00FA69E2">
          <w:rPr>
            <w:noProof/>
            <w:webHidden/>
          </w:rPr>
          <w:tab/>
          <w:t xml:space="preserve"> 26</w:t>
        </w:r>
      </w:hyperlink>
    </w:p>
    <w:p w14:paraId="64BC7949" w14:textId="77777777" w:rsidR="00FA69E2" w:rsidRDefault="004D4813" w:rsidP="00FA69E2">
      <w:pPr>
        <w:pStyle w:val="Tabledesillustrations"/>
        <w:tabs>
          <w:tab w:val="right" w:leader="dot" w:pos="8777"/>
        </w:tabs>
        <w:jc w:val="left"/>
        <w:rPr>
          <w:noProof/>
        </w:rPr>
      </w:pPr>
      <w:hyperlink w:anchor="_Toc441148082" w:history="1">
        <w:r w:rsidR="00FA69E2" w:rsidRPr="00856DE3">
          <w:rPr>
            <w:rStyle w:val="Lienhypertexte"/>
            <w:noProof/>
          </w:rPr>
          <w:t xml:space="preserve">Figure </w:t>
        </w:r>
        <w:r w:rsidR="00FA69E2">
          <w:rPr>
            <w:rStyle w:val="Lienhypertexte"/>
            <w:noProof/>
          </w:rPr>
          <w:t xml:space="preserve">26: </w:t>
        </w:r>
        <w:r w:rsidR="00FA69E2" w:rsidRPr="00F2538B">
          <w:t>Fenêtre</w:t>
        </w:r>
        <w:r w:rsidR="00FA69E2">
          <w:t xml:space="preserve"> de vérification d’efficacité des actions curratives de la non conformité</w:t>
        </w:r>
        <w:r w:rsidR="00FA69E2">
          <w:rPr>
            <w:noProof/>
            <w:webHidden/>
          </w:rPr>
          <w:tab/>
          <w:t xml:space="preserve"> 27</w:t>
        </w:r>
      </w:hyperlink>
    </w:p>
    <w:p w14:paraId="2D85DAEF" w14:textId="77777777" w:rsidR="00FA69E2" w:rsidRDefault="004D4813" w:rsidP="00FA69E2">
      <w:pPr>
        <w:pStyle w:val="Tabledesillustrations"/>
        <w:tabs>
          <w:tab w:val="right" w:leader="dot" w:pos="8777"/>
        </w:tabs>
        <w:jc w:val="left"/>
        <w:rPr>
          <w:noProof/>
        </w:rPr>
      </w:pPr>
      <w:hyperlink w:anchor="_Toc441148082" w:history="1">
        <w:r w:rsidR="00FA69E2" w:rsidRPr="00856DE3">
          <w:rPr>
            <w:rStyle w:val="Lienhypertexte"/>
            <w:noProof/>
          </w:rPr>
          <w:t xml:space="preserve">Figure </w:t>
        </w:r>
        <w:r w:rsidR="00FA69E2">
          <w:rPr>
            <w:rStyle w:val="Lienhypertexte"/>
            <w:noProof/>
          </w:rPr>
          <w:t xml:space="preserve">27: </w:t>
        </w:r>
        <w:r w:rsidR="00FA69E2">
          <w:t>Page de création de plan d’action</w:t>
        </w:r>
        <w:r w:rsidR="00FA69E2">
          <w:rPr>
            <w:noProof/>
            <w:webHidden/>
          </w:rPr>
          <w:tab/>
          <w:t xml:space="preserve"> 28</w:t>
        </w:r>
      </w:hyperlink>
    </w:p>
    <w:p w14:paraId="032CCE81" w14:textId="77777777" w:rsidR="00FA69E2" w:rsidRDefault="004D4813" w:rsidP="00FA69E2">
      <w:pPr>
        <w:pStyle w:val="Tabledesillustrations"/>
        <w:tabs>
          <w:tab w:val="right" w:leader="dot" w:pos="8777"/>
        </w:tabs>
        <w:jc w:val="left"/>
        <w:rPr>
          <w:noProof/>
        </w:rPr>
      </w:pPr>
      <w:hyperlink w:anchor="_Toc441148082" w:history="1">
        <w:r w:rsidR="00FA69E2" w:rsidRPr="00856DE3">
          <w:rPr>
            <w:rStyle w:val="Lienhypertexte"/>
            <w:noProof/>
          </w:rPr>
          <w:t xml:space="preserve">Figure </w:t>
        </w:r>
        <w:r w:rsidR="00FA69E2">
          <w:rPr>
            <w:rStyle w:val="Lienhypertexte"/>
            <w:noProof/>
          </w:rPr>
          <w:t xml:space="preserve">28: </w:t>
        </w:r>
        <w:r w:rsidR="00FA69E2">
          <w:t>Page de suivi des plans d’action</w:t>
        </w:r>
        <w:r w:rsidR="00FA69E2">
          <w:rPr>
            <w:noProof/>
            <w:webHidden/>
          </w:rPr>
          <w:tab/>
          <w:t xml:space="preserve"> 29</w:t>
        </w:r>
      </w:hyperlink>
    </w:p>
    <w:p w14:paraId="68FAEFDF" w14:textId="77777777" w:rsidR="00FA69E2" w:rsidRDefault="004D4813" w:rsidP="00FA69E2">
      <w:pPr>
        <w:pStyle w:val="Tabledesillustrations"/>
        <w:tabs>
          <w:tab w:val="right" w:leader="dot" w:pos="8777"/>
        </w:tabs>
        <w:jc w:val="left"/>
        <w:rPr>
          <w:noProof/>
        </w:rPr>
      </w:pPr>
      <w:hyperlink w:anchor="_Toc441148082" w:history="1">
        <w:r w:rsidR="00FA69E2" w:rsidRPr="00856DE3">
          <w:rPr>
            <w:rStyle w:val="Lienhypertexte"/>
            <w:noProof/>
          </w:rPr>
          <w:t xml:space="preserve">Figure </w:t>
        </w:r>
        <w:r w:rsidR="00FA69E2">
          <w:rPr>
            <w:rStyle w:val="Lienhypertexte"/>
            <w:noProof/>
          </w:rPr>
          <w:t xml:space="preserve">29: </w:t>
        </w:r>
        <w:r w:rsidR="00FA69E2">
          <w:t>Page de plan d’action archivés</w:t>
        </w:r>
        <w:r w:rsidR="00FA69E2">
          <w:rPr>
            <w:noProof/>
            <w:webHidden/>
          </w:rPr>
          <w:tab/>
          <w:t xml:space="preserve"> 29</w:t>
        </w:r>
      </w:hyperlink>
    </w:p>
    <w:p w14:paraId="7DD12304" w14:textId="77777777" w:rsidR="00FA69E2" w:rsidRDefault="004D4813" w:rsidP="00FA69E2">
      <w:pPr>
        <w:pStyle w:val="Tabledesillustrations"/>
        <w:tabs>
          <w:tab w:val="right" w:leader="dot" w:pos="8777"/>
        </w:tabs>
        <w:jc w:val="left"/>
        <w:rPr>
          <w:noProof/>
        </w:rPr>
      </w:pPr>
      <w:hyperlink w:anchor="_Toc441148082" w:history="1">
        <w:r w:rsidR="00FA69E2" w:rsidRPr="00856DE3">
          <w:rPr>
            <w:rStyle w:val="Lienhypertexte"/>
            <w:noProof/>
          </w:rPr>
          <w:t xml:space="preserve">Figure </w:t>
        </w:r>
        <w:r w:rsidR="00FA69E2">
          <w:rPr>
            <w:rStyle w:val="Lienhypertexte"/>
            <w:noProof/>
          </w:rPr>
          <w:t xml:space="preserve">30: </w:t>
        </w:r>
        <w:r w:rsidR="00FA69E2" w:rsidRPr="00F2538B">
          <w:t>Fenêtre</w:t>
        </w:r>
        <w:r w:rsidR="00FA69E2">
          <w:t xml:space="preserve"> d’assignation d’action d’un plan d’action</w:t>
        </w:r>
        <w:r w:rsidR="00FA69E2">
          <w:rPr>
            <w:noProof/>
            <w:webHidden/>
          </w:rPr>
          <w:tab/>
          <w:t xml:space="preserve"> 30</w:t>
        </w:r>
      </w:hyperlink>
    </w:p>
    <w:p w14:paraId="5B393B99" w14:textId="77777777" w:rsidR="00FA69E2" w:rsidRDefault="004D4813" w:rsidP="00FA69E2">
      <w:pPr>
        <w:pStyle w:val="Tabledesillustrations"/>
        <w:tabs>
          <w:tab w:val="right" w:leader="dot" w:pos="8777"/>
        </w:tabs>
        <w:jc w:val="left"/>
        <w:rPr>
          <w:noProof/>
        </w:rPr>
      </w:pPr>
      <w:hyperlink w:anchor="_Toc441148082" w:history="1">
        <w:r w:rsidR="00FA69E2" w:rsidRPr="00856DE3">
          <w:rPr>
            <w:rStyle w:val="Lienhypertexte"/>
            <w:noProof/>
          </w:rPr>
          <w:t xml:space="preserve">Figure </w:t>
        </w:r>
        <w:r w:rsidR="00FA69E2">
          <w:rPr>
            <w:rStyle w:val="Lienhypertexte"/>
            <w:noProof/>
          </w:rPr>
          <w:t xml:space="preserve">31: </w:t>
        </w:r>
        <w:r w:rsidR="00FA69E2">
          <w:t>Page de suivi de tous les actions</w:t>
        </w:r>
        <w:r w:rsidR="00FA69E2">
          <w:rPr>
            <w:noProof/>
            <w:webHidden/>
          </w:rPr>
          <w:tab/>
          <w:t xml:space="preserve"> 31</w:t>
        </w:r>
      </w:hyperlink>
    </w:p>
    <w:p w14:paraId="3DB05332" w14:textId="77777777" w:rsidR="00FA69E2" w:rsidRDefault="004D4813" w:rsidP="00FA69E2">
      <w:pPr>
        <w:pStyle w:val="Tabledesillustrations"/>
        <w:tabs>
          <w:tab w:val="right" w:leader="dot" w:pos="8777"/>
        </w:tabs>
        <w:jc w:val="left"/>
        <w:rPr>
          <w:noProof/>
        </w:rPr>
      </w:pPr>
      <w:hyperlink w:anchor="_Toc441148082" w:history="1">
        <w:r w:rsidR="00FA69E2" w:rsidRPr="00856DE3">
          <w:rPr>
            <w:rStyle w:val="Lienhypertexte"/>
            <w:noProof/>
          </w:rPr>
          <w:t xml:space="preserve">Figure </w:t>
        </w:r>
        <w:r w:rsidR="00FA69E2">
          <w:rPr>
            <w:rStyle w:val="Lienhypertexte"/>
            <w:noProof/>
          </w:rPr>
          <w:t xml:space="preserve">32: </w:t>
        </w:r>
        <w:r w:rsidR="00FA69E2">
          <w:t>Page de fiche d’action</w:t>
        </w:r>
        <w:r w:rsidR="00FA69E2">
          <w:rPr>
            <w:noProof/>
            <w:webHidden/>
          </w:rPr>
          <w:tab/>
          <w:t xml:space="preserve"> 32</w:t>
        </w:r>
      </w:hyperlink>
    </w:p>
    <w:p w14:paraId="30746D3F" w14:textId="77777777" w:rsidR="00FA69E2" w:rsidRDefault="004D4813" w:rsidP="00FA69E2">
      <w:pPr>
        <w:pStyle w:val="Tabledesillustrations"/>
        <w:tabs>
          <w:tab w:val="right" w:leader="dot" w:pos="8777"/>
        </w:tabs>
        <w:jc w:val="left"/>
        <w:rPr>
          <w:noProof/>
        </w:rPr>
      </w:pPr>
      <w:hyperlink w:anchor="_Toc441148082" w:history="1">
        <w:r w:rsidR="00FA69E2" w:rsidRPr="00856DE3">
          <w:rPr>
            <w:rStyle w:val="Lienhypertexte"/>
            <w:noProof/>
          </w:rPr>
          <w:t xml:space="preserve">Figure </w:t>
        </w:r>
        <w:r w:rsidR="00FA69E2">
          <w:rPr>
            <w:rStyle w:val="Lienhypertexte"/>
            <w:noProof/>
          </w:rPr>
          <w:t>33: Page de la liste des nitifications</w:t>
        </w:r>
        <w:r w:rsidR="00FA69E2">
          <w:rPr>
            <w:noProof/>
            <w:webHidden/>
          </w:rPr>
          <w:tab/>
          <w:t xml:space="preserve"> 32</w:t>
        </w:r>
      </w:hyperlink>
    </w:p>
    <w:p w14:paraId="7D8FD9AF" w14:textId="77777777" w:rsidR="00FA69E2" w:rsidRDefault="004D4813" w:rsidP="00FA69E2">
      <w:pPr>
        <w:pStyle w:val="Tabledesillustrations"/>
        <w:tabs>
          <w:tab w:val="right" w:leader="dot" w:pos="8777"/>
        </w:tabs>
        <w:jc w:val="left"/>
        <w:rPr>
          <w:noProof/>
        </w:rPr>
      </w:pPr>
      <w:hyperlink w:anchor="_Toc441148082" w:history="1">
        <w:r w:rsidR="00FA69E2" w:rsidRPr="00856DE3">
          <w:rPr>
            <w:rStyle w:val="Lienhypertexte"/>
            <w:noProof/>
          </w:rPr>
          <w:t xml:space="preserve">Figure </w:t>
        </w:r>
        <w:r w:rsidR="00FA69E2">
          <w:rPr>
            <w:rStyle w:val="Lienhypertexte"/>
            <w:noProof/>
          </w:rPr>
          <w:t xml:space="preserve">34: </w:t>
        </w:r>
        <w:r w:rsidR="00FA69E2">
          <w:t>Page de tableau de bord</w:t>
        </w:r>
        <w:r w:rsidR="00FA69E2">
          <w:rPr>
            <w:noProof/>
            <w:webHidden/>
          </w:rPr>
          <w:tab/>
          <w:t xml:space="preserve"> 33</w:t>
        </w:r>
      </w:hyperlink>
    </w:p>
    <w:p w14:paraId="129EF993" w14:textId="77777777" w:rsidR="00FA69E2" w:rsidRPr="00F2538B" w:rsidRDefault="00FA69E2" w:rsidP="00FA69E2"/>
    <w:p w14:paraId="77D93E90" w14:textId="77777777" w:rsidR="00FA69E2" w:rsidRPr="00F2538B" w:rsidRDefault="00FA69E2" w:rsidP="00FA69E2"/>
    <w:p w14:paraId="6442030F" w14:textId="77777777" w:rsidR="00FA69E2" w:rsidRPr="00F2538B" w:rsidRDefault="00FA69E2" w:rsidP="00FA69E2"/>
    <w:p w14:paraId="537C5441" w14:textId="77777777" w:rsidR="00FA69E2" w:rsidRPr="00F2538B" w:rsidRDefault="00FA69E2" w:rsidP="00FA69E2"/>
    <w:p w14:paraId="63B91A7A" w14:textId="77777777" w:rsidR="00FA69E2" w:rsidRPr="00F2538B" w:rsidRDefault="00FA69E2" w:rsidP="00FA69E2"/>
    <w:p w14:paraId="4F39A47E" w14:textId="77777777" w:rsidR="00FA69E2" w:rsidRPr="00F2538B" w:rsidRDefault="00FA69E2" w:rsidP="00FA69E2"/>
    <w:p w14:paraId="71685E5F" w14:textId="77777777" w:rsidR="00FA69E2" w:rsidRPr="00F2538B" w:rsidRDefault="00FA69E2" w:rsidP="00FA69E2"/>
    <w:p w14:paraId="4BF9523B" w14:textId="77777777" w:rsidR="00FA69E2" w:rsidRPr="00F2538B" w:rsidRDefault="00FA69E2" w:rsidP="00FA69E2"/>
    <w:p w14:paraId="36D474AE" w14:textId="77777777" w:rsidR="00FA69E2" w:rsidRPr="00F2538B" w:rsidRDefault="00FA69E2" w:rsidP="00FA69E2"/>
    <w:p w14:paraId="0F8D097C" w14:textId="77777777" w:rsidR="00FA69E2" w:rsidRPr="00F2538B" w:rsidRDefault="00FA69E2" w:rsidP="00FA69E2"/>
    <w:p w14:paraId="30B19E75" w14:textId="77777777" w:rsidR="00FA69E2" w:rsidRPr="00F2538B" w:rsidRDefault="00FA69E2" w:rsidP="00FA69E2"/>
    <w:p w14:paraId="2918C220" w14:textId="77777777" w:rsidR="00FA69E2" w:rsidRPr="00F2538B" w:rsidRDefault="00FA69E2" w:rsidP="00FA69E2"/>
    <w:p w14:paraId="35DC1460" w14:textId="77777777" w:rsidR="00FA69E2" w:rsidRPr="00F2538B" w:rsidRDefault="00FA69E2" w:rsidP="00FA69E2"/>
    <w:p w14:paraId="57067D0B" w14:textId="77777777" w:rsidR="00FA69E2" w:rsidRPr="00F2538B" w:rsidRDefault="00FA69E2" w:rsidP="00FA69E2"/>
    <w:p w14:paraId="2EF7E47E" w14:textId="77777777" w:rsidR="00FA69E2" w:rsidRPr="00F2538B" w:rsidRDefault="00FA69E2" w:rsidP="00FA69E2"/>
    <w:p w14:paraId="770572E9" w14:textId="77777777" w:rsidR="00FA69E2" w:rsidRPr="00F2538B" w:rsidRDefault="00FA69E2" w:rsidP="00FA69E2"/>
    <w:p w14:paraId="27165D3E" w14:textId="77777777" w:rsidR="00FA69E2" w:rsidRPr="00F2538B" w:rsidRDefault="00FA69E2" w:rsidP="00FA69E2"/>
    <w:p w14:paraId="2003CC19" w14:textId="77777777" w:rsidR="00FA69E2" w:rsidRPr="00F2538B" w:rsidRDefault="00FA69E2" w:rsidP="00FA69E2"/>
    <w:p w14:paraId="4CB993E1" w14:textId="77777777" w:rsidR="00FA69E2" w:rsidRPr="00F2538B" w:rsidRDefault="00FA69E2" w:rsidP="00FA69E2"/>
    <w:p w14:paraId="066AEC71" w14:textId="77777777" w:rsidR="00FA69E2" w:rsidRPr="00F2538B" w:rsidRDefault="00FA69E2" w:rsidP="00FA69E2"/>
    <w:p w14:paraId="4EFD6C63" w14:textId="77777777" w:rsidR="00FA69E2" w:rsidRPr="00F2538B" w:rsidRDefault="00FA69E2" w:rsidP="00FA69E2"/>
    <w:p w14:paraId="6B33FACA" w14:textId="77777777" w:rsidR="00FA69E2" w:rsidRPr="00F2538B" w:rsidRDefault="00FA69E2" w:rsidP="00FA69E2">
      <w:pPr>
        <w:rPr>
          <w:rFonts w:eastAsiaTheme="minorEastAsia"/>
        </w:rPr>
      </w:pPr>
    </w:p>
    <w:p w14:paraId="4428F5A5" w14:textId="77777777" w:rsidR="00FA69E2" w:rsidRPr="00F2538B" w:rsidRDefault="00FA69E2" w:rsidP="00FA69E2"/>
    <w:p w14:paraId="726481E5" w14:textId="77777777" w:rsidR="00FA69E2" w:rsidRPr="00F2538B" w:rsidRDefault="00FA69E2" w:rsidP="00FA69E2"/>
    <w:p w14:paraId="14D82EEC" w14:textId="77777777" w:rsidR="00FA69E2" w:rsidRPr="00F2538B" w:rsidRDefault="00FA69E2" w:rsidP="00FA69E2">
      <w:pPr>
        <w:rPr>
          <w:rFonts w:eastAsiaTheme="minorEastAsia"/>
        </w:rPr>
      </w:pPr>
    </w:p>
    <w:p w14:paraId="448CC99C" w14:textId="77777777" w:rsidR="00FA69E2" w:rsidRPr="00F2538B" w:rsidRDefault="00FA69E2" w:rsidP="00FA69E2"/>
    <w:p w14:paraId="681F3026" w14:textId="77777777" w:rsidR="00FA69E2" w:rsidRPr="00F2538B" w:rsidRDefault="00FA69E2" w:rsidP="00FA69E2">
      <w:pPr>
        <w:rPr>
          <w:rFonts w:eastAsiaTheme="minorEastAsia"/>
        </w:rPr>
      </w:pPr>
    </w:p>
    <w:p w14:paraId="0F8710C7" w14:textId="77777777" w:rsidR="00FA69E2" w:rsidRPr="00F2538B" w:rsidRDefault="00FA69E2" w:rsidP="00FA69E2"/>
    <w:p w14:paraId="4B9B5625" w14:textId="77777777" w:rsidR="00FA69E2" w:rsidRPr="00F2538B" w:rsidRDefault="00FA69E2" w:rsidP="00FA69E2"/>
    <w:p w14:paraId="21449798" w14:textId="77777777" w:rsidR="00FA69E2" w:rsidRPr="00F2538B" w:rsidRDefault="00FA69E2" w:rsidP="00FA69E2">
      <w:pPr>
        <w:rPr>
          <w:rFonts w:eastAsiaTheme="minorEastAsia"/>
        </w:rPr>
      </w:pPr>
    </w:p>
    <w:p w14:paraId="5F786700" w14:textId="77777777" w:rsidR="00FA69E2" w:rsidRPr="00F2538B" w:rsidRDefault="00FA69E2" w:rsidP="00FA69E2"/>
    <w:p w14:paraId="29146177" w14:textId="77777777" w:rsidR="00FA69E2" w:rsidRPr="00F2538B" w:rsidRDefault="00FA69E2" w:rsidP="00FA69E2"/>
    <w:p w14:paraId="0DEBCC61" w14:textId="77777777" w:rsidR="00FA69E2" w:rsidRPr="00F2538B" w:rsidRDefault="00FA69E2" w:rsidP="00FA69E2">
      <w:pPr>
        <w:rPr>
          <w:rFonts w:eastAsiaTheme="minorEastAsia"/>
        </w:rPr>
      </w:pPr>
    </w:p>
    <w:p w14:paraId="2A0C56EB" w14:textId="77777777" w:rsidR="00FA69E2" w:rsidRPr="00F2538B" w:rsidRDefault="00FA69E2" w:rsidP="00FA69E2"/>
    <w:p w14:paraId="366F3942" w14:textId="77777777" w:rsidR="00FA69E2" w:rsidRPr="00F2538B" w:rsidRDefault="00FA69E2" w:rsidP="00FA69E2"/>
    <w:p w14:paraId="63F4622E" w14:textId="77777777" w:rsidR="00FA69E2" w:rsidRPr="00F2538B" w:rsidRDefault="00FA69E2" w:rsidP="00FA69E2">
      <w:pPr>
        <w:rPr>
          <w:rFonts w:eastAsiaTheme="minorEastAsia"/>
        </w:rPr>
      </w:pPr>
    </w:p>
    <w:p w14:paraId="31676A4F" w14:textId="77777777" w:rsidR="00FA69E2" w:rsidRPr="00F2538B" w:rsidRDefault="00FA69E2" w:rsidP="00FA69E2"/>
    <w:p w14:paraId="67662C3E" w14:textId="77777777" w:rsidR="00FA69E2" w:rsidRPr="00F2538B" w:rsidRDefault="00FA69E2" w:rsidP="00FA69E2"/>
    <w:p w14:paraId="55BC34AB" w14:textId="77777777" w:rsidR="00FA69E2" w:rsidRPr="00F2538B" w:rsidRDefault="00FA69E2" w:rsidP="00FA69E2">
      <w:pPr>
        <w:rPr>
          <w:rFonts w:eastAsiaTheme="minorEastAsia"/>
        </w:rPr>
      </w:pPr>
    </w:p>
    <w:p w14:paraId="303D5E69" w14:textId="77777777" w:rsidR="00FA69E2" w:rsidRPr="00F2538B" w:rsidRDefault="00FA69E2" w:rsidP="00FA69E2">
      <w:r>
        <w:fldChar w:fldCharType="end"/>
      </w:r>
    </w:p>
    <w:p w14:paraId="3D5BB743" w14:textId="77777777" w:rsidR="00FA69E2" w:rsidRPr="00F2538B" w:rsidRDefault="00FA69E2" w:rsidP="00FA69E2">
      <w:pPr>
        <w:rPr>
          <w:rFonts w:eastAsiaTheme="minorEastAsia"/>
        </w:rPr>
      </w:pPr>
    </w:p>
    <w:p w14:paraId="02926C5F" w14:textId="77777777" w:rsidR="00FA69E2" w:rsidRPr="00F2538B" w:rsidRDefault="00FA69E2" w:rsidP="00FA69E2">
      <w:pPr>
        <w:rPr>
          <w:rFonts w:eastAsiaTheme="minorEastAsia"/>
        </w:rPr>
      </w:pPr>
      <w:r>
        <w:fldChar w:fldCharType="end"/>
      </w:r>
    </w:p>
    <w:p w14:paraId="4654229F" w14:textId="77777777" w:rsidR="00FA69E2" w:rsidRPr="00F2538B" w:rsidRDefault="00FA69E2" w:rsidP="00FA69E2">
      <w:pPr>
        <w:rPr>
          <w:rFonts w:eastAsiaTheme="minorEastAsia"/>
        </w:rPr>
      </w:pPr>
      <w:r>
        <w:fldChar w:fldCharType="end"/>
      </w:r>
    </w:p>
    <w:p w14:paraId="0EA1FBB1" w14:textId="491328DA" w:rsidR="00F579FF" w:rsidRDefault="00FA69E2" w:rsidP="004155E6">
      <w:pPr>
        <w:jc w:val="left"/>
      </w:pPr>
      <w:r>
        <w:fldChar w:fldCharType="end"/>
      </w:r>
      <w:r w:rsidR="00F579FF">
        <w:br w:type="page"/>
      </w:r>
    </w:p>
    <w:p w14:paraId="77416853" w14:textId="2FF1EC85" w:rsidR="006E6942" w:rsidRDefault="006E6942" w:rsidP="004155E6">
      <w:pPr>
        <w:pStyle w:val="Titre1"/>
        <w:numPr>
          <w:ilvl w:val="0"/>
          <w:numId w:val="0"/>
        </w:numPr>
        <w:ind w:left="432" w:hanging="432"/>
      </w:pPr>
      <w:bookmarkStart w:id="12" w:name="_Toc105039384"/>
      <w:bookmarkStart w:id="13" w:name="_Toc213709786"/>
      <w:bookmarkEnd w:id="8"/>
      <w:bookmarkEnd w:id="9"/>
      <w:bookmarkEnd w:id="10"/>
      <w:bookmarkEnd w:id="11"/>
      <w:r>
        <w:lastRenderedPageBreak/>
        <w:t>Glossaire</w:t>
      </w:r>
      <w:bookmarkEnd w:id="12"/>
      <w:bookmarkEnd w:id="13"/>
    </w:p>
    <w:p w14:paraId="6F0B86DA" w14:textId="32B9A4DD" w:rsidR="00FA69E2" w:rsidRPr="0052353B" w:rsidRDefault="00FA69E2" w:rsidP="00FA69E2">
      <w:pPr>
        <w:pStyle w:val="Para"/>
        <w:ind w:firstLine="0"/>
      </w:pPr>
      <w:r w:rsidRPr="00FA69E2">
        <w:rPr>
          <w:b/>
        </w:rPr>
        <w:t>DQRSE (Direction Qualité, Risques, Sécurité et Environnement)</w:t>
      </w:r>
      <w:r w:rsidR="0052353B">
        <w:rPr>
          <w:b/>
        </w:rPr>
        <w:t xml:space="preserve"> </w:t>
      </w:r>
      <w:r w:rsidR="0052353B">
        <w:t>dans une entreprise</w:t>
      </w:r>
    </w:p>
    <w:p w14:paraId="218B2F6A" w14:textId="75BB8529" w:rsidR="00FA69E2" w:rsidRPr="0052353B" w:rsidRDefault="00FA69E2" w:rsidP="00FA69E2">
      <w:pPr>
        <w:pStyle w:val="Para"/>
        <w:ind w:firstLine="0"/>
        <w:rPr>
          <w:rStyle w:val="lev"/>
          <w:b w:val="0"/>
        </w:rPr>
      </w:pPr>
      <w:r w:rsidRPr="00FA69E2">
        <w:rPr>
          <w:rStyle w:val="lev"/>
        </w:rPr>
        <w:t xml:space="preserve">SMI </w:t>
      </w:r>
      <w:r w:rsidR="0052353B">
        <w:rPr>
          <w:rStyle w:val="lev"/>
        </w:rPr>
        <w:t xml:space="preserve">(Système de Management Intégré), </w:t>
      </w:r>
      <w:r w:rsidR="0052353B">
        <w:rPr>
          <w:rStyle w:val="lev"/>
          <w:b w:val="0"/>
        </w:rPr>
        <w:t>regroupant la qualité, la sécurité et l’environnement</w:t>
      </w:r>
    </w:p>
    <w:p w14:paraId="0A2E6492" w14:textId="0451F026" w:rsidR="0052353B" w:rsidRPr="0052353B" w:rsidRDefault="0052353B" w:rsidP="0052353B">
      <w:pPr>
        <w:spacing w:after="2" w:line="356" w:lineRule="auto"/>
        <w:ind w:left="-5"/>
        <w:rPr>
          <w:rStyle w:val="lev"/>
          <w:b w:val="0"/>
          <w:bCs w:val="0"/>
        </w:rPr>
      </w:pPr>
      <w:r>
        <w:rPr>
          <w:b/>
        </w:rPr>
        <w:t>MCD (Modèle Conceptuel de Données)</w:t>
      </w:r>
      <w:r>
        <w:t xml:space="preserve">. Représentation des entités, attributs et relations d'un système d'information. </w:t>
      </w:r>
    </w:p>
    <w:p w14:paraId="6D53AC4D" w14:textId="7FCACBB2" w:rsidR="0052353B" w:rsidRPr="0052353B" w:rsidRDefault="0052353B" w:rsidP="00FA69E2">
      <w:pPr>
        <w:pStyle w:val="Para"/>
        <w:ind w:firstLine="0"/>
      </w:pPr>
      <w:r>
        <w:rPr>
          <w:rStyle w:val="lev"/>
        </w:rPr>
        <w:t xml:space="preserve">MLD (Modèle Logique de Données). </w:t>
      </w:r>
      <w:r>
        <w:rPr>
          <w:rStyle w:val="lev"/>
          <w:b w:val="0"/>
        </w:rPr>
        <w:t xml:space="preserve">Traduit le MCD en tables et clé étrangères </w:t>
      </w:r>
      <w:proofErr w:type="spellStart"/>
      <w:r>
        <w:rPr>
          <w:rStyle w:val="lev"/>
          <w:b w:val="0"/>
        </w:rPr>
        <w:t>indépendament</w:t>
      </w:r>
      <w:proofErr w:type="spellEnd"/>
      <w:r>
        <w:rPr>
          <w:rStyle w:val="lev"/>
          <w:b w:val="0"/>
        </w:rPr>
        <w:t xml:space="preserve"> du SGBD</w:t>
      </w:r>
    </w:p>
    <w:p w14:paraId="18F7C83F" w14:textId="77777777" w:rsidR="0052353B" w:rsidRDefault="0052353B" w:rsidP="0052353B">
      <w:pPr>
        <w:spacing w:after="2" w:line="356" w:lineRule="auto"/>
        <w:ind w:left="-5"/>
      </w:pPr>
      <w:r>
        <w:rPr>
          <w:b/>
        </w:rPr>
        <w:t xml:space="preserve">API (Application </w:t>
      </w:r>
      <w:proofErr w:type="spellStart"/>
      <w:r>
        <w:rPr>
          <w:b/>
        </w:rPr>
        <w:t>Programming</w:t>
      </w:r>
      <w:proofErr w:type="spellEnd"/>
      <w:r>
        <w:rPr>
          <w:b/>
        </w:rPr>
        <w:t xml:space="preserve"> Interface)</w:t>
      </w:r>
      <w:r>
        <w:t xml:space="preserve">. Type d'interface logicielle qui fournit des services ou des fonctionnalités à d'autres logiciels. </w:t>
      </w:r>
    </w:p>
    <w:p w14:paraId="158956E5" w14:textId="77777777" w:rsidR="0052353B" w:rsidRDefault="0052353B" w:rsidP="0052353B">
      <w:pPr>
        <w:spacing w:after="2" w:line="356" w:lineRule="auto"/>
        <w:ind w:left="-5"/>
      </w:pPr>
      <w:r>
        <w:rPr>
          <w:b/>
        </w:rPr>
        <w:t>DOM (Document Object Model</w:t>
      </w:r>
      <w:r>
        <w:t>). Structure en arbre d’une page web permettant de manipuler dynamiquement son contenu et sa présentation.</w:t>
      </w:r>
      <w:r>
        <w:rPr>
          <w:b/>
        </w:rPr>
        <w:t xml:space="preserve"> </w:t>
      </w:r>
    </w:p>
    <w:p w14:paraId="7841CE25" w14:textId="75531483" w:rsidR="0052353B" w:rsidRDefault="0052353B" w:rsidP="0052353B">
      <w:pPr>
        <w:jc w:val="left"/>
      </w:pPr>
      <w:r>
        <w:rPr>
          <w:b/>
        </w:rPr>
        <w:t>Framework</w:t>
      </w:r>
      <w:r>
        <w:t>. Ensemble de bibliothèques, d'outils et de conventions qui facilitent le développement de logiciels, fournissant une structure et des composants réutilisables pour accélérer le processus de développement.</w:t>
      </w:r>
    </w:p>
    <w:p w14:paraId="0F46D071" w14:textId="7981474C" w:rsidR="0052353B" w:rsidRDefault="0052353B" w:rsidP="0052353B">
      <w:pPr>
        <w:jc w:val="left"/>
      </w:pPr>
      <w:r>
        <w:rPr>
          <w:b/>
        </w:rPr>
        <w:t>IIS (Internet Information Services)</w:t>
      </w:r>
      <w:r>
        <w:t>. Serveur web développé par Microsoft</w:t>
      </w:r>
    </w:p>
    <w:p w14:paraId="48BBB214" w14:textId="77777777" w:rsidR="0052353B" w:rsidRDefault="0052353B" w:rsidP="0052353B">
      <w:pPr>
        <w:ind w:left="-5"/>
      </w:pPr>
      <w:r>
        <w:rPr>
          <w:b/>
        </w:rPr>
        <w:t>PowerShell</w:t>
      </w:r>
      <w:r>
        <w:t xml:space="preserve">. Programme d'automatisation des tâches et de gestion de configuration de </w:t>
      </w:r>
    </w:p>
    <w:p w14:paraId="49855725" w14:textId="77777777" w:rsidR="0052353B" w:rsidRDefault="0052353B" w:rsidP="0052353B">
      <w:pPr>
        <w:spacing w:after="1" w:line="357" w:lineRule="auto"/>
        <w:ind w:left="-5" w:right="181"/>
      </w:pPr>
      <w:r>
        <w:t xml:space="preserve">Microsoft, composé d'un </w:t>
      </w:r>
      <w:proofErr w:type="spellStart"/>
      <w:r>
        <w:t>shell</w:t>
      </w:r>
      <w:proofErr w:type="spellEnd"/>
      <w:r>
        <w:t xml:space="preserve"> en ligne de commande et d'un langage de script associé. </w:t>
      </w:r>
      <w:r>
        <w:rPr>
          <w:b/>
        </w:rPr>
        <w:t>SGBD (Système de Gestion de Base de Données).</w:t>
      </w:r>
      <w:r>
        <w:t xml:space="preserve"> Logiciel utilisé pour gérer, stocker, organiser et récupérer des données dans une base de données, fournissant une interface pour gérer les données, exécuter des requêtes et maintenir l'intégrité des données. </w:t>
      </w:r>
    </w:p>
    <w:p w14:paraId="63AB90AA" w14:textId="550F5D91" w:rsidR="0052353B" w:rsidRDefault="0052353B" w:rsidP="0052353B">
      <w:pPr>
        <w:spacing w:after="1" w:line="357" w:lineRule="auto"/>
        <w:ind w:left="-5" w:right="181"/>
      </w:pPr>
      <w:r>
        <w:rPr>
          <w:b/>
        </w:rPr>
        <w:t>SQL (</w:t>
      </w:r>
      <w:proofErr w:type="spellStart"/>
      <w:r>
        <w:rPr>
          <w:b/>
        </w:rPr>
        <w:t>Structured</w:t>
      </w:r>
      <w:proofErr w:type="spellEnd"/>
      <w:r>
        <w:rPr>
          <w:b/>
        </w:rPr>
        <w:t xml:space="preserve"> </w:t>
      </w:r>
      <w:proofErr w:type="spellStart"/>
      <w:r>
        <w:rPr>
          <w:b/>
        </w:rPr>
        <w:t>Query</w:t>
      </w:r>
      <w:proofErr w:type="spellEnd"/>
      <w:r>
        <w:rPr>
          <w:b/>
        </w:rPr>
        <w:t xml:space="preserve"> </w:t>
      </w:r>
      <w:proofErr w:type="spellStart"/>
      <w:r>
        <w:rPr>
          <w:b/>
        </w:rPr>
        <w:t>Language</w:t>
      </w:r>
      <w:proofErr w:type="spellEnd"/>
      <w:r>
        <w:rPr>
          <w:b/>
        </w:rPr>
        <w:t>).</w:t>
      </w:r>
      <w:r>
        <w:t xml:space="preserve"> Langage de programmation utilisé pour communiquer avec les bases de données relationnelles, permettant de créer, mettre à jour, interroger et gérer les données dans une base de données. </w:t>
      </w:r>
    </w:p>
    <w:p w14:paraId="59B887CC" w14:textId="6C970258" w:rsidR="006E6942" w:rsidRDefault="006E6942" w:rsidP="004155E6">
      <w:pPr>
        <w:spacing w:line="240" w:lineRule="auto"/>
        <w:jc w:val="left"/>
        <w:rPr>
          <w:b/>
          <w:kern w:val="28"/>
          <w:sz w:val="36"/>
          <w:lang w:val="fr-FR"/>
        </w:rPr>
      </w:pPr>
      <w:r>
        <w:rPr>
          <w:lang w:val="fr-FR"/>
        </w:rPr>
        <w:br w:type="page"/>
      </w:r>
    </w:p>
    <w:p w14:paraId="173E72C1" w14:textId="6BCF0159" w:rsidR="00411FD5" w:rsidRDefault="00411FD5" w:rsidP="004155E6">
      <w:pPr>
        <w:jc w:val="left"/>
        <w:sectPr w:rsidR="00411FD5" w:rsidSect="00C01A6F">
          <w:headerReference w:type="default" r:id="rId16"/>
          <w:footerReference w:type="default" r:id="rId17"/>
          <w:pgSz w:w="11907" w:h="16840" w:code="9"/>
          <w:pgMar w:top="1418" w:right="1418" w:bottom="1418" w:left="1418" w:header="567" w:footer="567" w:gutter="284"/>
          <w:pgNumType w:fmt="lowerRoman" w:start="1"/>
          <w:cols w:space="720"/>
          <w:noEndnote/>
          <w:docGrid w:linePitch="326"/>
        </w:sectPr>
      </w:pPr>
    </w:p>
    <w:p w14:paraId="51C52131" w14:textId="77777777" w:rsidR="00A6294C" w:rsidRDefault="00BA3BEB" w:rsidP="002F1685">
      <w:pPr>
        <w:pStyle w:val="Titre1"/>
        <w:numPr>
          <w:ilvl w:val="0"/>
          <w:numId w:val="0"/>
        </w:numPr>
        <w:ind w:left="432" w:hanging="432"/>
      </w:pPr>
      <w:bookmarkStart w:id="14" w:name="_Toc105039385"/>
      <w:bookmarkStart w:id="15" w:name="_Toc213709787"/>
      <w:r>
        <w:lastRenderedPageBreak/>
        <w:t>Avant-propos</w:t>
      </w:r>
      <w:bookmarkEnd w:id="14"/>
      <w:bookmarkEnd w:id="15"/>
    </w:p>
    <w:p w14:paraId="4CEADAFE" w14:textId="78A6A70B" w:rsidR="00F47466" w:rsidRDefault="00F47466" w:rsidP="004155E6">
      <w:pPr>
        <w:jc w:val="left"/>
      </w:pPr>
      <w:r>
        <w:t xml:space="preserve">Le présent </w:t>
      </w:r>
      <w:r w:rsidR="00EB610A">
        <w:t>mémoire</w:t>
      </w:r>
      <w:r>
        <w:t xml:space="preserve"> présente les résultats du travail effectué lors de mon stage de fin d’étude</w:t>
      </w:r>
      <w:r w:rsidR="007B47BF">
        <w:t xml:space="preserve">s de Licence en </w:t>
      </w:r>
      <w:r>
        <w:t>Informatique de l’</w:t>
      </w:r>
      <w:r w:rsidR="001823E8">
        <w:t xml:space="preserve">IT </w:t>
      </w:r>
      <w:proofErr w:type="spellStart"/>
      <w:r w:rsidR="001823E8">
        <w:t>University</w:t>
      </w:r>
      <w:proofErr w:type="spellEnd"/>
      <w:r w:rsidR="001823E8">
        <w:t>;</w:t>
      </w:r>
      <w:r>
        <w:t xml:space="preserve"> </w:t>
      </w:r>
      <w:r w:rsidR="001823E8">
        <w:t>s</w:t>
      </w:r>
      <w:r>
        <w:t xml:space="preserve">tage effectué </w:t>
      </w:r>
      <w:r w:rsidR="001823E8">
        <w:t>au département de</w:t>
      </w:r>
      <w:r w:rsidR="00EC437B">
        <w:t xml:space="preserve"> la Direction Qualité, Risques, Sécurité et Environnement</w:t>
      </w:r>
      <w:r w:rsidR="001823E8">
        <w:t xml:space="preserve"> </w:t>
      </w:r>
      <w:r w:rsidR="00EC437B">
        <w:t xml:space="preserve">(DQRSE) de </w:t>
      </w:r>
      <w:proofErr w:type="spellStart"/>
      <w:r w:rsidR="00EC437B">
        <w:t>Ravinala</w:t>
      </w:r>
      <w:proofErr w:type="spellEnd"/>
      <w:r w:rsidR="00EC437B">
        <w:t xml:space="preserve"> </w:t>
      </w:r>
      <w:proofErr w:type="spellStart"/>
      <w:r w:rsidR="00EC437B">
        <w:t>Airports</w:t>
      </w:r>
      <w:proofErr w:type="spellEnd"/>
      <w:r w:rsidR="00EC437B">
        <w:t xml:space="preserve"> durant 3</w:t>
      </w:r>
      <w:r w:rsidR="001823E8">
        <w:t xml:space="preserve"> mois, de </w:t>
      </w:r>
      <w:r w:rsidR="00800600">
        <w:t>j</w:t>
      </w:r>
      <w:r w:rsidR="00EC437B">
        <w:t>uillet</w:t>
      </w:r>
      <w:r w:rsidR="001823E8">
        <w:t xml:space="preserve"> à</w:t>
      </w:r>
      <w:r w:rsidR="00800600">
        <w:t xml:space="preserve"> o</w:t>
      </w:r>
      <w:r w:rsidR="00D132E6">
        <w:t>ctobre 2025</w:t>
      </w:r>
      <w:r w:rsidR="007B47BF">
        <w:t>.</w:t>
      </w:r>
    </w:p>
    <w:p w14:paraId="68E0136B" w14:textId="6173DE0D" w:rsidR="007B47BF" w:rsidRDefault="007B47BF" w:rsidP="004155E6">
      <w:pPr>
        <w:jc w:val="left"/>
      </w:pPr>
      <w:r>
        <w:t xml:space="preserve">Afin de poser clairement le contexte de ce mémoire, je </w:t>
      </w:r>
      <w:r w:rsidR="00BA3BEB">
        <w:t xml:space="preserve">vais présenter </w:t>
      </w:r>
      <w:r>
        <w:t>succincte</w:t>
      </w:r>
      <w:r w:rsidR="00E85F9A">
        <w:t>ment d’une part</w:t>
      </w:r>
      <w:r>
        <w:t xml:space="preserve"> l’I</w:t>
      </w:r>
      <w:r w:rsidR="00E85F9A">
        <w:t xml:space="preserve">T </w:t>
      </w:r>
      <w:proofErr w:type="spellStart"/>
      <w:r w:rsidR="00E85F9A">
        <w:t>University</w:t>
      </w:r>
      <w:proofErr w:type="spellEnd"/>
      <w:r w:rsidR="00E85F9A">
        <w:t xml:space="preserve"> et d’autre part </w:t>
      </w:r>
      <w:r>
        <w:t>mon entreprise d’accueil</w:t>
      </w:r>
      <w:r w:rsidR="00D132E6">
        <w:t xml:space="preserve"> : </w:t>
      </w:r>
      <w:proofErr w:type="spellStart"/>
      <w:r w:rsidR="00D132E6">
        <w:t>Ravinala</w:t>
      </w:r>
      <w:proofErr w:type="spellEnd"/>
      <w:r w:rsidR="00D132E6">
        <w:t xml:space="preserve"> </w:t>
      </w:r>
      <w:proofErr w:type="spellStart"/>
      <w:r w:rsidR="00D132E6">
        <w:t>Airports</w:t>
      </w:r>
      <w:proofErr w:type="spellEnd"/>
      <w:r>
        <w:t>.</w:t>
      </w:r>
    </w:p>
    <w:p w14:paraId="7755E535" w14:textId="77777777" w:rsidR="007B47BF" w:rsidRPr="00665C3B" w:rsidRDefault="007B47BF" w:rsidP="004155E6">
      <w:pPr>
        <w:pStyle w:val="Titre2"/>
        <w:numPr>
          <w:ilvl w:val="0"/>
          <w:numId w:val="0"/>
        </w:numPr>
        <w:ind w:left="576" w:hanging="576"/>
        <w:jc w:val="left"/>
      </w:pPr>
      <w:bookmarkStart w:id="16" w:name="_Toc105039386"/>
      <w:bookmarkStart w:id="17" w:name="_Toc213709788"/>
      <w:r>
        <w:t xml:space="preserve">L’IT </w:t>
      </w:r>
      <w:proofErr w:type="spellStart"/>
      <w:r>
        <w:t>University</w:t>
      </w:r>
      <w:bookmarkEnd w:id="16"/>
      <w:bookmarkEnd w:id="17"/>
      <w:proofErr w:type="spellEnd"/>
    </w:p>
    <w:p w14:paraId="35470D54" w14:textId="2AB6D0B8" w:rsidR="00271B35" w:rsidRDefault="00271B35" w:rsidP="004155E6">
      <w:pPr>
        <w:pStyle w:val="Para"/>
        <w:ind w:firstLine="0"/>
        <w:jc w:val="left"/>
      </w:pPr>
      <w:r>
        <w:t xml:space="preserve">Fondée en 2011, l’IT </w:t>
      </w:r>
      <w:proofErr w:type="spellStart"/>
      <w:r>
        <w:t>University</w:t>
      </w:r>
      <w:proofErr w:type="spellEnd"/>
      <w:r w:rsidR="0052421C">
        <w:t xml:space="preserve"> (ou ITU)</w:t>
      </w:r>
      <w:r>
        <w:t xml:space="preserve"> est une université privée</w:t>
      </w:r>
      <w:r w:rsidR="0052421C">
        <w:t>,</w:t>
      </w:r>
      <w:r>
        <w:t xml:space="preserve"> spécialisée en informatique</w:t>
      </w:r>
      <w:r w:rsidR="0052421C">
        <w:t>,</w:t>
      </w:r>
      <w:r>
        <w:t xml:space="preserve"> formant les jeunes bacheliers</w:t>
      </w:r>
      <w:r w:rsidR="003C2E91">
        <w:t xml:space="preserve">, </w:t>
      </w:r>
      <w:r w:rsidR="00483186">
        <w:t>de préférence</w:t>
      </w:r>
      <w:r>
        <w:t xml:space="preserve"> scientifiques : </w:t>
      </w:r>
    </w:p>
    <w:p w14:paraId="3995EFAD" w14:textId="013C2626" w:rsidR="003C2E91" w:rsidRDefault="003C2E91" w:rsidP="004155E6">
      <w:pPr>
        <w:pStyle w:val="Para"/>
        <w:numPr>
          <w:ilvl w:val="0"/>
          <w:numId w:val="5"/>
        </w:numPr>
        <w:jc w:val="left"/>
      </w:pPr>
      <w:r>
        <w:t>En</w:t>
      </w:r>
      <w:r w:rsidR="00271B35">
        <w:t xml:space="preserve"> trois ans, pour l‘obtention d’une</w:t>
      </w:r>
      <w:r>
        <w:t> :</w:t>
      </w:r>
    </w:p>
    <w:p w14:paraId="01D718BA" w14:textId="6F013252" w:rsidR="007B47BF" w:rsidRDefault="00271B35" w:rsidP="003C2E91">
      <w:pPr>
        <w:pStyle w:val="Para"/>
        <w:numPr>
          <w:ilvl w:val="1"/>
          <w:numId w:val="5"/>
        </w:numPr>
        <w:jc w:val="left"/>
      </w:pPr>
      <w:r>
        <w:t>Licence, option Développement, Réseaux et Bases de Données ou Web et Design</w:t>
      </w:r>
    </w:p>
    <w:p w14:paraId="1BF45905" w14:textId="39450D9D" w:rsidR="003C2E91" w:rsidRDefault="003C2E91" w:rsidP="003C2E91">
      <w:pPr>
        <w:pStyle w:val="Para"/>
        <w:numPr>
          <w:ilvl w:val="1"/>
          <w:numId w:val="5"/>
        </w:numPr>
        <w:jc w:val="left"/>
      </w:pPr>
      <w:r>
        <w:t xml:space="preserve">Licence, option </w:t>
      </w:r>
      <w:proofErr w:type="spellStart"/>
      <w:r>
        <w:t>Graphic</w:t>
      </w:r>
      <w:proofErr w:type="spellEnd"/>
      <w:r>
        <w:t xml:space="preserve"> Design ou Communication Digitale</w:t>
      </w:r>
    </w:p>
    <w:p w14:paraId="4099FC8D" w14:textId="644E96DF" w:rsidR="003C2E91" w:rsidRDefault="003C2E91" w:rsidP="004155E6">
      <w:pPr>
        <w:pStyle w:val="Para"/>
        <w:numPr>
          <w:ilvl w:val="0"/>
          <w:numId w:val="5"/>
        </w:numPr>
        <w:jc w:val="left"/>
      </w:pPr>
      <w:r>
        <w:t>En</w:t>
      </w:r>
      <w:r w:rsidR="00271B35">
        <w:t xml:space="preserve"> cinq ans, pour l’obtention d’un</w:t>
      </w:r>
      <w:r>
        <w:t> :</w:t>
      </w:r>
    </w:p>
    <w:p w14:paraId="33DC3671" w14:textId="5ACA58EB" w:rsidR="00271B35" w:rsidRDefault="00271B35" w:rsidP="003C2E91">
      <w:pPr>
        <w:pStyle w:val="Para"/>
        <w:numPr>
          <w:ilvl w:val="1"/>
          <w:numId w:val="5"/>
        </w:numPr>
        <w:jc w:val="left"/>
      </w:pPr>
      <w:r>
        <w:t xml:space="preserve"> Master MBDS en coopération avec l’Université </w:t>
      </w:r>
      <w:r w:rsidR="004D5F66">
        <w:t>Côte d’Azur à</w:t>
      </w:r>
      <w:r>
        <w:t xml:space="preserve"> Nice Sophia Antipolis </w:t>
      </w:r>
      <w:r w:rsidR="003C2E91">
        <w:t>–</w:t>
      </w:r>
      <w:r>
        <w:t xml:space="preserve"> </w:t>
      </w:r>
      <w:r w:rsidR="003C2E91">
        <w:t>France</w:t>
      </w:r>
    </w:p>
    <w:p w14:paraId="1EE72511" w14:textId="44773A36" w:rsidR="003C2E91" w:rsidRDefault="003C2E91" w:rsidP="003C2E91">
      <w:pPr>
        <w:pStyle w:val="Para"/>
        <w:numPr>
          <w:ilvl w:val="1"/>
          <w:numId w:val="5"/>
        </w:numPr>
        <w:jc w:val="left"/>
      </w:pPr>
      <w:r>
        <w:t xml:space="preserve">Master BIHAR en coopération avec </w:t>
      </w:r>
      <w:r w:rsidR="004D5F66">
        <w:t>l’</w:t>
      </w:r>
      <w:r>
        <w:t>ESTIA du Pays Basque - France</w:t>
      </w:r>
    </w:p>
    <w:p w14:paraId="2221609A" w14:textId="7EA37779" w:rsidR="0052421C" w:rsidRDefault="0052421C" w:rsidP="004155E6">
      <w:pPr>
        <w:pStyle w:val="Para"/>
        <w:ind w:firstLine="0"/>
        <w:jc w:val="left"/>
      </w:pPr>
      <w:r>
        <w:t xml:space="preserve">Étant une formation </w:t>
      </w:r>
      <w:proofErr w:type="spellStart"/>
      <w:r>
        <w:t>professionnalisante</w:t>
      </w:r>
      <w:proofErr w:type="spellEnd"/>
      <w:r>
        <w:t xml:space="preserve">, l’ITU a tissé des liens forts avec ses partenaires industriels, dont l’opérateur convergent </w:t>
      </w:r>
      <w:r w:rsidR="001B4748">
        <w:t>YAS</w:t>
      </w:r>
      <w:r>
        <w:t xml:space="preserve"> et la plupart des entreprises et institutions du secteur des TIC</w:t>
      </w:r>
      <w:r w:rsidR="00B37B9C">
        <w:rPr>
          <w:rStyle w:val="Appelnotedebasdep"/>
        </w:rPr>
        <w:footnoteReference w:id="1"/>
      </w:r>
      <w:r>
        <w:t>.</w:t>
      </w:r>
      <w:r w:rsidR="00B37B9C">
        <w:t xml:space="preserve"> Ces partenaires participent effectivement à la formation par la fourniture de connexion Internet à haut débit, l’envoi de conférenciers</w:t>
      </w:r>
      <w:r w:rsidR="003C2E91">
        <w:t xml:space="preserve"> ou</w:t>
      </w:r>
      <w:r w:rsidR="00B37B9C">
        <w:t xml:space="preserve"> par l’accueil des étudiants en stage</w:t>
      </w:r>
      <w:r w:rsidR="003C2E91">
        <w:t>. Beaucoup de ces partenaires recrutent aussi les sortants dès leur sortie d’École</w:t>
      </w:r>
      <w:r w:rsidR="00B37B9C">
        <w:t>.</w:t>
      </w:r>
      <w:r>
        <w:br/>
        <w:t xml:space="preserve">D’autre part, </w:t>
      </w:r>
      <w:r w:rsidR="00570A5A">
        <w:t>le</w:t>
      </w:r>
      <w:r>
        <w:t xml:space="preserve"> corps enseignant </w:t>
      </w:r>
      <w:r w:rsidR="00570A5A">
        <w:t xml:space="preserve">de l’ITU </w:t>
      </w:r>
      <w:r>
        <w:t>est constitué intégralement de spécialistes de très haut niveau et obligatoirement actifs professionnellement dans leurs domaines respectifs.</w:t>
      </w:r>
      <w:r>
        <w:br/>
      </w:r>
    </w:p>
    <w:p w14:paraId="7583AC5D" w14:textId="0B06BABE" w:rsidR="00B37B9C" w:rsidRDefault="00D132E6" w:rsidP="004155E6">
      <w:pPr>
        <w:pStyle w:val="Titre2"/>
        <w:numPr>
          <w:ilvl w:val="0"/>
          <w:numId w:val="0"/>
        </w:numPr>
        <w:ind w:left="576" w:hanging="576"/>
        <w:jc w:val="left"/>
      </w:pPr>
      <w:bookmarkStart w:id="18" w:name="_Toc213709789"/>
      <w:proofErr w:type="spellStart"/>
      <w:r>
        <w:lastRenderedPageBreak/>
        <w:t>Ravinala</w:t>
      </w:r>
      <w:proofErr w:type="spellEnd"/>
      <w:r>
        <w:t xml:space="preserve"> Airport</w:t>
      </w:r>
      <w:bookmarkEnd w:id="18"/>
    </w:p>
    <w:p w14:paraId="0E064D4D" w14:textId="5BC35CFA" w:rsidR="00D132E6" w:rsidRDefault="00D132E6" w:rsidP="00D132E6">
      <w:pPr>
        <w:spacing w:line="372" w:lineRule="auto"/>
        <w:ind w:left="-5" w:right="909"/>
      </w:pPr>
      <w:bookmarkStart w:id="19" w:name="_Toc105039388"/>
      <w:r>
        <w:t>Suite à un appel d’offre réalisé par l’</w:t>
      </w:r>
      <w:proofErr w:type="spellStart"/>
      <w:r>
        <w:t>Etat</w:t>
      </w:r>
      <w:proofErr w:type="spellEnd"/>
      <w:r>
        <w:t xml:space="preserve"> Malagasy, </w:t>
      </w:r>
      <w:proofErr w:type="spellStart"/>
      <w:r>
        <w:t>Ravinala</w:t>
      </w:r>
      <w:proofErr w:type="spellEnd"/>
      <w:r>
        <w:t xml:space="preserve"> </w:t>
      </w:r>
      <w:proofErr w:type="spellStart"/>
      <w:r>
        <w:t>Airports</w:t>
      </w:r>
      <w:proofErr w:type="spellEnd"/>
      <w:r>
        <w:t xml:space="preserve"> a été sélectionné pour la concession des deux aéroports internationaux de Madagascar. </w:t>
      </w:r>
      <w:proofErr w:type="spellStart"/>
      <w:r>
        <w:t>Ravinala</w:t>
      </w:r>
      <w:proofErr w:type="spellEnd"/>
      <w:r>
        <w:t xml:space="preserve"> </w:t>
      </w:r>
      <w:proofErr w:type="spellStart"/>
      <w:r>
        <w:t>Airports</w:t>
      </w:r>
      <w:proofErr w:type="spellEnd"/>
      <w:r>
        <w:t xml:space="preserve"> est le gestionnaire des aéroports internationaux d’Antananarivo et de </w:t>
      </w:r>
      <w:proofErr w:type="spellStart"/>
      <w:r>
        <w:t>Nosy</w:t>
      </w:r>
      <w:proofErr w:type="spellEnd"/>
      <w:r>
        <w:t xml:space="preserve"> Be et a comme vision de devenir un opérateur aéroportuaire de référence dans l’Océan Indien d’ici 2025. Ses missions sont axées sur le développement de la capacité de ces deux aéroports internationaux, de réaménager les installations existantes, de les maintenir aux normes de sécurité et de protection de l’environnement, d’améliorer la qualité des services aéroportuaires, de satisfaire les attentes de tous ses clients (compagnies aériennes, passagers, commerces, fret, Aviation Générale) afin d’accroître leur satisfaction de manière durable, et participer au développement économique de Madagascar grâce à sa stratégie de développement des routes aériennes au départ ou à destination de Madagascar. A travers sa stratégie RSE, </w:t>
      </w:r>
      <w:proofErr w:type="spellStart"/>
      <w:r>
        <w:t>Ravinala</w:t>
      </w:r>
      <w:proofErr w:type="spellEnd"/>
      <w:r>
        <w:t xml:space="preserve"> </w:t>
      </w:r>
      <w:proofErr w:type="spellStart"/>
      <w:r>
        <w:t>Airports</w:t>
      </w:r>
      <w:proofErr w:type="spellEnd"/>
      <w:r>
        <w:t xml:space="preserve"> apporte un impact positif considérable dans les villes où sont implantés les aéroports qu’elle exploite. </w:t>
      </w:r>
    </w:p>
    <w:p w14:paraId="06FE64B6" w14:textId="5EE589F9" w:rsidR="00D132E6" w:rsidRDefault="00D132E6" w:rsidP="00D132E6">
      <w:pPr>
        <w:spacing w:line="372" w:lineRule="auto"/>
        <w:ind w:left="-5" w:right="909"/>
      </w:pPr>
    </w:p>
    <w:p w14:paraId="40890974" w14:textId="0F1AA324" w:rsidR="006E6942" w:rsidRDefault="006E6942" w:rsidP="004155E6">
      <w:pPr>
        <w:pStyle w:val="Titre2"/>
        <w:numPr>
          <w:ilvl w:val="0"/>
          <w:numId w:val="0"/>
        </w:numPr>
        <w:ind w:left="576" w:hanging="576"/>
        <w:jc w:val="left"/>
      </w:pPr>
      <w:bookmarkStart w:id="20" w:name="_Toc213709790"/>
      <w:r w:rsidRPr="003E6C8C">
        <w:t>Remerciements</w:t>
      </w:r>
      <w:bookmarkEnd w:id="20"/>
      <w:r w:rsidR="00483186">
        <w:t xml:space="preserve"> </w:t>
      </w:r>
      <w:bookmarkEnd w:id="19"/>
    </w:p>
    <w:p w14:paraId="1D0D2A68" w14:textId="77151BC7" w:rsidR="00F16BB6" w:rsidRPr="00F16BB6" w:rsidRDefault="00F16BB6" w:rsidP="00F16BB6">
      <w:pPr>
        <w:tabs>
          <w:tab w:val="left" w:pos="1560"/>
        </w:tabs>
        <w:spacing w:after="160"/>
        <w:jc w:val="left"/>
        <w:rPr>
          <w:rFonts w:eastAsia="Calibri"/>
        </w:rPr>
      </w:pPr>
      <w:r>
        <w:rPr>
          <w:rFonts w:eastAsia="Calibri"/>
        </w:rPr>
        <w:t xml:space="preserve">       </w:t>
      </w:r>
      <w:r>
        <w:rPr>
          <w:rFonts w:eastAsia="Calibri"/>
        </w:rPr>
        <w:tab/>
      </w:r>
      <w:r w:rsidRPr="00F16BB6">
        <w:rPr>
          <w:rFonts w:eastAsia="Calibri"/>
        </w:rPr>
        <w:t>En premier lieu, je tiens à remercier Dieu Tout Puissant pour toute la bénédiction dont j’ai été témoin tout au long de ma vie, et particulièrement de m’avoir donné la foi, la santé et le courage dans l’accomplissement de mon stage.</w:t>
      </w:r>
    </w:p>
    <w:p w14:paraId="0BF14225" w14:textId="30ACB76C" w:rsidR="00F16BB6" w:rsidRDefault="00F16BB6" w:rsidP="00F16BB6">
      <w:pPr>
        <w:pStyle w:val="Para"/>
        <w:ind w:firstLine="708"/>
        <w:rPr>
          <w:rFonts w:eastAsia="Calibri"/>
        </w:rPr>
      </w:pPr>
      <w:r>
        <w:rPr>
          <w:rFonts w:eastAsia="Calibri"/>
        </w:rPr>
        <w:t xml:space="preserve">              </w:t>
      </w:r>
      <w:r w:rsidRPr="00F16BB6">
        <w:rPr>
          <w:rFonts w:eastAsia="Calibri"/>
        </w:rPr>
        <w:t xml:space="preserve">Ensuite, je tiens à adresser mes plus vifs remerciements à toute l’équipe pédagogique de l’IT </w:t>
      </w:r>
      <w:proofErr w:type="spellStart"/>
      <w:r w:rsidRPr="00F16BB6">
        <w:rPr>
          <w:rFonts w:eastAsia="Calibri"/>
        </w:rPr>
        <w:t>University</w:t>
      </w:r>
      <w:proofErr w:type="spellEnd"/>
      <w:r w:rsidRPr="00F16BB6">
        <w:rPr>
          <w:rFonts w:eastAsia="Calibri"/>
        </w:rPr>
        <w:t xml:space="preserve"> responsable de la formation en développement d’application de m’avoir transmis les savoirs dans le métier durant ces trois (3) ans jusqu’à l’aboutissement de ce présent m</w:t>
      </w:r>
      <w:r w:rsidR="00C47D2D">
        <w:rPr>
          <w:rFonts w:eastAsia="Calibri"/>
        </w:rPr>
        <w:t>émoire.</w:t>
      </w:r>
    </w:p>
    <w:p w14:paraId="6BD8F3A3" w14:textId="08EA0EE4" w:rsidR="00F16BB6" w:rsidRPr="00F2413F" w:rsidRDefault="00F16BB6" w:rsidP="00F16BB6">
      <w:pPr>
        <w:tabs>
          <w:tab w:val="left" w:pos="1560"/>
        </w:tabs>
        <w:spacing w:after="160"/>
        <w:jc w:val="left"/>
        <w:rPr>
          <w:rFonts w:eastAsia="Calibri"/>
          <w:szCs w:val="24"/>
        </w:rPr>
      </w:pPr>
      <w:r>
        <w:rPr>
          <w:rFonts w:ascii="Calibri" w:eastAsia="Calibri" w:hAnsi="Calibri" w:cs="Calibri"/>
        </w:rPr>
        <w:tab/>
      </w:r>
      <w:r w:rsidRPr="00F2413F">
        <w:rPr>
          <w:rFonts w:eastAsia="Calibri"/>
          <w:szCs w:val="24"/>
        </w:rPr>
        <w:t>J’exprime également ma profonde gratitu</w:t>
      </w:r>
      <w:r w:rsidR="002C26DE">
        <w:rPr>
          <w:rFonts w:eastAsia="Calibri"/>
          <w:szCs w:val="24"/>
        </w:rPr>
        <w:t xml:space="preserve">de à la société </w:t>
      </w:r>
      <w:proofErr w:type="spellStart"/>
      <w:r w:rsidR="002C26DE">
        <w:rPr>
          <w:rFonts w:eastAsia="Calibri"/>
          <w:szCs w:val="24"/>
        </w:rPr>
        <w:t>Ravinala</w:t>
      </w:r>
      <w:proofErr w:type="spellEnd"/>
      <w:r w:rsidR="002C26DE">
        <w:rPr>
          <w:rFonts w:eastAsia="Calibri"/>
          <w:szCs w:val="24"/>
        </w:rPr>
        <w:t xml:space="preserve"> </w:t>
      </w:r>
      <w:proofErr w:type="spellStart"/>
      <w:r w:rsidR="002C26DE">
        <w:rPr>
          <w:rFonts w:eastAsia="Calibri"/>
          <w:szCs w:val="24"/>
        </w:rPr>
        <w:t>Airports</w:t>
      </w:r>
      <w:proofErr w:type="spellEnd"/>
      <w:r w:rsidRPr="00F2413F">
        <w:rPr>
          <w:rFonts w:eastAsia="Calibri"/>
          <w:szCs w:val="24"/>
        </w:rPr>
        <w:t xml:space="preserve"> de m’avoir accueilli pour que je puisse effectuer mon stage de troisième année en vue de l’obtention de ma Licence. Et spécialement je remercie les personnes suivantes :</w:t>
      </w:r>
    </w:p>
    <w:p w14:paraId="72802276" w14:textId="444BA31F" w:rsidR="00F16BB6" w:rsidRPr="00C47D2D" w:rsidRDefault="00F2413F" w:rsidP="00C47D2D">
      <w:pPr>
        <w:pStyle w:val="Paragraphedeliste"/>
        <w:numPr>
          <w:ilvl w:val="0"/>
          <w:numId w:val="17"/>
        </w:numPr>
        <w:tabs>
          <w:tab w:val="left" w:pos="1560"/>
        </w:tabs>
        <w:spacing w:after="160"/>
        <w:jc w:val="left"/>
        <w:rPr>
          <w:rFonts w:eastAsia="Calibri"/>
          <w:szCs w:val="24"/>
        </w:rPr>
      </w:pPr>
      <w:r>
        <w:rPr>
          <w:rFonts w:eastAsia="Calibri"/>
          <w:szCs w:val="24"/>
        </w:rPr>
        <w:t xml:space="preserve">Madame </w:t>
      </w:r>
      <w:proofErr w:type="spellStart"/>
      <w:r w:rsidR="00F16BB6" w:rsidRPr="00F2413F">
        <w:rPr>
          <w:rFonts w:eastAsia="Calibri"/>
          <w:szCs w:val="24"/>
        </w:rPr>
        <w:t>Fenitra</w:t>
      </w:r>
      <w:proofErr w:type="spellEnd"/>
      <w:r w:rsidR="00F16BB6" w:rsidRPr="00F2413F">
        <w:rPr>
          <w:rFonts w:eastAsia="Calibri"/>
          <w:szCs w:val="24"/>
        </w:rPr>
        <w:t xml:space="preserve"> </w:t>
      </w:r>
      <w:proofErr w:type="gramStart"/>
      <w:r w:rsidR="00F16BB6" w:rsidRPr="00F2413F">
        <w:rPr>
          <w:rFonts w:eastAsia="Calibri"/>
          <w:szCs w:val="24"/>
        </w:rPr>
        <w:t>ANDRIAMPARANY ,</w:t>
      </w:r>
      <w:proofErr w:type="gramEnd"/>
      <w:r w:rsidR="00F16BB6" w:rsidRPr="00F2413F">
        <w:rPr>
          <w:rFonts w:eastAsia="Calibri"/>
          <w:szCs w:val="24"/>
        </w:rPr>
        <w:t xml:space="preserve"> </w:t>
      </w:r>
      <w:r w:rsidR="002C26DE">
        <w:t>Cheffe du Département Qualité et Gestion des Risques, ainsi que mon encadrante professionnelle, pour m’avoir accueillie au sein de son département.</w:t>
      </w:r>
    </w:p>
    <w:p w14:paraId="2B87B728" w14:textId="1C6E0516" w:rsidR="00F2413F" w:rsidRPr="00F2413F" w:rsidRDefault="00F2413F" w:rsidP="006F0E0F">
      <w:pPr>
        <w:pStyle w:val="Paragraphedeliste"/>
        <w:numPr>
          <w:ilvl w:val="0"/>
          <w:numId w:val="17"/>
        </w:numPr>
        <w:tabs>
          <w:tab w:val="left" w:pos="1560"/>
        </w:tabs>
        <w:spacing w:after="160"/>
        <w:jc w:val="left"/>
        <w:rPr>
          <w:rFonts w:eastAsia="Calibri"/>
          <w:szCs w:val="24"/>
        </w:rPr>
      </w:pPr>
      <w:r>
        <w:rPr>
          <w:rFonts w:eastAsia="Calibri"/>
          <w:szCs w:val="24"/>
        </w:rPr>
        <w:lastRenderedPageBreak/>
        <w:t xml:space="preserve">Madame Christelle </w:t>
      </w:r>
      <w:proofErr w:type="gramStart"/>
      <w:r>
        <w:rPr>
          <w:rFonts w:eastAsia="Calibri"/>
          <w:szCs w:val="24"/>
        </w:rPr>
        <w:t>RAKOTOMAVO ,</w:t>
      </w:r>
      <w:proofErr w:type="gramEnd"/>
      <w:r>
        <w:rPr>
          <w:rFonts w:eastAsia="Calibri"/>
          <w:szCs w:val="24"/>
        </w:rPr>
        <w:t xml:space="preserve"> Cheff</w:t>
      </w:r>
      <w:r w:rsidR="002C26DE">
        <w:rPr>
          <w:rFonts w:eastAsia="Calibri"/>
          <w:szCs w:val="24"/>
        </w:rPr>
        <w:t xml:space="preserve">e de projet SI et innovation et à </w:t>
      </w:r>
      <w:r w:rsidR="002C26DE" w:rsidRPr="002C26DE">
        <w:rPr>
          <w:rStyle w:val="lev"/>
          <w:b w:val="0"/>
        </w:rPr>
        <w:t xml:space="preserve">Monsieur </w:t>
      </w:r>
      <w:proofErr w:type="spellStart"/>
      <w:r w:rsidR="002C26DE" w:rsidRPr="002C26DE">
        <w:rPr>
          <w:rStyle w:val="lev"/>
          <w:b w:val="0"/>
        </w:rPr>
        <w:t>Tiavina</w:t>
      </w:r>
      <w:proofErr w:type="spellEnd"/>
      <w:r w:rsidR="002C26DE" w:rsidRPr="002C26DE">
        <w:rPr>
          <w:rStyle w:val="lev"/>
          <w:b w:val="0"/>
        </w:rPr>
        <w:t xml:space="preserve"> </w:t>
      </w:r>
      <w:proofErr w:type="spellStart"/>
      <w:r w:rsidR="002C26DE" w:rsidRPr="002C26DE">
        <w:rPr>
          <w:rStyle w:val="lev"/>
          <w:b w:val="0"/>
        </w:rPr>
        <w:t>Gael</w:t>
      </w:r>
      <w:proofErr w:type="spellEnd"/>
      <w:r w:rsidR="002C26DE">
        <w:t>, Technicien Data, membres de l’équipe DSI, pour leur accompagnement et leur encadrement dans les aspects techniques de mon projet</w:t>
      </w:r>
      <w:r>
        <w:rPr>
          <w:rFonts w:eastAsia="Calibri"/>
          <w:szCs w:val="24"/>
        </w:rPr>
        <w:t xml:space="preserve"> </w:t>
      </w:r>
    </w:p>
    <w:p w14:paraId="0D64A4FD" w14:textId="5515792D" w:rsidR="00F16BB6" w:rsidRDefault="002C26DE" w:rsidP="00F16BB6">
      <w:pPr>
        <w:tabs>
          <w:tab w:val="left" w:pos="1560"/>
        </w:tabs>
        <w:spacing w:after="160"/>
        <w:jc w:val="left"/>
        <w:rPr>
          <w:rFonts w:eastAsia="Calibri"/>
        </w:rPr>
      </w:pPr>
      <w:r>
        <w:rPr>
          <w:rFonts w:ascii="Calibri" w:eastAsia="Calibri" w:hAnsi="Calibri" w:cs="Calibri"/>
        </w:rPr>
        <w:tab/>
      </w:r>
      <w:r w:rsidRPr="002C26DE">
        <w:rPr>
          <w:rFonts w:eastAsia="Calibri"/>
        </w:rPr>
        <w:t>Enfin, je tiens à remercier ma famille pour leurs sacrifices consentis, leur soutien moral et matériel qu’ils n’ont cessé de prodiguer. Et un grand merci à tous mes amis et c</w:t>
      </w:r>
      <w:r w:rsidR="00C47D2D">
        <w:rPr>
          <w:rFonts w:eastAsia="Calibri"/>
        </w:rPr>
        <w:t xml:space="preserve">amarades de classe de la </w:t>
      </w:r>
      <w:r w:rsidR="00C47D2D">
        <w:t>seizième</w:t>
      </w:r>
      <w:r w:rsidRPr="002C26DE">
        <w:rPr>
          <w:rFonts w:eastAsia="Calibri"/>
        </w:rPr>
        <w:t xml:space="preserve"> promotion pour les moments formidables et inoubliables durant ces années d’étude</w:t>
      </w:r>
    </w:p>
    <w:p w14:paraId="2ADE322F" w14:textId="199B9EE8" w:rsidR="002C26DE" w:rsidRPr="002C26DE" w:rsidRDefault="002C26DE" w:rsidP="00F16BB6">
      <w:pPr>
        <w:tabs>
          <w:tab w:val="left" w:pos="1560"/>
        </w:tabs>
        <w:spacing w:after="160"/>
        <w:jc w:val="left"/>
        <w:rPr>
          <w:rFonts w:eastAsia="Calibri"/>
        </w:rPr>
      </w:pPr>
      <w:r>
        <w:rPr>
          <w:rFonts w:eastAsia="Calibri"/>
        </w:rPr>
        <w:tab/>
      </w:r>
      <w:r w:rsidRPr="002C26DE">
        <w:rPr>
          <w:rFonts w:eastAsia="Calibri"/>
        </w:rPr>
        <w:t>De même, je tiens à remercier vivement les membres du jury pour l’intérêt qu’ils ont porté pour ce travail</w:t>
      </w:r>
    </w:p>
    <w:p w14:paraId="7C3A033C" w14:textId="7FD51A7E" w:rsidR="00F16BB6" w:rsidRPr="00F16BB6" w:rsidRDefault="00F16BB6" w:rsidP="00D501D9">
      <w:pPr>
        <w:pStyle w:val="Para"/>
        <w:ind w:firstLine="0"/>
      </w:pPr>
    </w:p>
    <w:p w14:paraId="38F683D1" w14:textId="77777777" w:rsidR="00BA3BEB" w:rsidRDefault="00BA3BEB" w:rsidP="004155E6">
      <w:pPr>
        <w:pStyle w:val="Titre1"/>
        <w:numPr>
          <w:ilvl w:val="0"/>
          <w:numId w:val="0"/>
        </w:numPr>
        <w:ind w:left="432" w:hanging="432"/>
      </w:pPr>
      <w:bookmarkStart w:id="21" w:name="_Toc105039389"/>
      <w:bookmarkStart w:id="22" w:name="_Toc213709791"/>
      <w:r>
        <w:t>Introduction</w:t>
      </w:r>
      <w:bookmarkEnd w:id="21"/>
      <w:bookmarkEnd w:id="22"/>
    </w:p>
    <w:p w14:paraId="2E3F7D28" w14:textId="77777777" w:rsidR="00695433" w:rsidRDefault="00695433" w:rsidP="00FA69E2">
      <w:pPr>
        <w:pStyle w:val="NormalWeb"/>
        <w:spacing w:line="360" w:lineRule="auto"/>
      </w:pPr>
      <w:r>
        <w:t xml:space="preserve">L’essentiel du travail que j’ai réalisé au cours de mon stage au sein de </w:t>
      </w:r>
      <w:proofErr w:type="spellStart"/>
      <w:r w:rsidRPr="00695433">
        <w:rPr>
          <w:rStyle w:val="lev"/>
          <w:b w:val="0"/>
        </w:rPr>
        <w:t>Ravinala</w:t>
      </w:r>
      <w:proofErr w:type="spellEnd"/>
      <w:r w:rsidRPr="00695433">
        <w:rPr>
          <w:rStyle w:val="lev"/>
          <w:b w:val="0"/>
        </w:rPr>
        <w:t xml:space="preserve"> </w:t>
      </w:r>
      <w:proofErr w:type="spellStart"/>
      <w:r w:rsidRPr="00695433">
        <w:rPr>
          <w:rStyle w:val="lev"/>
          <w:b w:val="0"/>
        </w:rPr>
        <w:t>Airports</w:t>
      </w:r>
      <w:proofErr w:type="spellEnd"/>
      <w:r w:rsidRPr="00695433">
        <w:rPr>
          <w:b/>
        </w:rPr>
        <w:t xml:space="preserve"> </w:t>
      </w:r>
      <w:r w:rsidRPr="00695433">
        <w:t>a porté sur la</w:t>
      </w:r>
      <w:r w:rsidRPr="00695433">
        <w:rPr>
          <w:b/>
        </w:rPr>
        <w:t xml:space="preserve"> </w:t>
      </w:r>
      <w:r w:rsidRPr="00695433">
        <w:rPr>
          <w:rStyle w:val="lev"/>
          <w:b w:val="0"/>
        </w:rPr>
        <w:t>conception et le développement d’un outil collaboratif web dédié à la gestion du Système de Management Intégré (SMI)</w:t>
      </w:r>
      <w:r w:rsidRPr="00695433">
        <w:rPr>
          <w:b/>
        </w:rPr>
        <w:t>.</w:t>
      </w:r>
      <w:r w:rsidRPr="00695433">
        <w:rPr>
          <w:b/>
        </w:rPr>
        <w:br/>
      </w:r>
      <w:r>
        <w:t xml:space="preserve">Le SMI est un dispositif regroupant l’ensemble des politiques, procédures et outils permettant à une organisation de </w:t>
      </w:r>
      <w:r w:rsidRPr="00695433">
        <w:rPr>
          <w:rStyle w:val="lev"/>
          <w:b w:val="0"/>
        </w:rPr>
        <w:t>piloter et d’améliorer de manière cohérente ses performances en matière de qualité, de sécurité, de santé, de sûreté et de protection de l’environnement</w:t>
      </w:r>
      <w:r w:rsidRPr="00695433">
        <w:rPr>
          <w:b/>
        </w:rPr>
        <w:t>.</w:t>
      </w:r>
      <w:r>
        <w:t xml:space="preserve"> Il vise à favoriser une démarche d’amélioration continue tout en garantissant la conformité aux exigences réglementaires et normatives.</w:t>
      </w:r>
    </w:p>
    <w:p w14:paraId="54B131B6" w14:textId="77777777" w:rsidR="00695433" w:rsidRPr="00695433" w:rsidRDefault="00695433" w:rsidP="00FA69E2">
      <w:pPr>
        <w:pStyle w:val="NormalWeb"/>
        <w:spacing w:line="360" w:lineRule="auto"/>
        <w:rPr>
          <w:b/>
        </w:rPr>
      </w:pPr>
      <w:r>
        <w:t xml:space="preserve">Dans le contexte de </w:t>
      </w:r>
      <w:proofErr w:type="spellStart"/>
      <w:r w:rsidRPr="00695433">
        <w:rPr>
          <w:rStyle w:val="lev"/>
          <w:b w:val="0"/>
        </w:rPr>
        <w:t>Ravinala</w:t>
      </w:r>
      <w:proofErr w:type="spellEnd"/>
      <w:r w:rsidRPr="00695433">
        <w:rPr>
          <w:rStyle w:val="lev"/>
          <w:b w:val="0"/>
        </w:rPr>
        <w:t xml:space="preserve"> </w:t>
      </w:r>
      <w:proofErr w:type="spellStart"/>
      <w:r w:rsidRPr="00695433">
        <w:rPr>
          <w:rStyle w:val="lev"/>
          <w:b w:val="0"/>
        </w:rPr>
        <w:t>Airports</w:t>
      </w:r>
      <w:proofErr w:type="spellEnd"/>
      <w:r>
        <w:t>, la mise en œuvre du SMI constitue un levier essentiel pour assurer la maîtrise des processus liés à la gestion des aéroports d’</w:t>
      </w:r>
      <w:proofErr w:type="spellStart"/>
      <w:r>
        <w:t>Ivato</w:t>
      </w:r>
      <w:proofErr w:type="spellEnd"/>
      <w:r>
        <w:t xml:space="preserve"> et de </w:t>
      </w:r>
      <w:proofErr w:type="spellStart"/>
      <w:r>
        <w:t>Nosy</w:t>
      </w:r>
      <w:proofErr w:type="spellEnd"/>
      <w:r>
        <w:t xml:space="preserve"> Be. Cependant, la gestion des informations du SMI (telles que les processus, les plans d’action, les indicateurs de performance et les non-conformités) s’effectuait jusqu’à présent de manière dispersée, à travers plusieurs fichiers et supports indépendants. Cette situation rendait difficile la </w:t>
      </w:r>
      <w:r w:rsidRPr="00695433">
        <w:rPr>
          <w:rStyle w:val="lev"/>
          <w:b w:val="0"/>
        </w:rPr>
        <w:t>centralisation des données</w:t>
      </w:r>
      <w:r w:rsidRPr="00695433">
        <w:rPr>
          <w:b/>
        </w:rPr>
        <w:t xml:space="preserve">, </w:t>
      </w:r>
      <w:r w:rsidRPr="00695433">
        <w:t>le</w:t>
      </w:r>
      <w:r w:rsidRPr="00695433">
        <w:rPr>
          <w:b/>
        </w:rPr>
        <w:t xml:space="preserve"> </w:t>
      </w:r>
      <w:r w:rsidRPr="00695433">
        <w:rPr>
          <w:rStyle w:val="lev"/>
          <w:b w:val="0"/>
        </w:rPr>
        <w:t>suivi des actions</w:t>
      </w:r>
      <w:r w:rsidRPr="00695433">
        <w:t xml:space="preserve"> et la</w:t>
      </w:r>
      <w:r w:rsidRPr="00695433">
        <w:rPr>
          <w:b/>
        </w:rPr>
        <w:t xml:space="preserve"> </w:t>
      </w:r>
      <w:r w:rsidRPr="00695433">
        <w:rPr>
          <w:rStyle w:val="lev"/>
          <w:b w:val="0"/>
        </w:rPr>
        <w:t>traçabilité des décisions</w:t>
      </w:r>
      <w:r w:rsidRPr="00695433">
        <w:rPr>
          <w:b/>
        </w:rPr>
        <w:t>.</w:t>
      </w:r>
    </w:p>
    <w:p w14:paraId="2CCCE637" w14:textId="77777777" w:rsidR="00695433" w:rsidRDefault="00695433" w:rsidP="00FA69E2">
      <w:pPr>
        <w:pStyle w:val="NormalWeb"/>
        <w:spacing w:line="360" w:lineRule="auto"/>
      </w:pPr>
      <w:r>
        <w:t xml:space="preserve">Face à ces constats, le besoin d’un </w:t>
      </w:r>
      <w:r w:rsidRPr="00695433">
        <w:rPr>
          <w:rStyle w:val="lev"/>
          <w:b w:val="0"/>
        </w:rPr>
        <w:t>outil collaboratif unique, intuitif</w:t>
      </w:r>
      <w:r>
        <w:rPr>
          <w:rStyle w:val="lev"/>
        </w:rPr>
        <w:t xml:space="preserve"> </w:t>
      </w:r>
      <w:r w:rsidRPr="00695433">
        <w:rPr>
          <w:rStyle w:val="lev"/>
          <w:b w:val="0"/>
        </w:rPr>
        <w:t>et évolutif</w:t>
      </w:r>
      <w:r>
        <w:t xml:space="preserve"> s’est rapidement imposé. Cet outil devait permettre de </w:t>
      </w:r>
      <w:r w:rsidRPr="00695433">
        <w:rPr>
          <w:rStyle w:val="lev"/>
          <w:b w:val="0"/>
        </w:rPr>
        <w:t xml:space="preserve">centraliser l’ensemble des informations </w:t>
      </w:r>
      <w:r w:rsidRPr="00695433">
        <w:rPr>
          <w:rStyle w:val="lev"/>
          <w:b w:val="0"/>
        </w:rPr>
        <w:lastRenderedPageBreak/>
        <w:t>du SMI</w:t>
      </w:r>
      <w:r>
        <w:t xml:space="preserve">, </w:t>
      </w:r>
      <w:r w:rsidRPr="00695433">
        <w:t>de</w:t>
      </w:r>
      <w:r w:rsidRPr="00695433">
        <w:rPr>
          <w:b/>
        </w:rPr>
        <w:t xml:space="preserve"> </w:t>
      </w:r>
      <w:r w:rsidRPr="00695433">
        <w:rPr>
          <w:rStyle w:val="lev"/>
          <w:b w:val="0"/>
        </w:rPr>
        <w:t>faciliter le pilotage des processus</w:t>
      </w:r>
      <w:r>
        <w:t xml:space="preserve">, </w:t>
      </w:r>
      <w:r w:rsidRPr="00695433">
        <w:t>d</w:t>
      </w:r>
      <w:r w:rsidRPr="00695433">
        <w:rPr>
          <w:b/>
        </w:rPr>
        <w:t>’</w:t>
      </w:r>
      <w:r w:rsidRPr="00695433">
        <w:rPr>
          <w:rStyle w:val="lev"/>
          <w:b w:val="0"/>
        </w:rPr>
        <w:t>automatiser le suivi des plans d’action</w:t>
      </w:r>
      <w:r>
        <w:t xml:space="preserve"> et </w:t>
      </w:r>
      <w:r w:rsidRPr="00695433">
        <w:t>d</w:t>
      </w:r>
      <w:r w:rsidRPr="00695433">
        <w:rPr>
          <w:b/>
        </w:rPr>
        <w:t>’</w:t>
      </w:r>
      <w:r w:rsidRPr="00695433">
        <w:rPr>
          <w:rStyle w:val="lev"/>
          <w:b w:val="0"/>
        </w:rPr>
        <w:t>améliorer la visibilité sur les non-conformités</w:t>
      </w:r>
      <w:r>
        <w:t xml:space="preserve">. Il devait également offrir une </w:t>
      </w:r>
      <w:r w:rsidRPr="00695433">
        <w:rPr>
          <w:rStyle w:val="lev"/>
          <w:b w:val="0"/>
        </w:rPr>
        <w:t>interface conviviale et personnalisable</w:t>
      </w:r>
      <w:r w:rsidRPr="00695433">
        <w:rPr>
          <w:b/>
        </w:rPr>
        <w:t>,</w:t>
      </w:r>
      <w:r>
        <w:t xml:space="preserve"> adaptée au contexte opérationnel aéroportuaire, tout en garantissant </w:t>
      </w:r>
      <w:r w:rsidRPr="00695433">
        <w:t>la</w:t>
      </w:r>
      <w:r w:rsidRPr="00695433">
        <w:rPr>
          <w:b/>
        </w:rPr>
        <w:t xml:space="preserve"> </w:t>
      </w:r>
      <w:r w:rsidRPr="00695433">
        <w:rPr>
          <w:rStyle w:val="lev"/>
          <w:b w:val="0"/>
        </w:rPr>
        <w:t>sécurité et la fiabilité des données</w:t>
      </w:r>
      <w:r>
        <w:t>.</w:t>
      </w:r>
    </w:p>
    <w:p w14:paraId="4BA89051" w14:textId="77777777" w:rsidR="00695433" w:rsidRDefault="00695433" w:rsidP="00FA69E2">
      <w:pPr>
        <w:pStyle w:val="NormalWeb"/>
        <w:spacing w:line="360" w:lineRule="auto"/>
      </w:pPr>
      <w:r>
        <w:t xml:space="preserve">Ce projet s’inscrit dans la </w:t>
      </w:r>
      <w:r w:rsidRPr="00695433">
        <w:rPr>
          <w:rStyle w:val="lev"/>
          <w:b w:val="0"/>
        </w:rPr>
        <w:t>stratégie de digitalisation et de modernisation</w:t>
      </w:r>
      <w:r>
        <w:t xml:space="preserve"> des outils de gestion de </w:t>
      </w:r>
      <w:proofErr w:type="spellStart"/>
      <w:r>
        <w:t>Ravinala</w:t>
      </w:r>
      <w:proofErr w:type="spellEnd"/>
      <w:r>
        <w:t xml:space="preserve"> </w:t>
      </w:r>
      <w:proofErr w:type="spellStart"/>
      <w:r>
        <w:t>Airports</w:t>
      </w:r>
      <w:proofErr w:type="spellEnd"/>
      <w:r>
        <w:t xml:space="preserve">. Il a consisté à concevoir et à développer une application web intégrant les principaux modules du SMI </w:t>
      </w:r>
      <w:r w:rsidRPr="00695433">
        <w:rPr>
          <w:b/>
        </w:rPr>
        <w:t xml:space="preserve">: </w:t>
      </w:r>
      <w:r w:rsidRPr="00695433">
        <w:rPr>
          <w:rStyle w:val="lev"/>
          <w:b w:val="0"/>
        </w:rPr>
        <w:t>cartographie des processus</w:t>
      </w:r>
      <w:r w:rsidRPr="00695433">
        <w:rPr>
          <w:b/>
        </w:rPr>
        <w:t xml:space="preserve">, </w:t>
      </w:r>
      <w:r w:rsidRPr="00695433">
        <w:rPr>
          <w:rStyle w:val="lev"/>
          <w:b w:val="0"/>
        </w:rPr>
        <w:t>gestion des plans d’action</w:t>
      </w:r>
      <w:r w:rsidRPr="00695433">
        <w:rPr>
          <w:b/>
        </w:rPr>
        <w:t xml:space="preserve">, </w:t>
      </w:r>
      <w:r w:rsidRPr="00695433">
        <w:rPr>
          <w:rStyle w:val="lev"/>
          <w:b w:val="0"/>
        </w:rPr>
        <w:t>suivi des non-conformités</w:t>
      </w:r>
      <w:r>
        <w:t xml:space="preserve"> et </w:t>
      </w:r>
      <w:r w:rsidRPr="00695433">
        <w:rPr>
          <w:rStyle w:val="lev"/>
          <w:b w:val="0"/>
        </w:rPr>
        <w:t>tableau de bord de synthèse</w:t>
      </w:r>
      <w:r>
        <w:t>.</w:t>
      </w:r>
    </w:p>
    <w:p w14:paraId="1CB54014" w14:textId="77777777" w:rsidR="00695433" w:rsidRDefault="00695433" w:rsidP="00FA69E2">
      <w:pPr>
        <w:pStyle w:val="NormalWeb"/>
        <w:spacing w:line="360" w:lineRule="auto"/>
      </w:pPr>
      <w:r>
        <w:t>Les résultats essentiels de mon travail durant ce stage sont :</w:t>
      </w:r>
    </w:p>
    <w:p w14:paraId="70681222" w14:textId="77777777" w:rsidR="00695433" w:rsidRDefault="00695433" w:rsidP="00FA69E2">
      <w:pPr>
        <w:pStyle w:val="NormalWeb"/>
        <w:numPr>
          <w:ilvl w:val="0"/>
          <w:numId w:val="23"/>
        </w:numPr>
        <w:spacing w:line="360" w:lineRule="auto"/>
      </w:pPr>
      <w:r w:rsidRPr="00695433">
        <w:t>La</w:t>
      </w:r>
      <w:r w:rsidRPr="00695433">
        <w:rPr>
          <w:b/>
        </w:rPr>
        <w:t xml:space="preserve"> </w:t>
      </w:r>
      <w:r w:rsidRPr="00695433">
        <w:rPr>
          <w:rStyle w:val="lev"/>
          <w:b w:val="0"/>
        </w:rPr>
        <w:t>conception d’une architecture logicielle</w:t>
      </w:r>
      <w:r>
        <w:t xml:space="preserve"> adaptée aux besoins du SMI de </w:t>
      </w:r>
      <w:proofErr w:type="spellStart"/>
      <w:r>
        <w:t>Ravinala</w:t>
      </w:r>
      <w:proofErr w:type="spellEnd"/>
      <w:r>
        <w:t xml:space="preserve"> </w:t>
      </w:r>
      <w:proofErr w:type="spellStart"/>
      <w:r>
        <w:t>Airports</w:t>
      </w:r>
      <w:proofErr w:type="spellEnd"/>
      <w:r>
        <w:t xml:space="preserve"> ;</w:t>
      </w:r>
    </w:p>
    <w:p w14:paraId="638C9E82" w14:textId="77777777" w:rsidR="00695433" w:rsidRDefault="00695433" w:rsidP="00FA69E2">
      <w:pPr>
        <w:pStyle w:val="NormalWeb"/>
        <w:numPr>
          <w:ilvl w:val="0"/>
          <w:numId w:val="23"/>
        </w:numPr>
        <w:spacing w:line="360" w:lineRule="auto"/>
      </w:pPr>
      <w:r>
        <w:t xml:space="preserve">Le </w:t>
      </w:r>
      <w:r w:rsidRPr="00695433">
        <w:rPr>
          <w:rStyle w:val="lev"/>
          <w:b w:val="0"/>
        </w:rPr>
        <w:t>développement des modules fonctionnels</w:t>
      </w:r>
      <w:r>
        <w:t xml:space="preserve"> de gestion des processus, plans d’action et non-conformités ;</w:t>
      </w:r>
    </w:p>
    <w:p w14:paraId="24A9BA51" w14:textId="77777777" w:rsidR="00695433" w:rsidRDefault="00695433" w:rsidP="00FA69E2">
      <w:pPr>
        <w:pStyle w:val="NormalWeb"/>
        <w:numPr>
          <w:ilvl w:val="0"/>
          <w:numId w:val="23"/>
        </w:numPr>
        <w:spacing w:line="360" w:lineRule="auto"/>
      </w:pPr>
      <w:r w:rsidRPr="00695433">
        <w:t>L</w:t>
      </w:r>
      <w:r w:rsidRPr="00695433">
        <w:rPr>
          <w:b/>
        </w:rPr>
        <w:t>’</w:t>
      </w:r>
      <w:r w:rsidRPr="00695433">
        <w:rPr>
          <w:rStyle w:val="lev"/>
          <w:b w:val="0"/>
        </w:rPr>
        <w:t>intégration d’un tableau de bord dynamique</w:t>
      </w:r>
      <w:r>
        <w:t xml:space="preserve"> pour le pilotage global du système ;</w:t>
      </w:r>
    </w:p>
    <w:p w14:paraId="0309E6D9" w14:textId="2BB79A8B" w:rsidR="001A6C22" w:rsidRDefault="00695433" w:rsidP="00FA69E2">
      <w:pPr>
        <w:pStyle w:val="NormalWeb"/>
        <w:numPr>
          <w:ilvl w:val="0"/>
          <w:numId w:val="23"/>
        </w:numPr>
        <w:spacing w:line="360" w:lineRule="auto"/>
      </w:pPr>
      <w:r w:rsidRPr="00695433">
        <w:t>La</w:t>
      </w:r>
      <w:r w:rsidRPr="00695433">
        <w:rPr>
          <w:b/>
        </w:rPr>
        <w:t xml:space="preserve"> </w:t>
      </w:r>
      <w:r w:rsidRPr="00695433">
        <w:rPr>
          <w:rStyle w:val="lev"/>
          <w:b w:val="0"/>
        </w:rPr>
        <w:t>mise en place d’un système de gestion des accès</w:t>
      </w:r>
      <w:r>
        <w:t xml:space="preserve"> et des profils utilisateurs pour renforcer la sécurité des données.</w:t>
      </w:r>
    </w:p>
    <w:p w14:paraId="3DB07DF2" w14:textId="77777777" w:rsidR="00695433" w:rsidRDefault="00695433" w:rsidP="00FA69E2">
      <w:pPr>
        <w:pStyle w:val="NormalWeb"/>
        <w:numPr>
          <w:ilvl w:val="0"/>
          <w:numId w:val="23"/>
        </w:numPr>
        <w:spacing w:line="360" w:lineRule="auto"/>
      </w:pPr>
    </w:p>
    <w:p w14:paraId="2B877D78" w14:textId="77777777" w:rsidR="00A6294C" w:rsidRDefault="000D2DFC" w:rsidP="004155E6">
      <w:pPr>
        <w:pStyle w:val="Titre1"/>
      </w:pPr>
      <w:bookmarkStart w:id="23" w:name="_Toc105039390"/>
      <w:bookmarkStart w:id="24" w:name="_Toc213709792"/>
      <w:r>
        <w:t>Présentation du projet</w:t>
      </w:r>
      <w:bookmarkEnd w:id="23"/>
      <w:bookmarkEnd w:id="24"/>
    </w:p>
    <w:p w14:paraId="07E51F0B" w14:textId="77777777" w:rsidR="00A6294C" w:rsidRDefault="00A6294C" w:rsidP="004155E6">
      <w:pPr>
        <w:jc w:val="left"/>
      </w:pPr>
    </w:p>
    <w:p w14:paraId="7BE4902E" w14:textId="084882F4" w:rsidR="0083035C" w:rsidRDefault="00A80F86" w:rsidP="004155E6">
      <w:pPr>
        <w:pStyle w:val="Titre2"/>
        <w:jc w:val="left"/>
      </w:pPr>
      <w:bookmarkStart w:id="25" w:name="_Toc105039391"/>
      <w:bookmarkStart w:id="26" w:name="_Toc213709793"/>
      <w:r>
        <w:t>Objectifs</w:t>
      </w:r>
      <w:r w:rsidR="000D2DFC">
        <w:t xml:space="preserve"> du projet</w:t>
      </w:r>
      <w:bookmarkEnd w:id="25"/>
      <w:bookmarkEnd w:id="26"/>
    </w:p>
    <w:p w14:paraId="60D47679" w14:textId="77777777" w:rsidR="00695433" w:rsidRPr="00695433" w:rsidRDefault="00695433" w:rsidP="00695433">
      <w:pPr>
        <w:pStyle w:val="Para"/>
      </w:pPr>
    </w:p>
    <w:p w14:paraId="62C03073" w14:textId="652B1E5F" w:rsidR="0083035C" w:rsidRDefault="00695433" w:rsidP="004155E6">
      <w:pPr>
        <w:keepNext/>
        <w:jc w:val="left"/>
      </w:pPr>
      <w:r>
        <w:t xml:space="preserve">L’objectif du projet est de </w:t>
      </w:r>
      <w:r w:rsidRPr="00695433">
        <w:rPr>
          <w:rStyle w:val="lev"/>
          <w:b w:val="0"/>
        </w:rPr>
        <w:t>concevoir et développer un outil collaboratif web</w:t>
      </w:r>
      <w:r>
        <w:t xml:space="preserve"> permettant de </w:t>
      </w:r>
      <w:r w:rsidRPr="00695433">
        <w:rPr>
          <w:rStyle w:val="lev"/>
          <w:b w:val="0"/>
        </w:rPr>
        <w:t>digitaliser et centraliser la gestion du Système de Management Intégré (SMI)</w:t>
      </w:r>
      <w:r>
        <w:t xml:space="preserve"> de </w:t>
      </w:r>
      <w:proofErr w:type="spellStart"/>
      <w:r>
        <w:t>Ravinala</w:t>
      </w:r>
      <w:proofErr w:type="spellEnd"/>
      <w:r>
        <w:t xml:space="preserve"> </w:t>
      </w:r>
      <w:proofErr w:type="spellStart"/>
      <w:r>
        <w:t>Airports</w:t>
      </w:r>
      <w:proofErr w:type="spellEnd"/>
      <w:r>
        <w:t>.</w:t>
      </w:r>
      <w:r>
        <w:br/>
        <w:t xml:space="preserve">Cet outil a pour but de </w:t>
      </w:r>
      <w:r w:rsidRPr="00695433">
        <w:rPr>
          <w:rStyle w:val="lev"/>
          <w:b w:val="0"/>
        </w:rPr>
        <w:t>faciliter le pilotage des processus</w:t>
      </w:r>
      <w:r>
        <w:t xml:space="preserve">, le </w:t>
      </w:r>
      <w:r w:rsidRPr="00695433">
        <w:rPr>
          <w:rStyle w:val="lev"/>
          <w:b w:val="0"/>
        </w:rPr>
        <w:t>suivi des plans d’action</w:t>
      </w:r>
      <w:r>
        <w:t xml:space="preserve"> et la </w:t>
      </w:r>
      <w:r w:rsidRPr="00695433">
        <w:rPr>
          <w:rStyle w:val="lev"/>
          <w:b w:val="0"/>
        </w:rPr>
        <w:t>gestion des non-conformités</w:t>
      </w:r>
      <w:r>
        <w:t xml:space="preserve">, à travers une interface </w:t>
      </w:r>
      <w:r w:rsidRPr="00695433">
        <w:rPr>
          <w:rStyle w:val="lev"/>
          <w:b w:val="0"/>
        </w:rPr>
        <w:t>intuitive, personnalisable et</w:t>
      </w:r>
      <w:r>
        <w:rPr>
          <w:rStyle w:val="lev"/>
        </w:rPr>
        <w:t xml:space="preserve"> </w:t>
      </w:r>
      <w:r w:rsidRPr="00695433">
        <w:rPr>
          <w:rStyle w:val="lev"/>
          <w:b w:val="0"/>
        </w:rPr>
        <w:t>évolutive</w:t>
      </w:r>
      <w:r>
        <w:t xml:space="preserve">, </w:t>
      </w:r>
      <w:r>
        <w:lastRenderedPageBreak/>
        <w:t>conforme aux exigences du SMI et adaptée au contexte opérationnel des aéroports d’</w:t>
      </w:r>
      <w:proofErr w:type="spellStart"/>
      <w:r>
        <w:t>Ivato</w:t>
      </w:r>
      <w:proofErr w:type="spellEnd"/>
      <w:r>
        <w:t xml:space="preserve"> et de </w:t>
      </w:r>
      <w:proofErr w:type="spellStart"/>
      <w:r>
        <w:t>Nosy</w:t>
      </w:r>
      <w:proofErr w:type="spellEnd"/>
      <w:r>
        <w:t xml:space="preserve"> Be.</w:t>
      </w:r>
    </w:p>
    <w:p w14:paraId="423904F8" w14:textId="77777777" w:rsidR="00695433" w:rsidRDefault="00695433" w:rsidP="004155E6">
      <w:pPr>
        <w:keepNext/>
        <w:jc w:val="left"/>
      </w:pPr>
    </w:p>
    <w:p w14:paraId="2B3D70C6" w14:textId="518BAD17" w:rsidR="00871B08" w:rsidRDefault="00871B08" w:rsidP="004155E6">
      <w:pPr>
        <w:pStyle w:val="Titre2"/>
        <w:jc w:val="left"/>
      </w:pPr>
      <w:bookmarkStart w:id="27" w:name="_Toc105039392"/>
      <w:bookmarkStart w:id="28" w:name="_Toc213709794"/>
      <w:r>
        <w:t>Planning de réalisation</w:t>
      </w:r>
      <w:bookmarkEnd w:id="27"/>
      <w:bookmarkEnd w:id="28"/>
    </w:p>
    <w:p w14:paraId="6359252F" w14:textId="77777777" w:rsidR="001E5170" w:rsidRDefault="001E5170" w:rsidP="001E5170">
      <w:pPr>
        <w:spacing w:after="397"/>
        <w:ind w:left="-5"/>
      </w:pPr>
      <w:r>
        <w:t xml:space="preserve">La réalisation a été répartie en trois grandes étapes.  </w:t>
      </w:r>
    </w:p>
    <w:p w14:paraId="6DF454B6" w14:textId="77777777" w:rsidR="001E5170" w:rsidRDefault="001E5170" w:rsidP="001E5170">
      <w:pPr>
        <w:pStyle w:val="Titre3"/>
        <w:keepLines/>
        <w:spacing w:before="0" w:after="214" w:line="259" w:lineRule="auto"/>
        <w:ind w:left="705"/>
        <w:jc w:val="left"/>
      </w:pPr>
      <w:bookmarkStart w:id="29" w:name="_Toc213709795"/>
      <w:bookmarkStart w:id="30" w:name="_Toc34716"/>
      <w:r>
        <w:t>Préparation</w:t>
      </w:r>
      <w:bookmarkEnd w:id="29"/>
      <w:r>
        <w:t xml:space="preserve"> </w:t>
      </w:r>
      <w:bookmarkEnd w:id="30"/>
    </w:p>
    <w:p w14:paraId="5162C5C0" w14:textId="0AFACD79" w:rsidR="001E5170" w:rsidRDefault="001E5170" w:rsidP="001E5170">
      <w:pPr>
        <w:spacing w:after="282" w:line="357" w:lineRule="auto"/>
        <w:ind w:left="-5" w:right="602"/>
      </w:pPr>
      <w:r>
        <w:t>Cette étape a commencé par une étude et une prise en main du projet, suivies d’une analyse des besoins pour définir les fonctionnalités essentielles de l’application. Ensuite, un document de cadrage a été rédigé pour orienter le développement. Puis, la planification des tâches a été établie, avec des estimations de durée pour chaque phase. Enfin, une maquette d’interface utilisateur a été conçu</w:t>
      </w:r>
      <w:r w:rsidR="00FA69E2">
        <w:t>e, suivie d’un modèle logique</w:t>
      </w:r>
      <w:r>
        <w:t xml:space="preserve"> de données (MLD). </w:t>
      </w:r>
    </w:p>
    <w:p w14:paraId="55492580" w14:textId="77777777" w:rsidR="001E5170" w:rsidRDefault="001E5170" w:rsidP="001E5170">
      <w:pPr>
        <w:pStyle w:val="Titre3"/>
        <w:keepLines/>
        <w:spacing w:before="0" w:after="246" w:line="259" w:lineRule="auto"/>
        <w:ind w:left="705"/>
        <w:jc w:val="left"/>
      </w:pPr>
      <w:bookmarkStart w:id="31" w:name="_Toc213709796"/>
      <w:bookmarkStart w:id="32" w:name="_Toc34717"/>
      <w:r>
        <w:t>Développement</w:t>
      </w:r>
      <w:bookmarkEnd w:id="31"/>
      <w:r>
        <w:t xml:space="preserve"> </w:t>
      </w:r>
      <w:bookmarkEnd w:id="32"/>
    </w:p>
    <w:p w14:paraId="723075AA" w14:textId="77777777" w:rsidR="001E5170" w:rsidRDefault="001E5170" w:rsidP="001E5170">
      <w:pPr>
        <w:spacing w:after="285" w:line="356" w:lineRule="auto"/>
        <w:ind w:left="-5" w:right="433"/>
      </w:pPr>
      <w:r>
        <w:t xml:space="preserve">Cette étape a été constituée par le développement des fonctionnalités de l’application, en suivant la planification élaborée lors de la préparation. </w:t>
      </w:r>
    </w:p>
    <w:p w14:paraId="481EF69D" w14:textId="77777777" w:rsidR="001E5170" w:rsidRDefault="001E5170" w:rsidP="001E5170">
      <w:pPr>
        <w:pStyle w:val="Titre3"/>
        <w:keepLines/>
        <w:spacing w:before="0" w:after="214" w:line="259" w:lineRule="auto"/>
        <w:ind w:left="705"/>
        <w:jc w:val="left"/>
      </w:pPr>
      <w:bookmarkStart w:id="33" w:name="_Toc213709797"/>
      <w:bookmarkStart w:id="34" w:name="_Toc34718"/>
      <w:r>
        <w:t>Test et finalisation</w:t>
      </w:r>
      <w:bookmarkEnd w:id="33"/>
      <w:r>
        <w:t xml:space="preserve"> </w:t>
      </w:r>
      <w:bookmarkEnd w:id="34"/>
    </w:p>
    <w:p w14:paraId="283C2FC3" w14:textId="1BBF51C6" w:rsidR="00386076" w:rsidRDefault="001E5170" w:rsidP="00AE65BA">
      <w:pPr>
        <w:pStyle w:val="Para"/>
        <w:ind w:firstLine="0"/>
      </w:pPr>
      <w:r>
        <w:t>Cette étape a consisté à effectuer des tests fonctionnels sur l'application pour vérifier le bon fonctionnement de toutes les fonctionnalités développées. Les anomalies identifiées ont été corrigées et des ajustements ont été faits en fonction des retours d’expérience des utilisateurs.</w:t>
      </w:r>
    </w:p>
    <w:p w14:paraId="55182D3D" w14:textId="2D2505FB" w:rsidR="00AE65BA" w:rsidRDefault="00AE65BA" w:rsidP="00AE65BA">
      <w:pPr>
        <w:pStyle w:val="Titre3"/>
        <w:keepLines/>
        <w:spacing w:before="0" w:after="214" w:line="259" w:lineRule="auto"/>
        <w:ind w:left="705"/>
        <w:jc w:val="left"/>
      </w:pPr>
      <w:bookmarkStart w:id="35" w:name="_Toc213709798"/>
      <w:r>
        <w:t>Mise en production</w:t>
      </w:r>
      <w:bookmarkEnd w:id="35"/>
      <w:r>
        <w:t xml:space="preserve"> </w:t>
      </w:r>
    </w:p>
    <w:p w14:paraId="01A81ED7" w14:textId="13FC8FCC" w:rsidR="00ED4B55" w:rsidRDefault="00AE65BA" w:rsidP="00AE65BA">
      <w:pPr>
        <w:pStyle w:val="Para"/>
        <w:ind w:firstLine="0"/>
      </w:pPr>
      <w:r>
        <w:t>Cette étape a consisté à déployer l’application dans l’environnement de production afin de la rendre accessible aux utilisateurs finaux. Elle a inclus la configuration du serveur, la migration de la base de données, ainsi que la vérification de la stabilité du système après déploiement. Enfin, une phase de suivi post-déploiement a été effectuée pour s’assurer du bon fonctionnement de l’application en conditions réelles.</w:t>
      </w:r>
    </w:p>
    <w:p w14:paraId="358D3C72" w14:textId="6E51B884" w:rsidR="00ED4B55" w:rsidRDefault="00ED4B55" w:rsidP="00AE65BA">
      <w:pPr>
        <w:pStyle w:val="Para"/>
        <w:ind w:firstLine="0"/>
      </w:pPr>
    </w:p>
    <w:p w14:paraId="5020A34D" w14:textId="0D32FCC1" w:rsidR="00ED4B55" w:rsidRDefault="004D4813" w:rsidP="00AE65BA">
      <w:pPr>
        <w:pStyle w:val="Para"/>
        <w:ind w:firstLine="0"/>
      </w:pPr>
      <w:r>
        <w:lastRenderedPageBreak/>
        <w:pict w14:anchorId="3E9AF2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82" type="#_x0000_t75" style="width:444.6pt;height:265.2pt">
            <v:imagedata r:id="rId18" o:title="DiagrGant"/>
          </v:shape>
        </w:pict>
      </w:r>
    </w:p>
    <w:p w14:paraId="241FA3E2" w14:textId="77777777" w:rsidR="00E23889" w:rsidRPr="00051435" w:rsidRDefault="00E23889" w:rsidP="00E23889">
      <w:pPr>
        <w:pStyle w:val="Lgende"/>
        <w:ind w:left="2124" w:firstLine="708"/>
        <w:rPr>
          <w:u w:val="single"/>
        </w:rPr>
      </w:pPr>
      <w:bookmarkStart w:id="36" w:name="_Toc66377460"/>
      <w:r w:rsidRPr="00051435">
        <w:rPr>
          <w:u w:val="single"/>
        </w:rPr>
        <w:t xml:space="preserve">Figure </w:t>
      </w:r>
      <w:r w:rsidRPr="00051435">
        <w:rPr>
          <w:u w:val="single"/>
        </w:rPr>
        <w:fldChar w:fldCharType="begin"/>
      </w:r>
      <w:r w:rsidRPr="00051435">
        <w:rPr>
          <w:u w:val="single"/>
        </w:rPr>
        <w:instrText xml:space="preserve"> SEQ Figure \* ARABIC </w:instrText>
      </w:r>
      <w:r w:rsidRPr="00051435">
        <w:rPr>
          <w:u w:val="single"/>
        </w:rPr>
        <w:fldChar w:fldCharType="separate"/>
      </w:r>
      <w:r>
        <w:rPr>
          <w:noProof/>
          <w:u w:val="single"/>
        </w:rPr>
        <w:t>1</w:t>
      </w:r>
      <w:r w:rsidRPr="00051435">
        <w:rPr>
          <w:u w:val="single"/>
        </w:rPr>
        <w:fldChar w:fldCharType="end"/>
      </w:r>
      <w:r w:rsidRPr="00051435">
        <w:rPr>
          <w:u w:val="single"/>
        </w:rPr>
        <w:t xml:space="preserve"> : Diagramme de Gantt</w:t>
      </w:r>
      <w:bookmarkEnd w:id="36"/>
    </w:p>
    <w:p w14:paraId="5E37E1AF" w14:textId="11DA73C8" w:rsidR="00ED4B55" w:rsidRDefault="00ED4B55" w:rsidP="00AE65BA">
      <w:pPr>
        <w:pStyle w:val="Para"/>
        <w:ind w:firstLine="0"/>
      </w:pPr>
    </w:p>
    <w:p w14:paraId="04988A83" w14:textId="77777777" w:rsidR="00ED4B55" w:rsidRDefault="00ED4B55" w:rsidP="00AE65BA">
      <w:pPr>
        <w:pStyle w:val="Para"/>
        <w:ind w:firstLine="0"/>
      </w:pPr>
    </w:p>
    <w:p w14:paraId="4A5DCBF1" w14:textId="08BA2144" w:rsidR="00871B08" w:rsidRDefault="00871B08" w:rsidP="004155E6">
      <w:pPr>
        <w:pStyle w:val="Titre2"/>
        <w:jc w:val="left"/>
      </w:pPr>
      <w:bookmarkStart w:id="37" w:name="_Toc105039393"/>
      <w:bookmarkStart w:id="38" w:name="_Toc213709799"/>
      <w:r>
        <w:t>Technologies utilisées</w:t>
      </w:r>
      <w:bookmarkEnd w:id="37"/>
      <w:bookmarkEnd w:id="38"/>
    </w:p>
    <w:p w14:paraId="36FE22DF" w14:textId="77777777" w:rsidR="002C26DE" w:rsidRDefault="002C26DE" w:rsidP="002C26DE">
      <w:pPr>
        <w:spacing w:after="13" w:line="366" w:lineRule="auto"/>
        <w:ind w:left="-5" w:right="896"/>
      </w:pPr>
      <w:r>
        <w:t xml:space="preserve">Les technologies ont été choisies selon les besoins et les fonctionnalités de l’application ainsi que les exigences spécifiques de l’entreprise qui utilise l’écosystème Microsoft. Ainsi, les technologies utilisées sont : </w:t>
      </w:r>
    </w:p>
    <w:p w14:paraId="4E8C89B8" w14:textId="77777777" w:rsidR="002C26DE" w:rsidRDefault="002C26DE" w:rsidP="002C26DE">
      <w:pPr>
        <w:numPr>
          <w:ilvl w:val="0"/>
          <w:numId w:val="21"/>
        </w:numPr>
        <w:spacing w:after="90" w:line="259" w:lineRule="auto"/>
        <w:ind w:hanging="360"/>
        <w:jc w:val="left"/>
      </w:pPr>
      <w:proofErr w:type="spellStart"/>
      <w:r>
        <w:t>React</w:t>
      </w:r>
      <w:proofErr w:type="spellEnd"/>
      <w:r>
        <w:t xml:space="preserve"> pour la couche de présentation </w:t>
      </w:r>
    </w:p>
    <w:p w14:paraId="008C4757" w14:textId="77777777" w:rsidR="002C26DE" w:rsidRDefault="002C26DE" w:rsidP="002C26DE">
      <w:pPr>
        <w:numPr>
          <w:ilvl w:val="0"/>
          <w:numId w:val="21"/>
        </w:numPr>
        <w:spacing w:after="138" w:line="259" w:lineRule="auto"/>
        <w:ind w:hanging="360"/>
        <w:jc w:val="left"/>
      </w:pPr>
      <w:r>
        <w:t xml:space="preserve">ASP.NET </w:t>
      </w:r>
      <w:proofErr w:type="spellStart"/>
      <w:r>
        <w:t>Core</w:t>
      </w:r>
      <w:proofErr w:type="spellEnd"/>
      <w:r>
        <w:t xml:space="preserve"> Web API pour la couche de traitement </w:t>
      </w:r>
    </w:p>
    <w:p w14:paraId="65BFB2A8" w14:textId="748AC2A4" w:rsidR="00DD26F6" w:rsidRDefault="002C26DE" w:rsidP="00DD26F6">
      <w:pPr>
        <w:numPr>
          <w:ilvl w:val="0"/>
          <w:numId w:val="21"/>
        </w:numPr>
        <w:spacing w:after="352" w:line="259" w:lineRule="auto"/>
        <w:ind w:hanging="360"/>
        <w:jc w:val="left"/>
      </w:pPr>
      <w:r>
        <w:t xml:space="preserve">SQL Server pour la couche d’accès aux données </w:t>
      </w:r>
    </w:p>
    <w:p w14:paraId="0A59F0B6" w14:textId="77777777" w:rsidR="00DD26F6" w:rsidRDefault="00DD26F6" w:rsidP="00DD26F6">
      <w:pPr>
        <w:spacing w:after="352" w:line="259" w:lineRule="auto"/>
        <w:ind w:left="720"/>
        <w:jc w:val="left"/>
      </w:pPr>
    </w:p>
    <w:p w14:paraId="2C3E8F97" w14:textId="7F48BBF2" w:rsidR="00DD26F6" w:rsidRPr="002C26DE" w:rsidRDefault="00DD26F6" w:rsidP="00DD26F6">
      <w:pPr>
        <w:pStyle w:val="Titre3"/>
        <w:jc w:val="left"/>
      </w:pPr>
      <w:bookmarkStart w:id="39" w:name="_Toc213709800"/>
      <w:proofErr w:type="spellStart"/>
      <w:r>
        <w:t>React</w:t>
      </w:r>
      <w:bookmarkEnd w:id="39"/>
      <w:proofErr w:type="spellEnd"/>
    </w:p>
    <w:p w14:paraId="6A9A2B76" w14:textId="77777777" w:rsidR="002C26DE" w:rsidRDefault="002C26DE" w:rsidP="002C26DE">
      <w:pPr>
        <w:spacing w:line="358" w:lineRule="auto"/>
        <w:ind w:left="-5"/>
      </w:pPr>
      <w:proofErr w:type="spellStart"/>
      <w:r>
        <w:t>React</w:t>
      </w:r>
      <w:proofErr w:type="spellEnd"/>
      <w:r>
        <w:t xml:space="preserve"> est une bibliothèque JavaScript populaire développée par Facebook, utilisée pour construire des interfaces utilisateur intuitives, dynamiques et réactives.  </w:t>
      </w:r>
    </w:p>
    <w:p w14:paraId="378244A1" w14:textId="74C78872" w:rsidR="002C26DE" w:rsidRDefault="002C26DE" w:rsidP="002C26DE">
      <w:pPr>
        <w:spacing w:after="454" w:line="356" w:lineRule="auto"/>
        <w:ind w:left="-5"/>
      </w:pPr>
      <w:r>
        <w:lastRenderedPageBreak/>
        <w:t xml:space="preserve">Sa conception modulaire basée sur des composants améliore la productivité et facilite la maintenance. Parmi ses principaux avantages, on trouve sa rapidité grâce à un DOM virtuel, </w:t>
      </w:r>
      <w:r>
        <w:rPr>
          <w:noProof/>
          <w:lang w:val="fr-FR"/>
        </w:rPr>
        <w:drawing>
          <wp:inline distT="0" distB="0" distL="0" distR="0" wp14:anchorId="25CA7048" wp14:editId="3CFC9A4D">
            <wp:extent cx="5579745" cy="3819525"/>
            <wp:effectExtent l="0" t="0" r="1905" b="9525"/>
            <wp:docPr id="1877" name="Picture 1877"/>
            <wp:cNvGraphicFramePr/>
            <a:graphic xmlns:a="http://schemas.openxmlformats.org/drawingml/2006/main">
              <a:graphicData uri="http://schemas.openxmlformats.org/drawingml/2006/picture">
                <pic:pic xmlns:pic="http://schemas.openxmlformats.org/drawingml/2006/picture">
                  <pic:nvPicPr>
                    <pic:cNvPr id="1877" name="Picture 1877"/>
                    <pic:cNvPicPr/>
                  </pic:nvPicPr>
                  <pic:blipFill>
                    <a:blip r:embed="rId19"/>
                    <a:stretch>
                      <a:fillRect/>
                    </a:stretch>
                  </pic:blipFill>
                  <pic:spPr>
                    <a:xfrm>
                      <a:off x="0" y="0"/>
                      <a:ext cx="5579745" cy="3819525"/>
                    </a:xfrm>
                    <a:prstGeom prst="rect">
                      <a:avLst/>
                    </a:prstGeom>
                  </pic:spPr>
                </pic:pic>
              </a:graphicData>
            </a:graphic>
          </wp:inline>
        </w:drawing>
      </w:r>
    </w:p>
    <w:p w14:paraId="55D27EF9" w14:textId="0C4F7ABB" w:rsidR="002C26DE" w:rsidRDefault="00E23889" w:rsidP="002C26DE">
      <w:pPr>
        <w:spacing w:after="238" w:line="265" w:lineRule="auto"/>
        <w:ind w:right="1242"/>
        <w:jc w:val="center"/>
      </w:pPr>
      <w:r>
        <w:t>Figure 2</w:t>
      </w:r>
      <w:r w:rsidR="002C26DE">
        <w:t xml:space="preserve"> : Classement des technologies </w:t>
      </w:r>
      <w:proofErr w:type="spellStart"/>
      <w:r w:rsidR="002C26DE">
        <w:t>Frontend</w:t>
      </w:r>
      <w:proofErr w:type="spellEnd"/>
      <w:r w:rsidR="002C26DE">
        <w:rPr>
          <w:vertAlign w:val="superscript"/>
        </w:rPr>
        <w:footnoteReference w:id="2"/>
      </w:r>
    </w:p>
    <w:p w14:paraId="0E91AE25" w14:textId="77777777" w:rsidR="002C26DE" w:rsidRDefault="002C26DE" w:rsidP="002C26DE">
      <w:pPr>
        <w:spacing w:after="241" w:line="357" w:lineRule="auto"/>
        <w:ind w:left="-5" w:right="864"/>
      </w:pPr>
      <w:proofErr w:type="spellStart"/>
      <w:r>
        <w:t>React</w:t>
      </w:r>
      <w:proofErr w:type="spellEnd"/>
      <w:r>
        <w:t xml:space="preserve"> a été choisi en raison de ses avantages. Il permet une maintenance simplifiée et une évolution rapide de l'application, tout en s'intégrant facilement avec les outils nécessaires au projet. </w:t>
      </w:r>
    </w:p>
    <w:p w14:paraId="05D273B9" w14:textId="77777777" w:rsidR="002C26DE" w:rsidRDefault="002C26DE" w:rsidP="002C26DE">
      <w:pPr>
        <w:spacing w:after="82"/>
        <w:ind w:left="-5"/>
      </w:pPr>
      <w:r>
        <w:t xml:space="preserve">La technologie alternative a été Vue.js. </w:t>
      </w:r>
    </w:p>
    <w:tbl>
      <w:tblPr>
        <w:tblStyle w:val="TableGrid"/>
        <w:tblW w:w="8779" w:type="dxa"/>
        <w:tblInd w:w="5" w:type="dxa"/>
        <w:tblCellMar>
          <w:top w:w="14" w:type="dxa"/>
          <w:left w:w="108" w:type="dxa"/>
          <w:right w:w="105" w:type="dxa"/>
        </w:tblCellMar>
        <w:tblLook w:val="04A0" w:firstRow="1" w:lastRow="0" w:firstColumn="1" w:lastColumn="0" w:noHBand="0" w:noVBand="1"/>
      </w:tblPr>
      <w:tblGrid>
        <w:gridCol w:w="1556"/>
        <w:gridCol w:w="3684"/>
        <w:gridCol w:w="3539"/>
      </w:tblGrid>
      <w:tr w:rsidR="002C26DE" w:rsidRPr="002C26DE" w14:paraId="3F05B985" w14:textId="77777777" w:rsidTr="00695433">
        <w:trPr>
          <w:trHeight w:val="425"/>
        </w:trPr>
        <w:tc>
          <w:tcPr>
            <w:tcW w:w="1556" w:type="dxa"/>
            <w:tcBorders>
              <w:top w:val="single" w:sz="4" w:space="0" w:color="000000"/>
              <w:left w:val="single" w:sz="4" w:space="0" w:color="000000"/>
              <w:bottom w:val="single" w:sz="4" w:space="0" w:color="000000"/>
              <w:right w:val="single" w:sz="4" w:space="0" w:color="000000"/>
            </w:tcBorders>
          </w:tcPr>
          <w:p w14:paraId="75AE2F1C" w14:textId="77777777" w:rsidR="002C26DE" w:rsidRPr="002C26DE" w:rsidRDefault="002C26DE" w:rsidP="00695433">
            <w:pPr>
              <w:rPr>
                <w:rFonts w:ascii="Times New Roman" w:hAnsi="Times New Roman" w:cs="Times New Roman"/>
              </w:rPr>
            </w:pPr>
            <w:r w:rsidRPr="002C26DE">
              <w:rPr>
                <w:rFonts w:ascii="Times New Roman" w:hAnsi="Times New Roman" w:cs="Times New Roman"/>
              </w:rPr>
              <w:t xml:space="preserve">Critère </w:t>
            </w:r>
          </w:p>
        </w:tc>
        <w:tc>
          <w:tcPr>
            <w:tcW w:w="3684" w:type="dxa"/>
            <w:tcBorders>
              <w:top w:val="single" w:sz="4" w:space="0" w:color="000000"/>
              <w:left w:val="single" w:sz="4" w:space="0" w:color="000000"/>
              <w:bottom w:val="single" w:sz="4" w:space="0" w:color="000000"/>
              <w:right w:val="single" w:sz="4" w:space="0" w:color="000000"/>
            </w:tcBorders>
          </w:tcPr>
          <w:p w14:paraId="36523A23" w14:textId="77777777" w:rsidR="002C26DE" w:rsidRPr="002C26DE" w:rsidRDefault="002C26DE" w:rsidP="00695433">
            <w:pPr>
              <w:rPr>
                <w:rFonts w:ascii="Times New Roman" w:hAnsi="Times New Roman" w:cs="Times New Roman"/>
              </w:rPr>
            </w:pPr>
            <w:proofErr w:type="spellStart"/>
            <w:r w:rsidRPr="002C26DE">
              <w:rPr>
                <w:rFonts w:ascii="Times New Roman" w:hAnsi="Times New Roman" w:cs="Times New Roman"/>
              </w:rPr>
              <w:t>React</w:t>
            </w:r>
            <w:proofErr w:type="spellEnd"/>
            <w:r w:rsidRPr="002C26DE">
              <w:rPr>
                <w:rFonts w:ascii="Times New Roman" w:hAnsi="Times New Roman" w:cs="Times New Roman"/>
              </w:rPr>
              <w:t xml:space="preserve"> </w:t>
            </w:r>
          </w:p>
        </w:tc>
        <w:tc>
          <w:tcPr>
            <w:tcW w:w="3539" w:type="dxa"/>
            <w:tcBorders>
              <w:top w:val="single" w:sz="4" w:space="0" w:color="000000"/>
              <w:left w:val="single" w:sz="4" w:space="0" w:color="000000"/>
              <w:bottom w:val="single" w:sz="4" w:space="0" w:color="000000"/>
              <w:right w:val="single" w:sz="4" w:space="0" w:color="000000"/>
            </w:tcBorders>
          </w:tcPr>
          <w:p w14:paraId="0B8D1906" w14:textId="77777777" w:rsidR="002C26DE" w:rsidRPr="002C26DE" w:rsidRDefault="002C26DE" w:rsidP="00695433">
            <w:pPr>
              <w:ind w:left="2"/>
              <w:rPr>
                <w:rFonts w:ascii="Times New Roman" w:hAnsi="Times New Roman" w:cs="Times New Roman"/>
              </w:rPr>
            </w:pPr>
            <w:r w:rsidRPr="002C26DE">
              <w:rPr>
                <w:rFonts w:ascii="Times New Roman" w:hAnsi="Times New Roman" w:cs="Times New Roman"/>
              </w:rPr>
              <w:t xml:space="preserve">Vue.js </w:t>
            </w:r>
          </w:p>
        </w:tc>
      </w:tr>
      <w:tr w:rsidR="002C26DE" w:rsidRPr="002C26DE" w14:paraId="07577A5D" w14:textId="77777777" w:rsidTr="00695433">
        <w:trPr>
          <w:trHeight w:val="425"/>
        </w:trPr>
        <w:tc>
          <w:tcPr>
            <w:tcW w:w="1556" w:type="dxa"/>
            <w:tcBorders>
              <w:top w:val="single" w:sz="4" w:space="0" w:color="000000"/>
              <w:left w:val="single" w:sz="4" w:space="0" w:color="000000"/>
              <w:bottom w:val="single" w:sz="4" w:space="0" w:color="000000"/>
              <w:right w:val="single" w:sz="4" w:space="0" w:color="000000"/>
            </w:tcBorders>
          </w:tcPr>
          <w:p w14:paraId="59AB01F3" w14:textId="77777777" w:rsidR="002C26DE" w:rsidRPr="002C26DE" w:rsidRDefault="002C26DE" w:rsidP="00695433">
            <w:pPr>
              <w:rPr>
                <w:rFonts w:ascii="Times New Roman" w:hAnsi="Times New Roman" w:cs="Times New Roman"/>
              </w:rPr>
            </w:pPr>
            <w:r w:rsidRPr="002C26DE">
              <w:rPr>
                <w:rFonts w:ascii="Times New Roman" w:hAnsi="Times New Roman" w:cs="Times New Roman"/>
              </w:rPr>
              <w:t xml:space="preserve">Type </w:t>
            </w:r>
          </w:p>
        </w:tc>
        <w:tc>
          <w:tcPr>
            <w:tcW w:w="3684" w:type="dxa"/>
            <w:tcBorders>
              <w:top w:val="single" w:sz="4" w:space="0" w:color="000000"/>
              <w:left w:val="single" w:sz="4" w:space="0" w:color="000000"/>
              <w:bottom w:val="single" w:sz="4" w:space="0" w:color="000000"/>
              <w:right w:val="single" w:sz="4" w:space="0" w:color="000000"/>
            </w:tcBorders>
          </w:tcPr>
          <w:p w14:paraId="1076B0EE" w14:textId="77777777" w:rsidR="002C26DE" w:rsidRPr="002C26DE" w:rsidRDefault="002C26DE" w:rsidP="00695433">
            <w:pPr>
              <w:rPr>
                <w:rFonts w:ascii="Times New Roman" w:hAnsi="Times New Roman" w:cs="Times New Roman"/>
              </w:rPr>
            </w:pPr>
            <w:r w:rsidRPr="002C26DE">
              <w:rPr>
                <w:rFonts w:ascii="Times New Roman" w:hAnsi="Times New Roman" w:cs="Times New Roman"/>
              </w:rPr>
              <w:t xml:space="preserve">Bibliothèque </w:t>
            </w:r>
          </w:p>
        </w:tc>
        <w:tc>
          <w:tcPr>
            <w:tcW w:w="3539" w:type="dxa"/>
            <w:tcBorders>
              <w:top w:val="single" w:sz="4" w:space="0" w:color="000000"/>
              <w:left w:val="single" w:sz="4" w:space="0" w:color="000000"/>
              <w:bottom w:val="single" w:sz="4" w:space="0" w:color="000000"/>
              <w:right w:val="single" w:sz="4" w:space="0" w:color="000000"/>
            </w:tcBorders>
          </w:tcPr>
          <w:p w14:paraId="346E5249" w14:textId="77777777" w:rsidR="002C26DE" w:rsidRPr="002C26DE" w:rsidRDefault="002C26DE" w:rsidP="00695433">
            <w:pPr>
              <w:ind w:left="2"/>
              <w:rPr>
                <w:rFonts w:ascii="Times New Roman" w:hAnsi="Times New Roman" w:cs="Times New Roman"/>
              </w:rPr>
            </w:pPr>
            <w:r w:rsidRPr="002C26DE">
              <w:rPr>
                <w:rFonts w:ascii="Times New Roman" w:hAnsi="Times New Roman" w:cs="Times New Roman"/>
              </w:rPr>
              <w:t xml:space="preserve">Framework </w:t>
            </w:r>
          </w:p>
        </w:tc>
      </w:tr>
      <w:tr w:rsidR="002C26DE" w:rsidRPr="002C26DE" w14:paraId="390184C4" w14:textId="77777777" w:rsidTr="00695433">
        <w:trPr>
          <w:trHeight w:val="1250"/>
        </w:trPr>
        <w:tc>
          <w:tcPr>
            <w:tcW w:w="1556" w:type="dxa"/>
            <w:tcBorders>
              <w:top w:val="single" w:sz="4" w:space="0" w:color="000000"/>
              <w:left w:val="single" w:sz="4" w:space="0" w:color="000000"/>
              <w:bottom w:val="single" w:sz="4" w:space="0" w:color="000000"/>
              <w:right w:val="single" w:sz="4" w:space="0" w:color="000000"/>
            </w:tcBorders>
          </w:tcPr>
          <w:p w14:paraId="41FDEBF8" w14:textId="77777777" w:rsidR="002C26DE" w:rsidRPr="002C26DE" w:rsidRDefault="002C26DE" w:rsidP="00695433">
            <w:pPr>
              <w:rPr>
                <w:rFonts w:ascii="Times New Roman" w:hAnsi="Times New Roman" w:cs="Times New Roman"/>
              </w:rPr>
            </w:pPr>
            <w:r w:rsidRPr="002C26DE">
              <w:rPr>
                <w:rFonts w:ascii="Times New Roman" w:hAnsi="Times New Roman" w:cs="Times New Roman"/>
              </w:rPr>
              <w:t xml:space="preserve">Complexité </w:t>
            </w:r>
          </w:p>
        </w:tc>
        <w:tc>
          <w:tcPr>
            <w:tcW w:w="3684" w:type="dxa"/>
            <w:tcBorders>
              <w:top w:val="single" w:sz="4" w:space="0" w:color="000000"/>
              <w:left w:val="single" w:sz="4" w:space="0" w:color="000000"/>
              <w:bottom w:val="single" w:sz="4" w:space="0" w:color="000000"/>
              <w:right w:val="single" w:sz="4" w:space="0" w:color="000000"/>
            </w:tcBorders>
          </w:tcPr>
          <w:p w14:paraId="45526D0C" w14:textId="77777777" w:rsidR="002C26DE" w:rsidRPr="002C26DE" w:rsidRDefault="002C26DE" w:rsidP="00695433">
            <w:pPr>
              <w:rPr>
                <w:rFonts w:ascii="Times New Roman" w:hAnsi="Times New Roman" w:cs="Times New Roman"/>
              </w:rPr>
            </w:pPr>
            <w:r w:rsidRPr="002C26DE">
              <w:rPr>
                <w:rFonts w:ascii="Times New Roman" w:hAnsi="Times New Roman" w:cs="Times New Roman"/>
              </w:rPr>
              <w:t xml:space="preserve">Peut nécessiter des configurations plus complexes pour des applications plus grandes. </w:t>
            </w:r>
          </w:p>
        </w:tc>
        <w:tc>
          <w:tcPr>
            <w:tcW w:w="3539" w:type="dxa"/>
            <w:tcBorders>
              <w:top w:val="single" w:sz="4" w:space="0" w:color="000000"/>
              <w:left w:val="single" w:sz="4" w:space="0" w:color="000000"/>
              <w:bottom w:val="single" w:sz="4" w:space="0" w:color="000000"/>
              <w:right w:val="single" w:sz="4" w:space="0" w:color="000000"/>
            </w:tcBorders>
          </w:tcPr>
          <w:p w14:paraId="062E4B0A" w14:textId="77777777" w:rsidR="002C26DE" w:rsidRPr="002C26DE" w:rsidRDefault="002C26DE" w:rsidP="00695433">
            <w:pPr>
              <w:ind w:left="2"/>
              <w:rPr>
                <w:rFonts w:ascii="Times New Roman" w:hAnsi="Times New Roman" w:cs="Times New Roman"/>
              </w:rPr>
            </w:pPr>
            <w:r w:rsidRPr="002C26DE">
              <w:rPr>
                <w:rFonts w:ascii="Times New Roman" w:hAnsi="Times New Roman" w:cs="Times New Roman"/>
              </w:rPr>
              <w:t xml:space="preserve">Plus simple à apprendre, avec une structure claire. </w:t>
            </w:r>
          </w:p>
        </w:tc>
      </w:tr>
      <w:tr w:rsidR="002C26DE" w:rsidRPr="002C26DE" w14:paraId="235D3670" w14:textId="77777777" w:rsidTr="00695433">
        <w:trPr>
          <w:trHeight w:val="840"/>
        </w:trPr>
        <w:tc>
          <w:tcPr>
            <w:tcW w:w="1556" w:type="dxa"/>
            <w:tcBorders>
              <w:top w:val="single" w:sz="4" w:space="0" w:color="000000"/>
              <w:left w:val="single" w:sz="4" w:space="0" w:color="000000"/>
              <w:bottom w:val="single" w:sz="4" w:space="0" w:color="000000"/>
              <w:right w:val="single" w:sz="4" w:space="0" w:color="000000"/>
            </w:tcBorders>
          </w:tcPr>
          <w:p w14:paraId="0A4F2DA5" w14:textId="77777777" w:rsidR="002C26DE" w:rsidRPr="002C26DE" w:rsidRDefault="002C26DE" w:rsidP="00695433">
            <w:pPr>
              <w:rPr>
                <w:rFonts w:ascii="Times New Roman" w:hAnsi="Times New Roman" w:cs="Times New Roman"/>
              </w:rPr>
            </w:pPr>
            <w:r w:rsidRPr="002C26DE">
              <w:rPr>
                <w:rFonts w:ascii="Times New Roman" w:hAnsi="Times New Roman" w:cs="Times New Roman"/>
              </w:rPr>
              <w:t xml:space="preserve">Performance </w:t>
            </w:r>
          </w:p>
        </w:tc>
        <w:tc>
          <w:tcPr>
            <w:tcW w:w="3684" w:type="dxa"/>
            <w:tcBorders>
              <w:top w:val="single" w:sz="4" w:space="0" w:color="000000"/>
              <w:left w:val="single" w:sz="4" w:space="0" w:color="000000"/>
              <w:bottom w:val="single" w:sz="4" w:space="0" w:color="000000"/>
              <w:right w:val="single" w:sz="4" w:space="0" w:color="000000"/>
            </w:tcBorders>
          </w:tcPr>
          <w:p w14:paraId="1A96CFA3" w14:textId="77777777" w:rsidR="002C26DE" w:rsidRPr="002C26DE" w:rsidRDefault="002C26DE" w:rsidP="00695433">
            <w:pPr>
              <w:rPr>
                <w:rFonts w:ascii="Times New Roman" w:hAnsi="Times New Roman" w:cs="Times New Roman"/>
              </w:rPr>
            </w:pPr>
            <w:r w:rsidRPr="002C26DE">
              <w:rPr>
                <w:rFonts w:ascii="Times New Roman" w:hAnsi="Times New Roman" w:cs="Times New Roman"/>
              </w:rPr>
              <w:t xml:space="preserve">Excellente performance grâce à un DOM virtuel optimisé. </w:t>
            </w:r>
          </w:p>
        </w:tc>
        <w:tc>
          <w:tcPr>
            <w:tcW w:w="3539" w:type="dxa"/>
            <w:tcBorders>
              <w:top w:val="single" w:sz="4" w:space="0" w:color="000000"/>
              <w:left w:val="single" w:sz="4" w:space="0" w:color="000000"/>
              <w:bottom w:val="single" w:sz="4" w:space="0" w:color="000000"/>
              <w:right w:val="single" w:sz="4" w:space="0" w:color="000000"/>
            </w:tcBorders>
          </w:tcPr>
          <w:p w14:paraId="26A858A3" w14:textId="77777777" w:rsidR="002C26DE" w:rsidRPr="002C26DE" w:rsidRDefault="002C26DE" w:rsidP="00695433">
            <w:pPr>
              <w:ind w:left="2"/>
              <w:rPr>
                <w:rFonts w:ascii="Times New Roman" w:hAnsi="Times New Roman" w:cs="Times New Roman"/>
              </w:rPr>
            </w:pPr>
            <w:r w:rsidRPr="002C26DE">
              <w:rPr>
                <w:rFonts w:ascii="Times New Roman" w:hAnsi="Times New Roman" w:cs="Times New Roman"/>
              </w:rPr>
              <w:t xml:space="preserve">Très bonne performance, avec un DOM réactif. </w:t>
            </w:r>
          </w:p>
        </w:tc>
      </w:tr>
    </w:tbl>
    <w:p w14:paraId="7890DDDE" w14:textId="0B3EA473" w:rsidR="00E23889" w:rsidRPr="002C26DE" w:rsidRDefault="00E23889" w:rsidP="002C26DE"/>
    <w:tbl>
      <w:tblPr>
        <w:tblStyle w:val="TableGrid"/>
        <w:tblW w:w="8779" w:type="dxa"/>
        <w:tblInd w:w="5" w:type="dxa"/>
        <w:tblCellMar>
          <w:top w:w="14" w:type="dxa"/>
          <w:left w:w="108" w:type="dxa"/>
          <w:right w:w="94" w:type="dxa"/>
        </w:tblCellMar>
        <w:tblLook w:val="04A0" w:firstRow="1" w:lastRow="0" w:firstColumn="1" w:lastColumn="0" w:noHBand="0" w:noVBand="1"/>
      </w:tblPr>
      <w:tblGrid>
        <w:gridCol w:w="1556"/>
        <w:gridCol w:w="3684"/>
        <w:gridCol w:w="3539"/>
      </w:tblGrid>
      <w:tr w:rsidR="002C26DE" w:rsidRPr="002C26DE" w14:paraId="78918EB9" w14:textId="77777777" w:rsidTr="00695433">
        <w:trPr>
          <w:trHeight w:val="838"/>
        </w:trPr>
        <w:tc>
          <w:tcPr>
            <w:tcW w:w="1556" w:type="dxa"/>
            <w:tcBorders>
              <w:top w:val="single" w:sz="4" w:space="0" w:color="000000"/>
              <w:left w:val="single" w:sz="4" w:space="0" w:color="000000"/>
              <w:bottom w:val="single" w:sz="4" w:space="0" w:color="000000"/>
              <w:right w:val="single" w:sz="4" w:space="0" w:color="000000"/>
            </w:tcBorders>
          </w:tcPr>
          <w:p w14:paraId="3968D371" w14:textId="77777777" w:rsidR="002C26DE" w:rsidRPr="002C26DE" w:rsidRDefault="002C26DE" w:rsidP="00695433">
            <w:pPr>
              <w:rPr>
                <w:rFonts w:ascii="Times New Roman" w:hAnsi="Times New Roman" w:cs="Times New Roman"/>
              </w:rPr>
            </w:pPr>
            <w:r w:rsidRPr="002C26DE">
              <w:rPr>
                <w:rFonts w:ascii="Times New Roman" w:hAnsi="Times New Roman" w:cs="Times New Roman"/>
              </w:rPr>
              <w:t xml:space="preserve">Écosystème </w:t>
            </w:r>
          </w:p>
        </w:tc>
        <w:tc>
          <w:tcPr>
            <w:tcW w:w="3684" w:type="dxa"/>
            <w:tcBorders>
              <w:top w:val="single" w:sz="4" w:space="0" w:color="000000"/>
              <w:left w:val="single" w:sz="4" w:space="0" w:color="000000"/>
              <w:bottom w:val="single" w:sz="4" w:space="0" w:color="000000"/>
              <w:right w:val="single" w:sz="4" w:space="0" w:color="000000"/>
            </w:tcBorders>
          </w:tcPr>
          <w:p w14:paraId="05845F8F" w14:textId="77777777" w:rsidR="002C26DE" w:rsidRPr="002C26DE" w:rsidRDefault="002C26DE" w:rsidP="00695433">
            <w:pPr>
              <w:rPr>
                <w:rFonts w:ascii="Times New Roman" w:hAnsi="Times New Roman" w:cs="Times New Roman"/>
              </w:rPr>
            </w:pPr>
            <w:r w:rsidRPr="002C26DE">
              <w:rPr>
                <w:rFonts w:ascii="Times New Roman" w:hAnsi="Times New Roman" w:cs="Times New Roman"/>
              </w:rPr>
              <w:t xml:space="preserve">Large écosystème avec de nombreuses bibliothèques et outils. </w:t>
            </w:r>
          </w:p>
        </w:tc>
        <w:tc>
          <w:tcPr>
            <w:tcW w:w="3539" w:type="dxa"/>
            <w:tcBorders>
              <w:top w:val="single" w:sz="4" w:space="0" w:color="000000"/>
              <w:left w:val="single" w:sz="4" w:space="0" w:color="000000"/>
              <w:bottom w:val="single" w:sz="4" w:space="0" w:color="000000"/>
              <w:right w:val="single" w:sz="4" w:space="0" w:color="000000"/>
            </w:tcBorders>
          </w:tcPr>
          <w:p w14:paraId="4252ABB1" w14:textId="77777777" w:rsidR="002C26DE" w:rsidRPr="002C26DE" w:rsidRDefault="002C26DE" w:rsidP="00695433">
            <w:pPr>
              <w:ind w:left="2"/>
              <w:rPr>
                <w:rFonts w:ascii="Times New Roman" w:hAnsi="Times New Roman" w:cs="Times New Roman"/>
              </w:rPr>
            </w:pPr>
            <w:r w:rsidRPr="002C26DE">
              <w:rPr>
                <w:rFonts w:ascii="Times New Roman" w:hAnsi="Times New Roman" w:cs="Times New Roman"/>
              </w:rPr>
              <w:t xml:space="preserve">Écosystème en croissance, mais moins vaste que celui de </w:t>
            </w:r>
            <w:proofErr w:type="spellStart"/>
            <w:r w:rsidRPr="002C26DE">
              <w:rPr>
                <w:rFonts w:ascii="Times New Roman" w:hAnsi="Times New Roman" w:cs="Times New Roman"/>
              </w:rPr>
              <w:t>React</w:t>
            </w:r>
            <w:proofErr w:type="spellEnd"/>
            <w:r w:rsidRPr="002C26DE">
              <w:rPr>
                <w:rFonts w:ascii="Times New Roman" w:hAnsi="Times New Roman" w:cs="Times New Roman"/>
              </w:rPr>
              <w:t xml:space="preserve">. </w:t>
            </w:r>
          </w:p>
        </w:tc>
      </w:tr>
      <w:tr w:rsidR="002C26DE" w:rsidRPr="002C26DE" w14:paraId="2F007EA0" w14:textId="77777777" w:rsidTr="00695433">
        <w:trPr>
          <w:trHeight w:val="1253"/>
        </w:trPr>
        <w:tc>
          <w:tcPr>
            <w:tcW w:w="1556" w:type="dxa"/>
            <w:tcBorders>
              <w:top w:val="single" w:sz="4" w:space="0" w:color="000000"/>
              <w:left w:val="single" w:sz="4" w:space="0" w:color="000000"/>
              <w:bottom w:val="single" w:sz="4" w:space="0" w:color="000000"/>
              <w:right w:val="single" w:sz="4" w:space="0" w:color="000000"/>
            </w:tcBorders>
          </w:tcPr>
          <w:p w14:paraId="031D3EDB" w14:textId="77777777" w:rsidR="002C26DE" w:rsidRPr="002C26DE" w:rsidRDefault="002C26DE" w:rsidP="00695433">
            <w:pPr>
              <w:rPr>
                <w:rFonts w:ascii="Times New Roman" w:hAnsi="Times New Roman" w:cs="Times New Roman"/>
              </w:rPr>
            </w:pPr>
            <w:r w:rsidRPr="002C26DE">
              <w:rPr>
                <w:rFonts w:ascii="Times New Roman" w:hAnsi="Times New Roman" w:cs="Times New Roman"/>
              </w:rPr>
              <w:t xml:space="preserve">Communauté </w:t>
            </w:r>
          </w:p>
        </w:tc>
        <w:tc>
          <w:tcPr>
            <w:tcW w:w="3684" w:type="dxa"/>
            <w:tcBorders>
              <w:top w:val="single" w:sz="4" w:space="0" w:color="000000"/>
              <w:left w:val="single" w:sz="4" w:space="0" w:color="000000"/>
              <w:bottom w:val="single" w:sz="4" w:space="0" w:color="000000"/>
              <w:right w:val="single" w:sz="4" w:space="0" w:color="000000"/>
            </w:tcBorders>
          </w:tcPr>
          <w:p w14:paraId="1400FD8D" w14:textId="77777777" w:rsidR="002C26DE" w:rsidRPr="002C26DE" w:rsidRDefault="002C26DE" w:rsidP="00695433">
            <w:pPr>
              <w:ind w:right="1"/>
              <w:rPr>
                <w:rFonts w:ascii="Times New Roman" w:hAnsi="Times New Roman" w:cs="Times New Roman"/>
              </w:rPr>
            </w:pPr>
            <w:r w:rsidRPr="002C26DE">
              <w:rPr>
                <w:rFonts w:ascii="Times New Roman" w:hAnsi="Times New Roman" w:cs="Times New Roman"/>
              </w:rPr>
              <w:t xml:space="preserve">Grande communauté avec beaucoup de ressources et de support. </w:t>
            </w:r>
          </w:p>
        </w:tc>
        <w:tc>
          <w:tcPr>
            <w:tcW w:w="3539" w:type="dxa"/>
            <w:tcBorders>
              <w:top w:val="single" w:sz="4" w:space="0" w:color="000000"/>
              <w:left w:val="single" w:sz="4" w:space="0" w:color="000000"/>
              <w:bottom w:val="single" w:sz="4" w:space="0" w:color="000000"/>
              <w:right w:val="single" w:sz="4" w:space="0" w:color="000000"/>
            </w:tcBorders>
          </w:tcPr>
          <w:p w14:paraId="050BC13A" w14:textId="77777777" w:rsidR="002C26DE" w:rsidRPr="002C26DE" w:rsidRDefault="002C26DE" w:rsidP="00695433">
            <w:pPr>
              <w:ind w:left="2"/>
              <w:rPr>
                <w:rFonts w:ascii="Times New Roman" w:hAnsi="Times New Roman" w:cs="Times New Roman"/>
              </w:rPr>
            </w:pPr>
            <w:r w:rsidRPr="002C26DE">
              <w:rPr>
                <w:rFonts w:ascii="Times New Roman" w:hAnsi="Times New Roman" w:cs="Times New Roman"/>
              </w:rPr>
              <w:t xml:space="preserve">Communauté active, mais plus petite que celle de </w:t>
            </w:r>
            <w:proofErr w:type="spellStart"/>
            <w:r w:rsidRPr="002C26DE">
              <w:rPr>
                <w:rFonts w:ascii="Times New Roman" w:hAnsi="Times New Roman" w:cs="Times New Roman"/>
              </w:rPr>
              <w:t>React</w:t>
            </w:r>
            <w:proofErr w:type="spellEnd"/>
            <w:r w:rsidRPr="002C26DE">
              <w:rPr>
                <w:rFonts w:ascii="Times New Roman" w:hAnsi="Times New Roman" w:cs="Times New Roman"/>
              </w:rPr>
              <w:t xml:space="preserve">. </w:t>
            </w:r>
          </w:p>
        </w:tc>
      </w:tr>
    </w:tbl>
    <w:p w14:paraId="700C3D4F" w14:textId="4091E617" w:rsidR="002C26DE" w:rsidRDefault="002C26DE" w:rsidP="00E23889">
      <w:pPr>
        <w:spacing w:after="389" w:line="265" w:lineRule="auto"/>
        <w:ind w:right="1249"/>
        <w:jc w:val="center"/>
      </w:pPr>
      <w:r w:rsidRPr="002C26DE">
        <w:t xml:space="preserve">Tableau 1 : Comparaison entre </w:t>
      </w:r>
      <w:proofErr w:type="spellStart"/>
      <w:r w:rsidRPr="002C26DE">
        <w:t>React</w:t>
      </w:r>
      <w:proofErr w:type="spellEnd"/>
      <w:r w:rsidRPr="002C26DE">
        <w:t xml:space="preserve"> et Vue.js </w:t>
      </w:r>
    </w:p>
    <w:p w14:paraId="3834CAD6" w14:textId="77777777" w:rsidR="00E23889" w:rsidRPr="002C26DE" w:rsidRDefault="00E23889" w:rsidP="00E23889">
      <w:pPr>
        <w:spacing w:after="389" w:line="265" w:lineRule="auto"/>
        <w:ind w:right="1249"/>
        <w:jc w:val="center"/>
      </w:pPr>
    </w:p>
    <w:p w14:paraId="3F0B29D0" w14:textId="0EF7AE91" w:rsidR="002C26DE" w:rsidRDefault="002C26DE" w:rsidP="002C26DE">
      <w:pPr>
        <w:pStyle w:val="Titre3"/>
        <w:keepLines/>
        <w:spacing w:before="0" w:after="214" w:line="259" w:lineRule="auto"/>
        <w:ind w:left="705"/>
        <w:jc w:val="left"/>
      </w:pPr>
      <w:bookmarkStart w:id="40" w:name="_Toc213709801"/>
      <w:bookmarkStart w:id="41" w:name="_Toc34722"/>
      <w:r>
        <w:t xml:space="preserve">ASP.NET </w:t>
      </w:r>
      <w:proofErr w:type="spellStart"/>
      <w:r>
        <w:t>Core</w:t>
      </w:r>
      <w:proofErr w:type="spellEnd"/>
      <w:r>
        <w:t xml:space="preserve"> Web API</w:t>
      </w:r>
      <w:bookmarkEnd w:id="40"/>
      <w:r>
        <w:t xml:space="preserve"> </w:t>
      </w:r>
      <w:bookmarkEnd w:id="41"/>
    </w:p>
    <w:p w14:paraId="16D1626E" w14:textId="77777777" w:rsidR="002C26DE" w:rsidRDefault="002C26DE" w:rsidP="002C26DE">
      <w:pPr>
        <w:spacing w:line="356" w:lineRule="auto"/>
        <w:ind w:left="-5" w:right="842"/>
      </w:pPr>
      <w:r>
        <w:t xml:space="preserve">ASP.NET </w:t>
      </w:r>
      <w:proofErr w:type="spellStart"/>
      <w:r>
        <w:t>Core</w:t>
      </w:r>
      <w:proofErr w:type="spellEnd"/>
      <w:r>
        <w:t xml:space="preserve"> Web API est un </w:t>
      </w:r>
      <w:proofErr w:type="spellStart"/>
      <w:r>
        <w:t>framework</w:t>
      </w:r>
      <w:proofErr w:type="spellEnd"/>
      <w:r>
        <w:t xml:space="preserve"> développé par Microsoft pour créer des services web rapides, robustes et performants.  </w:t>
      </w:r>
    </w:p>
    <w:p w14:paraId="79B9CCE1" w14:textId="77777777" w:rsidR="002C26DE" w:rsidRDefault="002C26DE" w:rsidP="002C26DE">
      <w:pPr>
        <w:spacing w:line="356" w:lineRule="auto"/>
        <w:ind w:left="-5" w:right="653"/>
      </w:pPr>
      <w:r>
        <w:t xml:space="preserve">Il offre une flexibilité pour les architectures de </w:t>
      </w:r>
      <w:proofErr w:type="spellStart"/>
      <w:r>
        <w:t>microservices</w:t>
      </w:r>
      <w:proofErr w:type="spellEnd"/>
      <w:r>
        <w:t xml:space="preserve"> et une intégration fluide avec les outils Microsoft, simplifiant ainsi le déploiement et la maintenance. </w:t>
      </w:r>
    </w:p>
    <w:p w14:paraId="67F5D969" w14:textId="2BC0FCC5" w:rsidR="002C26DE" w:rsidRDefault="00E23889" w:rsidP="002C26DE">
      <w:pPr>
        <w:spacing w:after="192"/>
        <w:ind w:right="851"/>
        <w:jc w:val="center"/>
      </w:pPr>
      <w:r>
        <w:rPr>
          <w:noProof/>
          <w:lang w:val="fr-FR"/>
        </w:rPr>
        <w:drawing>
          <wp:inline distT="0" distB="0" distL="0" distR="0" wp14:anchorId="25ADEA49" wp14:editId="31A9F85C">
            <wp:extent cx="5579745" cy="3422650"/>
            <wp:effectExtent l="0" t="0" r="1905" b="635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pture d'écran 2025-11-10 225437.png"/>
                    <pic:cNvPicPr/>
                  </pic:nvPicPr>
                  <pic:blipFill>
                    <a:blip r:embed="rId20">
                      <a:extLst>
                        <a:ext uri="{28A0092B-C50C-407E-A947-70E740481C1C}">
                          <a14:useLocalDpi xmlns:a14="http://schemas.microsoft.com/office/drawing/2010/main" val="0"/>
                        </a:ext>
                      </a:extLst>
                    </a:blip>
                    <a:stretch>
                      <a:fillRect/>
                    </a:stretch>
                  </pic:blipFill>
                  <pic:spPr>
                    <a:xfrm>
                      <a:off x="0" y="0"/>
                      <a:ext cx="5579745" cy="3422650"/>
                    </a:xfrm>
                    <a:prstGeom prst="rect">
                      <a:avLst/>
                    </a:prstGeom>
                  </pic:spPr>
                </pic:pic>
              </a:graphicData>
            </a:graphic>
          </wp:inline>
        </w:drawing>
      </w:r>
      <w:r w:rsidR="002C26DE">
        <w:t xml:space="preserve"> </w:t>
      </w:r>
    </w:p>
    <w:p w14:paraId="5DA26CC8" w14:textId="5A074CE9" w:rsidR="002C26DE" w:rsidRDefault="00E23889" w:rsidP="002C26DE">
      <w:pPr>
        <w:spacing w:after="236" w:line="265" w:lineRule="auto"/>
        <w:ind w:right="1242"/>
        <w:jc w:val="center"/>
      </w:pPr>
      <w:r>
        <w:t>Figure 3</w:t>
      </w:r>
      <w:r w:rsidR="002C26DE">
        <w:t xml:space="preserve"> : Classeme</w:t>
      </w:r>
      <w:r>
        <w:t xml:space="preserve">nt des technologies </w:t>
      </w:r>
      <w:proofErr w:type="spellStart"/>
      <w:r>
        <w:t>Backend</w:t>
      </w:r>
      <w:proofErr w:type="spellEnd"/>
      <w:r>
        <w:t xml:space="preserve"> 2025</w:t>
      </w:r>
      <w:r w:rsidR="002C26DE">
        <w:rPr>
          <w:vertAlign w:val="superscript"/>
        </w:rPr>
        <w:footnoteReference w:id="3"/>
      </w:r>
      <w:r w:rsidR="002C26DE">
        <w:t xml:space="preserve"> </w:t>
      </w:r>
    </w:p>
    <w:p w14:paraId="3B34141E" w14:textId="77777777" w:rsidR="002C26DE" w:rsidRDefault="002C26DE" w:rsidP="002C26DE">
      <w:pPr>
        <w:spacing w:after="214" w:line="379" w:lineRule="auto"/>
        <w:ind w:left="-5" w:right="593"/>
      </w:pPr>
      <w:r>
        <w:t xml:space="preserve">Le choix d'ASP.NET </w:t>
      </w:r>
      <w:proofErr w:type="spellStart"/>
      <w:r>
        <w:t>Core</w:t>
      </w:r>
      <w:proofErr w:type="spellEnd"/>
      <w:r>
        <w:t xml:space="preserve"> Web API s'explique par sa capacité à gérer des interactions complexes tout en offrant des performances optimales. Son architecture permet une </w:t>
      </w:r>
      <w:r>
        <w:lastRenderedPageBreak/>
        <w:t xml:space="preserve">évolutivité facile, et l’intégration avec IIS Server (serveur de déploiement de l’entreprise) assure une mise en œuvre et une gestion efficaces. </w:t>
      </w:r>
    </w:p>
    <w:p w14:paraId="57F4861C" w14:textId="77777777" w:rsidR="002C26DE" w:rsidRDefault="002C26DE" w:rsidP="002C26DE">
      <w:pPr>
        <w:spacing w:after="82"/>
        <w:ind w:left="-5"/>
      </w:pPr>
      <w:r>
        <w:t xml:space="preserve">La technologie alternative a été Java </w:t>
      </w:r>
      <w:proofErr w:type="spellStart"/>
      <w:r>
        <w:t>Spring</w:t>
      </w:r>
      <w:proofErr w:type="spellEnd"/>
      <w:r>
        <w:t xml:space="preserve"> Boot. </w:t>
      </w:r>
    </w:p>
    <w:tbl>
      <w:tblPr>
        <w:tblStyle w:val="TableGrid"/>
        <w:tblW w:w="8779" w:type="dxa"/>
        <w:tblInd w:w="5" w:type="dxa"/>
        <w:tblCellMar>
          <w:top w:w="17" w:type="dxa"/>
          <w:left w:w="108" w:type="dxa"/>
          <w:right w:w="115" w:type="dxa"/>
        </w:tblCellMar>
        <w:tblLook w:val="04A0" w:firstRow="1" w:lastRow="0" w:firstColumn="1" w:lastColumn="0" w:noHBand="0" w:noVBand="1"/>
      </w:tblPr>
      <w:tblGrid>
        <w:gridCol w:w="1698"/>
        <w:gridCol w:w="3401"/>
        <w:gridCol w:w="3680"/>
      </w:tblGrid>
      <w:tr w:rsidR="002C26DE" w:rsidRPr="002C26DE" w14:paraId="367A3E90" w14:textId="77777777" w:rsidTr="00695433">
        <w:trPr>
          <w:trHeight w:val="425"/>
        </w:trPr>
        <w:tc>
          <w:tcPr>
            <w:tcW w:w="1697" w:type="dxa"/>
            <w:tcBorders>
              <w:top w:val="single" w:sz="4" w:space="0" w:color="000000"/>
              <w:left w:val="single" w:sz="4" w:space="0" w:color="000000"/>
              <w:bottom w:val="single" w:sz="4" w:space="0" w:color="000000"/>
              <w:right w:val="single" w:sz="4" w:space="0" w:color="000000"/>
            </w:tcBorders>
          </w:tcPr>
          <w:p w14:paraId="5AC9B763" w14:textId="77777777" w:rsidR="002C26DE" w:rsidRPr="002C26DE" w:rsidRDefault="002C26DE" w:rsidP="00695433">
            <w:pPr>
              <w:rPr>
                <w:rFonts w:ascii="Times New Roman" w:hAnsi="Times New Roman" w:cs="Times New Roman"/>
              </w:rPr>
            </w:pPr>
            <w:r w:rsidRPr="002C26DE">
              <w:rPr>
                <w:rFonts w:ascii="Times New Roman" w:hAnsi="Times New Roman" w:cs="Times New Roman"/>
              </w:rPr>
              <w:t xml:space="preserve">Critère </w:t>
            </w:r>
          </w:p>
        </w:tc>
        <w:tc>
          <w:tcPr>
            <w:tcW w:w="3401" w:type="dxa"/>
            <w:tcBorders>
              <w:top w:val="single" w:sz="4" w:space="0" w:color="000000"/>
              <w:left w:val="single" w:sz="4" w:space="0" w:color="000000"/>
              <w:bottom w:val="single" w:sz="4" w:space="0" w:color="000000"/>
              <w:right w:val="single" w:sz="4" w:space="0" w:color="000000"/>
            </w:tcBorders>
          </w:tcPr>
          <w:p w14:paraId="078D3B4B" w14:textId="77777777" w:rsidR="002C26DE" w:rsidRPr="002C26DE" w:rsidRDefault="002C26DE" w:rsidP="00695433">
            <w:pPr>
              <w:rPr>
                <w:rFonts w:ascii="Times New Roman" w:hAnsi="Times New Roman" w:cs="Times New Roman"/>
              </w:rPr>
            </w:pPr>
            <w:r w:rsidRPr="002C26DE">
              <w:rPr>
                <w:rFonts w:ascii="Times New Roman" w:hAnsi="Times New Roman" w:cs="Times New Roman"/>
              </w:rPr>
              <w:t xml:space="preserve">ASP.NET </w:t>
            </w:r>
            <w:proofErr w:type="spellStart"/>
            <w:r w:rsidRPr="002C26DE">
              <w:rPr>
                <w:rFonts w:ascii="Times New Roman" w:hAnsi="Times New Roman" w:cs="Times New Roman"/>
              </w:rPr>
              <w:t>Core</w:t>
            </w:r>
            <w:proofErr w:type="spellEnd"/>
            <w:r w:rsidRPr="002C26DE">
              <w:rPr>
                <w:rFonts w:ascii="Times New Roman" w:hAnsi="Times New Roman" w:cs="Times New Roman"/>
              </w:rPr>
              <w:t xml:space="preserve"> </w:t>
            </w:r>
          </w:p>
        </w:tc>
        <w:tc>
          <w:tcPr>
            <w:tcW w:w="3680" w:type="dxa"/>
            <w:tcBorders>
              <w:top w:val="single" w:sz="4" w:space="0" w:color="000000"/>
              <w:left w:val="single" w:sz="4" w:space="0" w:color="000000"/>
              <w:bottom w:val="single" w:sz="4" w:space="0" w:color="000000"/>
              <w:right w:val="single" w:sz="4" w:space="0" w:color="000000"/>
            </w:tcBorders>
          </w:tcPr>
          <w:p w14:paraId="5028560E" w14:textId="77777777" w:rsidR="002C26DE" w:rsidRPr="002C26DE" w:rsidRDefault="002C26DE" w:rsidP="00695433">
            <w:pPr>
              <w:rPr>
                <w:rFonts w:ascii="Times New Roman" w:hAnsi="Times New Roman" w:cs="Times New Roman"/>
              </w:rPr>
            </w:pPr>
            <w:r w:rsidRPr="002C26DE">
              <w:rPr>
                <w:rFonts w:ascii="Times New Roman" w:hAnsi="Times New Roman" w:cs="Times New Roman"/>
              </w:rPr>
              <w:t xml:space="preserve">Java </w:t>
            </w:r>
            <w:proofErr w:type="spellStart"/>
            <w:r w:rsidRPr="002C26DE">
              <w:rPr>
                <w:rFonts w:ascii="Times New Roman" w:hAnsi="Times New Roman" w:cs="Times New Roman"/>
              </w:rPr>
              <w:t>Spring</w:t>
            </w:r>
            <w:proofErr w:type="spellEnd"/>
            <w:r w:rsidRPr="002C26DE">
              <w:rPr>
                <w:rFonts w:ascii="Times New Roman" w:hAnsi="Times New Roman" w:cs="Times New Roman"/>
              </w:rPr>
              <w:t xml:space="preserve"> </w:t>
            </w:r>
          </w:p>
        </w:tc>
      </w:tr>
    </w:tbl>
    <w:p w14:paraId="0ABEEE3C" w14:textId="77777777" w:rsidR="002C26DE" w:rsidRPr="002C26DE" w:rsidRDefault="002C26DE" w:rsidP="002C26DE">
      <w:r w:rsidRPr="002C26DE">
        <w:rPr>
          <w:rFonts w:eastAsia="Calibri"/>
          <w:noProof/>
          <w:sz w:val="22"/>
          <w:lang w:val="fr-FR"/>
        </w:rPr>
        <mc:AlternateContent>
          <mc:Choice Requires="wpg">
            <w:drawing>
              <wp:inline distT="0" distB="0" distL="0" distR="0" wp14:anchorId="0AB26FBF" wp14:editId="7A7596E0">
                <wp:extent cx="1829054" cy="7620"/>
                <wp:effectExtent l="0" t="0" r="0" b="0"/>
                <wp:docPr id="30489" name="Group 30489"/>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35662" name="Shape 35662"/>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818691A" id="Group 30489" o:spid="_x0000_s1026" style="width:2in;height:.6pt;mso-position-horizontal-relative:char;mso-position-vertical-relative:line" coordsize="1829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">
                <v:shape id="Shape 35662"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" path="m,l1829054,r,9144l,9144,,e" fillcolor="black" stroked="f" strokeweight="0">
                  <v:stroke miterlimit="83231f" joinstyle="miter"/>
                  <v:path arrowok="t" textboxrect="0,0,1829054,9144"/>
                </v:shape>
                <w10:anchorlock/>
              </v:group>
            </w:pict>
          </mc:Fallback>
        </mc:AlternateContent>
      </w:r>
      <w:r w:rsidRPr="002C26DE">
        <w:t xml:space="preserve"> </w:t>
      </w:r>
    </w:p>
    <w:tbl>
      <w:tblPr>
        <w:tblStyle w:val="TableGrid"/>
        <w:tblW w:w="8779" w:type="dxa"/>
        <w:tblInd w:w="5" w:type="dxa"/>
        <w:tblCellMar>
          <w:top w:w="14" w:type="dxa"/>
          <w:left w:w="108" w:type="dxa"/>
          <w:right w:w="62" w:type="dxa"/>
        </w:tblCellMar>
        <w:tblLook w:val="04A0" w:firstRow="1" w:lastRow="0" w:firstColumn="1" w:lastColumn="0" w:noHBand="0" w:noVBand="1"/>
      </w:tblPr>
      <w:tblGrid>
        <w:gridCol w:w="1698"/>
        <w:gridCol w:w="3401"/>
        <w:gridCol w:w="3680"/>
      </w:tblGrid>
      <w:tr w:rsidR="002C26DE" w:rsidRPr="002C26DE" w14:paraId="6F32DD62" w14:textId="77777777" w:rsidTr="00695433">
        <w:trPr>
          <w:trHeight w:val="1253"/>
        </w:trPr>
        <w:tc>
          <w:tcPr>
            <w:tcW w:w="1697" w:type="dxa"/>
            <w:tcBorders>
              <w:top w:val="single" w:sz="4" w:space="0" w:color="000000"/>
              <w:left w:val="single" w:sz="4" w:space="0" w:color="000000"/>
              <w:bottom w:val="single" w:sz="4" w:space="0" w:color="000000"/>
              <w:right w:val="single" w:sz="4" w:space="0" w:color="000000"/>
            </w:tcBorders>
          </w:tcPr>
          <w:p w14:paraId="59C6380E" w14:textId="77777777" w:rsidR="002C26DE" w:rsidRPr="002C26DE" w:rsidRDefault="002C26DE" w:rsidP="00695433">
            <w:pPr>
              <w:rPr>
                <w:rFonts w:ascii="Times New Roman" w:hAnsi="Times New Roman" w:cs="Times New Roman"/>
              </w:rPr>
            </w:pPr>
            <w:r w:rsidRPr="002C26DE">
              <w:rPr>
                <w:rFonts w:ascii="Times New Roman" w:hAnsi="Times New Roman" w:cs="Times New Roman"/>
              </w:rPr>
              <w:t xml:space="preserve">Performance </w:t>
            </w:r>
          </w:p>
        </w:tc>
        <w:tc>
          <w:tcPr>
            <w:tcW w:w="3401" w:type="dxa"/>
            <w:tcBorders>
              <w:top w:val="single" w:sz="4" w:space="0" w:color="000000"/>
              <w:left w:val="single" w:sz="4" w:space="0" w:color="000000"/>
              <w:bottom w:val="single" w:sz="4" w:space="0" w:color="000000"/>
              <w:right w:val="single" w:sz="4" w:space="0" w:color="000000"/>
            </w:tcBorders>
          </w:tcPr>
          <w:p w14:paraId="24615D22" w14:textId="77777777" w:rsidR="002C26DE" w:rsidRPr="002C26DE" w:rsidRDefault="002C26DE" w:rsidP="00695433">
            <w:pPr>
              <w:rPr>
                <w:rFonts w:ascii="Times New Roman" w:hAnsi="Times New Roman" w:cs="Times New Roman"/>
              </w:rPr>
            </w:pPr>
            <w:r w:rsidRPr="002C26DE">
              <w:rPr>
                <w:rFonts w:ascii="Times New Roman" w:hAnsi="Times New Roman" w:cs="Times New Roman"/>
              </w:rPr>
              <w:t xml:space="preserve">Excellente performance, optimisée pour des applications web et services légers. </w:t>
            </w:r>
          </w:p>
        </w:tc>
        <w:tc>
          <w:tcPr>
            <w:tcW w:w="3680" w:type="dxa"/>
            <w:tcBorders>
              <w:top w:val="single" w:sz="4" w:space="0" w:color="000000"/>
              <w:left w:val="single" w:sz="4" w:space="0" w:color="000000"/>
              <w:bottom w:val="single" w:sz="4" w:space="0" w:color="000000"/>
              <w:right w:val="single" w:sz="4" w:space="0" w:color="000000"/>
            </w:tcBorders>
          </w:tcPr>
          <w:p w14:paraId="463EB858" w14:textId="77777777" w:rsidR="002C26DE" w:rsidRPr="002C26DE" w:rsidRDefault="002C26DE" w:rsidP="00695433">
            <w:pPr>
              <w:rPr>
                <w:rFonts w:ascii="Times New Roman" w:hAnsi="Times New Roman" w:cs="Times New Roman"/>
              </w:rPr>
            </w:pPr>
            <w:r w:rsidRPr="002C26DE">
              <w:rPr>
                <w:rFonts w:ascii="Times New Roman" w:hAnsi="Times New Roman" w:cs="Times New Roman"/>
              </w:rPr>
              <w:t xml:space="preserve">Très bonne performance, surtout pour les applications Java, avec des optimisations possibles. </w:t>
            </w:r>
          </w:p>
        </w:tc>
      </w:tr>
      <w:tr w:rsidR="002C26DE" w:rsidRPr="002C26DE" w14:paraId="524DB8D0" w14:textId="77777777" w:rsidTr="00695433">
        <w:trPr>
          <w:trHeight w:val="1250"/>
        </w:trPr>
        <w:tc>
          <w:tcPr>
            <w:tcW w:w="1697" w:type="dxa"/>
            <w:tcBorders>
              <w:top w:val="single" w:sz="4" w:space="0" w:color="000000"/>
              <w:left w:val="single" w:sz="4" w:space="0" w:color="000000"/>
              <w:bottom w:val="single" w:sz="4" w:space="0" w:color="000000"/>
              <w:right w:val="single" w:sz="4" w:space="0" w:color="000000"/>
            </w:tcBorders>
          </w:tcPr>
          <w:p w14:paraId="0D63FB81" w14:textId="77777777" w:rsidR="002C26DE" w:rsidRPr="002C26DE" w:rsidRDefault="002C26DE" w:rsidP="00695433">
            <w:pPr>
              <w:rPr>
                <w:rFonts w:ascii="Times New Roman" w:hAnsi="Times New Roman" w:cs="Times New Roman"/>
              </w:rPr>
            </w:pPr>
            <w:r w:rsidRPr="002C26DE">
              <w:rPr>
                <w:rFonts w:ascii="Times New Roman" w:hAnsi="Times New Roman" w:cs="Times New Roman"/>
              </w:rPr>
              <w:t xml:space="preserve">Stabilité </w:t>
            </w:r>
          </w:p>
        </w:tc>
        <w:tc>
          <w:tcPr>
            <w:tcW w:w="3401" w:type="dxa"/>
            <w:tcBorders>
              <w:top w:val="single" w:sz="4" w:space="0" w:color="000000"/>
              <w:left w:val="single" w:sz="4" w:space="0" w:color="000000"/>
              <w:bottom w:val="single" w:sz="4" w:space="0" w:color="000000"/>
              <w:right w:val="single" w:sz="4" w:space="0" w:color="000000"/>
            </w:tcBorders>
          </w:tcPr>
          <w:p w14:paraId="4FB443ED" w14:textId="77777777" w:rsidR="002C26DE" w:rsidRPr="002C26DE" w:rsidRDefault="002C26DE" w:rsidP="00695433">
            <w:pPr>
              <w:rPr>
                <w:rFonts w:ascii="Times New Roman" w:hAnsi="Times New Roman" w:cs="Times New Roman"/>
              </w:rPr>
            </w:pPr>
            <w:r w:rsidRPr="002C26DE">
              <w:rPr>
                <w:rFonts w:ascii="Times New Roman" w:hAnsi="Times New Roman" w:cs="Times New Roman"/>
              </w:rPr>
              <w:t xml:space="preserve">Hautement stable, soutenu par Microsoft avec des mises à jour régulières. </w:t>
            </w:r>
          </w:p>
        </w:tc>
        <w:tc>
          <w:tcPr>
            <w:tcW w:w="3680" w:type="dxa"/>
            <w:tcBorders>
              <w:top w:val="single" w:sz="4" w:space="0" w:color="000000"/>
              <w:left w:val="single" w:sz="4" w:space="0" w:color="000000"/>
              <w:bottom w:val="single" w:sz="4" w:space="0" w:color="000000"/>
              <w:right w:val="single" w:sz="4" w:space="0" w:color="000000"/>
            </w:tcBorders>
          </w:tcPr>
          <w:p w14:paraId="519EC08D" w14:textId="77777777" w:rsidR="002C26DE" w:rsidRPr="002C26DE" w:rsidRDefault="002C26DE" w:rsidP="00695433">
            <w:pPr>
              <w:rPr>
                <w:rFonts w:ascii="Times New Roman" w:hAnsi="Times New Roman" w:cs="Times New Roman"/>
              </w:rPr>
            </w:pPr>
            <w:r w:rsidRPr="002C26DE">
              <w:rPr>
                <w:rFonts w:ascii="Times New Roman" w:hAnsi="Times New Roman" w:cs="Times New Roman"/>
              </w:rPr>
              <w:t xml:space="preserve">Très stable, avec une large adoption dans l'industrie et une communauté active. </w:t>
            </w:r>
          </w:p>
        </w:tc>
      </w:tr>
      <w:tr w:rsidR="002C26DE" w:rsidRPr="002C26DE" w14:paraId="5D960B9F" w14:textId="77777777" w:rsidTr="00695433">
        <w:trPr>
          <w:trHeight w:val="838"/>
        </w:trPr>
        <w:tc>
          <w:tcPr>
            <w:tcW w:w="1697" w:type="dxa"/>
            <w:tcBorders>
              <w:top w:val="single" w:sz="4" w:space="0" w:color="000000"/>
              <w:left w:val="single" w:sz="4" w:space="0" w:color="000000"/>
              <w:bottom w:val="single" w:sz="4" w:space="0" w:color="000000"/>
              <w:right w:val="single" w:sz="4" w:space="0" w:color="000000"/>
            </w:tcBorders>
          </w:tcPr>
          <w:p w14:paraId="0AB7EA5E" w14:textId="77777777" w:rsidR="002C26DE" w:rsidRPr="002C26DE" w:rsidRDefault="002C26DE" w:rsidP="00695433">
            <w:pPr>
              <w:spacing w:after="115"/>
              <w:rPr>
                <w:rFonts w:ascii="Times New Roman" w:hAnsi="Times New Roman" w:cs="Times New Roman"/>
              </w:rPr>
            </w:pPr>
            <w:r w:rsidRPr="002C26DE">
              <w:rPr>
                <w:rFonts w:ascii="Times New Roman" w:hAnsi="Times New Roman" w:cs="Times New Roman"/>
              </w:rPr>
              <w:t xml:space="preserve">Compatibilité </w:t>
            </w:r>
          </w:p>
          <w:p w14:paraId="4CA6D3B7" w14:textId="77777777" w:rsidR="002C26DE" w:rsidRPr="002C26DE" w:rsidRDefault="002C26DE" w:rsidP="00695433">
            <w:pPr>
              <w:rPr>
                <w:rFonts w:ascii="Times New Roman" w:hAnsi="Times New Roman" w:cs="Times New Roman"/>
              </w:rPr>
            </w:pPr>
            <w:r w:rsidRPr="002C26DE">
              <w:rPr>
                <w:rFonts w:ascii="Times New Roman" w:hAnsi="Times New Roman" w:cs="Times New Roman"/>
              </w:rPr>
              <w:t xml:space="preserve">Microsoft </w:t>
            </w:r>
          </w:p>
        </w:tc>
        <w:tc>
          <w:tcPr>
            <w:tcW w:w="3401" w:type="dxa"/>
            <w:tcBorders>
              <w:top w:val="single" w:sz="4" w:space="0" w:color="000000"/>
              <w:left w:val="single" w:sz="4" w:space="0" w:color="000000"/>
              <w:bottom w:val="single" w:sz="4" w:space="0" w:color="000000"/>
              <w:right w:val="single" w:sz="4" w:space="0" w:color="000000"/>
            </w:tcBorders>
          </w:tcPr>
          <w:p w14:paraId="3714FCD5" w14:textId="77777777" w:rsidR="002C26DE" w:rsidRPr="002C26DE" w:rsidRDefault="002C26DE" w:rsidP="00695433">
            <w:pPr>
              <w:rPr>
                <w:rFonts w:ascii="Times New Roman" w:hAnsi="Times New Roman" w:cs="Times New Roman"/>
              </w:rPr>
            </w:pPr>
            <w:r w:rsidRPr="002C26DE">
              <w:rPr>
                <w:rFonts w:ascii="Times New Roman" w:hAnsi="Times New Roman" w:cs="Times New Roman"/>
              </w:rPr>
              <w:t xml:space="preserve">Parfaitement compatible avec l'écosystème Microsoft </w:t>
            </w:r>
          </w:p>
        </w:tc>
        <w:tc>
          <w:tcPr>
            <w:tcW w:w="3680" w:type="dxa"/>
            <w:tcBorders>
              <w:top w:val="single" w:sz="4" w:space="0" w:color="000000"/>
              <w:left w:val="single" w:sz="4" w:space="0" w:color="000000"/>
              <w:bottom w:val="single" w:sz="4" w:space="0" w:color="000000"/>
              <w:right w:val="single" w:sz="4" w:space="0" w:color="000000"/>
            </w:tcBorders>
          </w:tcPr>
          <w:p w14:paraId="3B3439B1" w14:textId="77777777" w:rsidR="002C26DE" w:rsidRPr="002C26DE" w:rsidRDefault="002C26DE" w:rsidP="00695433">
            <w:pPr>
              <w:rPr>
                <w:rFonts w:ascii="Times New Roman" w:hAnsi="Times New Roman" w:cs="Times New Roman"/>
              </w:rPr>
            </w:pPr>
            <w:r w:rsidRPr="002C26DE">
              <w:rPr>
                <w:rFonts w:ascii="Times New Roman" w:hAnsi="Times New Roman" w:cs="Times New Roman"/>
              </w:rPr>
              <w:t xml:space="preserve">Moins compatible avec Microsoft </w:t>
            </w:r>
          </w:p>
        </w:tc>
      </w:tr>
      <w:tr w:rsidR="002C26DE" w:rsidRPr="002C26DE" w14:paraId="3712353A" w14:textId="77777777" w:rsidTr="00695433">
        <w:trPr>
          <w:trHeight w:val="1253"/>
        </w:trPr>
        <w:tc>
          <w:tcPr>
            <w:tcW w:w="1697" w:type="dxa"/>
            <w:tcBorders>
              <w:top w:val="single" w:sz="4" w:space="0" w:color="000000"/>
              <w:left w:val="single" w:sz="4" w:space="0" w:color="000000"/>
              <w:bottom w:val="single" w:sz="4" w:space="0" w:color="000000"/>
              <w:right w:val="single" w:sz="4" w:space="0" w:color="000000"/>
            </w:tcBorders>
          </w:tcPr>
          <w:p w14:paraId="6048C82C" w14:textId="77777777" w:rsidR="002C26DE" w:rsidRPr="002C26DE" w:rsidRDefault="002C26DE" w:rsidP="00695433">
            <w:pPr>
              <w:rPr>
                <w:rFonts w:ascii="Times New Roman" w:hAnsi="Times New Roman" w:cs="Times New Roman"/>
              </w:rPr>
            </w:pPr>
            <w:r w:rsidRPr="002C26DE">
              <w:rPr>
                <w:rFonts w:ascii="Times New Roman" w:hAnsi="Times New Roman" w:cs="Times New Roman"/>
              </w:rPr>
              <w:t xml:space="preserve">Évolutivité </w:t>
            </w:r>
          </w:p>
        </w:tc>
        <w:tc>
          <w:tcPr>
            <w:tcW w:w="3401" w:type="dxa"/>
            <w:tcBorders>
              <w:top w:val="single" w:sz="4" w:space="0" w:color="000000"/>
              <w:left w:val="single" w:sz="4" w:space="0" w:color="000000"/>
              <w:bottom w:val="single" w:sz="4" w:space="0" w:color="000000"/>
              <w:right w:val="single" w:sz="4" w:space="0" w:color="000000"/>
            </w:tcBorders>
          </w:tcPr>
          <w:p w14:paraId="63343206" w14:textId="77777777" w:rsidR="002C26DE" w:rsidRPr="002C26DE" w:rsidRDefault="002C26DE" w:rsidP="00695433">
            <w:pPr>
              <w:rPr>
                <w:rFonts w:ascii="Times New Roman" w:hAnsi="Times New Roman" w:cs="Times New Roman"/>
              </w:rPr>
            </w:pPr>
            <w:r w:rsidRPr="002C26DE">
              <w:rPr>
                <w:rFonts w:ascii="Times New Roman" w:hAnsi="Times New Roman" w:cs="Times New Roman"/>
              </w:rPr>
              <w:t xml:space="preserve">Très évolutif, conçu pour les architectures modernes et les </w:t>
            </w:r>
            <w:proofErr w:type="spellStart"/>
            <w:r w:rsidRPr="002C26DE">
              <w:rPr>
                <w:rFonts w:ascii="Times New Roman" w:hAnsi="Times New Roman" w:cs="Times New Roman"/>
              </w:rPr>
              <w:t>microservices</w:t>
            </w:r>
            <w:proofErr w:type="spellEnd"/>
            <w:r w:rsidRPr="002C26DE">
              <w:rPr>
                <w:rFonts w:ascii="Times New Roman" w:hAnsi="Times New Roman" w:cs="Times New Roman"/>
              </w:rPr>
              <w:t xml:space="preserve">. </w:t>
            </w:r>
          </w:p>
        </w:tc>
        <w:tc>
          <w:tcPr>
            <w:tcW w:w="3680" w:type="dxa"/>
            <w:tcBorders>
              <w:top w:val="single" w:sz="4" w:space="0" w:color="000000"/>
              <w:left w:val="single" w:sz="4" w:space="0" w:color="000000"/>
              <w:bottom w:val="single" w:sz="4" w:space="0" w:color="000000"/>
              <w:right w:val="single" w:sz="4" w:space="0" w:color="000000"/>
            </w:tcBorders>
          </w:tcPr>
          <w:p w14:paraId="646FFB8D" w14:textId="77777777" w:rsidR="002C26DE" w:rsidRPr="002C26DE" w:rsidRDefault="002C26DE" w:rsidP="00695433">
            <w:pPr>
              <w:rPr>
                <w:rFonts w:ascii="Times New Roman" w:hAnsi="Times New Roman" w:cs="Times New Roman"/>
              </w:rPr>
            </w:pPr>
            <w:r w:rsidRPr="002C26DE">
              <w:rPr>
                <w:rFonts w:ascii="Times New Roman" w:hAnsi="Times New Roman" w:cs="Times New Roman"/>
              </w:rPr>
              <w:t xml:space="preserve">Également très évolutif </w:t>
            </w:r>
          </w:p>
        </w:tc>
      </w:tr>
    </w:tbl>
    <w:p w14:paraId="5090C637" w14:textId="77777777" w:rsidR="002C26DE" w:rsidRPr="002C26DE" w:rsidRDefault="002C26DE" w:rsidP="002C26DE">
      <w:pPr>
        <w:spacing w:after="391" w:line="265" w:lineRule="auto"/>
        <w:ind w:right="1245"/>
        <w:jc w:val="center"/>
      </w:pPr>
      <w:r w:rsidRPr="002C26DE">
        <w:t xml:space="preserve">Tableau 2 : Comparaison entre ASP.NET </w:t>
      </w:r>
      <w:proofErr w:type="spellStart"/>
      <w:r w:rsidRPr="002C26DE">
        <w:t>Core</w:t>
      </w:r>
      <w:proofErr w:type="spellEnd"/>
      <w:r w:rsidRPr="002C26DE">
        <w:t xml:space="preserve"> et </w:t>
      </w:r>
      <w:proofErr w:type="spellStart"/>
      <w:r w:rsidRPr="002C26DE">
        <w:t>Spring</w:t>
      </w:r>
      <w:proofErr w:type="spellEnd"/>
      <w:r w:rsidRPr="002C26DE">
        <w:t xml:space="preserve"> Boot </w:t>
      </w:r>
    </w:p>
    <w:p w14:paraId="4EF0B16A" w14:textId="77777777" w:rsidR="002C26DE" w:rsidRPr="002C26DE" w:rsidRDefault="002C26DE" w:rsidP="002C26DE">
      <w:pPr>
        <w:pStyle w:val="Para"/>
      </w:pPr>
    </w:p>
    <w:p w14:paraId="496EB260" w14:textId="210F794B" w:rsidR="007F7DB7" w:rsidRPr="007F7DB7" w:rsidRDefault="002C26DE" w:rsidP="007F7DB7">
      <w:pPr>
        <w:pStyle w:val="Titre3"/>
      </w:pPr>
      <w:bookmarkStart w:id="42" w:name="_Toc213709802"/>
      <w:r>
        <w:t>SQL Server</w:t>
      </w:r>
      <w:bookmarkEnd w:id="42"/>
    </w:p>
    <w:p w14:paraId="69DDBA87" w14:textId="77777777" w:rsidR="002C26DE" w:rsidRDefault="002C26DE" w:rsidP="002C26DE">
      <w:pPr>
        <w:spacing w:after="243" w:line="356" w:lineRule="auto"/>
        <w:ind w:left="-5" w:right="419"/>
      </w:pPr>
      <w:r>
        <w:t xml:space="preserve">SQL Server est un système de gestion de base de données relationnelle développé par Microsoft, conçu pour stocker et gérer de grandes quantités de données. </w:t>
      </w:r>
    </w:p>
    <w:p w14:paraId="7A49C826" w14:textId="77777777" w:rsidR="002C26DE" w:rsidRDefault="002C26DE" w:rsidP="002C26DE">
      <w:pPr>
        <w:spacing w:after="229" w:line="357" w:lineRule="auto"/>
        <w:ind w:left="-5" w:right="358"/>
      </w:pPr>
      <w:r>
        <w:t xml:space="preserve">Il offre des performances élevées et des fonctionnalités de sécurité avancées, ce qui le rend particulièrement adapté aux applications professionnelles, avec des options de haute disponibilité pour assurer la continuité du service. </w:t>
      </w:r>
      <w:bookmarkStart w:id="43" w:name="_GoBack"/>
      <w:bookmarkEnd w:id="43"/>
    </w:p>
    <w:p w14:paraId="7B904459" w14:textId="04CB9C99" w:rsidR="002C26DE" w:rsidRDefault="00D82BC9" w:rsidP="002C26DE">
      <w:pPr>
        <w:spacing w:after="191"/>
        <w:ind w:right="847"/>
        <w:jc w:val="right"/>
      </w:pPr>
      <w:r>
        <w:rPr>
          <w:noProof/>
          <w:lang w:val="fr-FR"/>
        </w:rPr>
        <w:lastRenderedPageBreak/>
        <w:drawing>
          <wp:inline distT="0" distB="0" distL="0" distR="0" wp14:anchorId="124349C4" wp14:editId="783E97C8">
            <wp:extent cx="5579745" cy="2858135"/>
            <wp:effectExtent l="0" t="0" r="1905"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pture d'écran 2025-11-10 225748.png"/>
                    <pic:cNvPicPr/>
                  </pic:nvPicPr>
                  <pic:blipFill>
                    <a:blip r:embed="rId21">
                      <a:extLst>
                        <a:ext uri="{28A0092B-C50C-407E-A947-70E740481C1C}">
                          <a14:useLocalDpi xmlns:a14="http://schemas.microsoft.com/office/drawing/2010/main" val="0"/>
                        </a:ext>
                      </a:extLst>
                    </a:blip>
                    <a:stretch>
                      <a:fillRect/>
                    </a:stretch>
                  </pic:blipFill>
                  <pic:spPr>
                    <a:xfrm>
                      <a:off x="0" y="0"/>
                      <a:ext cx="5579745" cy="2858135"/>
                    </a:xfrm>
                    <a:prstGeom prst="rect">
                      <a:avLst/>
                    </a:prstGeom>
                  </pic:spPr>
                </pic:pic>
              </a:graphicData>
            </a:graphic>
          </wp:inline>
        </w:drawing>
      </w:r>
      <w:r w:rsidR="002C26DE">
        <w:t xml:space="preserve"> </w:t>
      </w:r>
    </w:p>
    <w:p w14:paraId="667B6DB7" w14:textId="47859D34" w:rsidR="002C26DE" w:rsidRDefault="002C26DE" w:rsidP="002C26DE">
      <w:pPr>
        <w:spacing w:after="1082" w:line="265" w:lineRule="auto"/>
        <w:ind w:right="1245"/>
        <w:jc w:val="center"/>
      </w:pPr>
      <w:r>
        <w:t>Fig</w:t>
      </w:r>
      <w:r w:rsidR="00D82BC9">
        <w:t>ure 4 : Classement des SGBD 2025</w:t>
      </w:r>
      <w:r>
        <w:rPr>
          <w:vertAlign w:val="superscript"/>
        </w:rPr>
        <w:footnoteReference w:id="4"/>
      </w:r>
      <w:r>
        <w:t xml:space="preserve"> </w:t>
      </w:r>
    </w:p>
    <w:p w14:paraId="07B798AB" w14:textId="77777777" w:rsidR="002C26DE" w:rsidRPr="002C26DE" w:rsidRDefault="002C26DE" w:rsidP="002C26DE">
      <w:pPr>
        <w:spacing w:after="283" w:line="356" w:lineRule="auto"/>
        <w:ind w:left="-5" w:right="319"/>
      </w:pPr>
      <w:r w:rsidRPr="002C26DE">
        <w:t xml:space="preserve">Ses avantages expliquent son choix pour le projet. De plus, il répond au besoin de sécurité relatifs aux données des habilitations. </w:t>
      </w:r>
    </w:p>
    <w:p w14:paraId="29687A4A" w14:textId="77777777" w:rsidR="002C26DE" w:rsidRPr="002C26DE" w:rsidRDefault="002C26DE" w:rsidP="002C26DE">
      <w:pPr>
        <w:ind w:left="-5"/>
      </w:pPr>
      <w:r w:rsidRPr="002C26DE">
        <w:t xml:space="preserve">La technologie alternative a été PostgreSQL. </w:t>
      </w:r>
    </w:p>
    <w:tbl>
      <w:tblPr>
        <w:tblStyle w:val="TableGrid"/>
        <w:tblW w:w="8779" w:type="dxa"/>
        <w:tblInd w:w="5" w:type="dxa"/>
        <w:tblCellMar>
          <w:top w:w="14" w:type="dxa"/>
          <w:left w:w="108" w:type="dxa"/>
          <w:right w:w="61" w:type="dxa"/>
        </w:tblCellMar>
        <w:tblLook w:val="04A0" w:firstRow="1" w:lastRow="0" w:firstColumn="1" w:lastColumn="0" w:noHBand="0" w:noVBand="1"/>
      </w:tblPr>
      <w:tblGrid>
        <w:gridCol w:w="1980"/>
        <w:gridCol w:w="3404"/>
        <w:gridCol w:w="3395"/>
      </w:tblGrid>
      <w:tr w:rsidR="002C26DE" w:rsidRPr="002C26DE" w14:paraId="1B567F5F" w14:textId="77777777" w:rsidTr="00695433">
        <w:trPr>
          <w:trHeight w:val="662"/>
        </w:trPr>
        <w:tc>
          <w:tcPr>
            <w:tcW w:w="1981" w:type="dxa"/>
            <w:tcBorders>
              <w:top w:val="single" w:sz="4" w:space="0" w:color="000000"/>
              <w:left w:val="single" w:sz="4" w:space="0" w:color="000000"/>
              <w:bottom w:val="single" w:sz="4" w:space="0" w:color="000000"/>
              <w:right w:val="single" w:sz="4" w:space="0" w:color="000000"/>
            </w:tcBorders>
          </w:tcPr>
          <w:p w14:paraId="28283C21" w14:textId="77777777" w:rsidR="002C26DE" w:rsidRPr="002C26DE" w:rsidRDefault="002C26DE" w:rsidP="00695433">
            <w:pPr>
              <w:rPr>
                <w:rFonts w:ascii="Times New Roman" w:hAnsi="Times New Roman" w:cs="Times New Roman"/>
              </w:rPr>
            </w:pPr>
            <w:r w:rsidRPr="002C26DE">
              <w:rPr>
                <w:rFonts w:ascii="Times New Roman" w:hAnsi="Times New Roman" w:cs="Times New Roman"/>
              </w:rPr>
              <w:t xml:space="preserve">Critère </w:t>
            </w:r>
          </w:p>
        </w:tc>
        <w:tc>
          <w:tcPr>
            <w:tcW w:w="3404" w:type="dxa"/>
            <w:tcBorders>
              <w:top w:val="single" w:sz="4" w:space="0" w:color="000000"/>
              <w:left w:val="single" w:sz="4" w:space="0" w:color="000000"/>
              <w:bottom w:val="single" w:sz="4" w:space="0" w:color="000000"/>
              <w:right w:val="single" w:sz="4" w:space="0" w:color="000000"/>
            </w:tcBorders>
          </w:tcPr>
          <w:p w14:paraId="2A979043" w14:textId="77777777" w:rsidR="002C26DE" w:rsidRPr="002C26DE" w:rsidRDefault="002C26DE" w:rsidP="00695433">
            <w:pPr>
              <w:rPr>
                <w:rFonts w:ascii="Times New Roman" w:hAnsi="Times New Roman" w:cs="Times New Roman"/>
              </w:rPr>
            </w:pPr>
            <w:r w:rsidRPr="002C26DE">
              <w:rPr>
                <w:rFonts w:ascii="Times New Roman" w:hAnsi="Times New Roman" w:cs="Times New Roman"/>
              </w:rPr>
              <w:t xml:space="preserve">SQL Server </w:t>
            </w:r>
          </w:p>
        </w:tc>
        <w:tc>
          <w:tcPr>
            <w:tcW w:w="3395" w:type="dxa"/>
            <w:tcBorders>
              <w:top w:val="single" w:sz="4" w:space="0" w:color="000000"/>
              <w:left w:val="single" w:sz="4" w:space="0" w:color="000000"/>
              <w:bottom w:val="single" w:sz="4" w:space="0" w:color="000000"/>
              <w:right w:val="single" w:sz="4" w:space="0" w:color="000000"/>
            </w:tcBorders>
          </w:tcPr>
          <w:p w14:paraId="13861EC1" w14:textId="77777777" w:rsidR="002C26DE" w:rsidRPr="002C26DE" w:rsidRDefault="002C26DE" w:rsidP="00695433">
            <w:pPr>
              <w:rPr>
                <w:rFonts w:ascii="Times New Roman" w:hAnsi="Times New Roman" w:cs="Times New Roman"/>
              </w:rPr>
            </w:pPr>
            <w:r w:rsidRPr="002C26DE">
              <w:rPr>
                <w:rFonts w:ascii="Times New Roman" w:hAnsi="Times New Roman" w:cs="Times New Roman"/>
              </w:rPr>
              <w:t xml:space="preserve">PostgreSQL </w:t>
            </w:r>
          </w:p>
        </w:tc>
      </w:tr>
      <w:tr w:rsidR="002C26DE" w:rsidRPr="002C26DE" w14:paraId="41F14C59" w14:textId="77777777" w:rsidTr="00695433">
        <w:trPr>
          <w:trHeight w:val="1081"/>
        </w:trPr>
        <w:tc>
          <w:tcPr>
            <w:tcW w:w="1981" w:type="dxa"/>
            <w:tcBorders>
              <w:top w:val="single" w:sz="4" w:space="0" w:color="000000"/>
              <w:left w:val="single" w:sz="4" w:space="0" w:color="000000"/>
              <w:bottom w:val="single" w:sz="4" w:space="0" w:color="000000"/>
              <w:right w:val="single" w:sz="4" w:space="0" w:color="000000"/>
            </w:tcBorders>
          </w:tcPr>
          <w:p w14:paraId="60612E42" w14:textId="77777777" w:rsidR="002C26DE" w:rsidRPr="002C26DE" w:rsidRDefault="002C26DE" w:rsidP="00695433">
            <w:pPr>
              <w:rPr>
                <w:rFonts w:ascii="Times New Roman" w:hAnsi="Times New Roman" w:cs="Times New Roman"/>
              </w:rPr>
            </w:pPr>
            <w:r w:rsidRPr="002C26DE">
              <w:rPr>
                <w:rFonts w:ascii="Times New Roman" w:hAnsi="Times New Roman" w:cs="Times New Roman"/>
              </w:rPr>
              <w:t xml:space="preserve">Performance </w:t>
            </w:r>
          </w:p>
        </w:tc>
        <w:tc>
          <w:tcPr>
            <w:tcW w:w="3404" w:type="dxa"/>
            <w:tcBorders>
              <w:top w:val="single" w:sz="4" w:space="0" w:color="000000"/>
              <w:left w:val="single" w:sz="4" w:space="0" w:color="000000"/>
              <w:bottom w:val="single" w:sz="4" w:space="0" w:color="000000"/>
              <w:right w:val="single" w:sz="4" w:space="0" w:color="000000"/>
            </w:tcBorders>
          </w:tcPr>
          <w:p w14:paraId="0B389683" w14:textId="77777777" w:rsidR="002C26DE" w:rsidRPr="002C26DE" w:rsidRDefault="002C26DE" w:rsidP="00695433">
            <w:pPr>
              <w:rPr>
                <w:rFonts w:ascii="Times New Roman" w:hAnsi="Times New Roman" w:cs="Times New Roman"/>
              </w:rPr>
            </w:pPr>
            <w:r w:rsidRPr="002C26DE">
              <w:rPr>
                <w:rFonts w:ascii="Times New Roman" w:hAnsi="Times New Roman" w:cs="Times New Roman"/>
              </w:rPr>
              <w:t xml:space="preserve">Excellentes performances pour les grandes entreprises </w:t>
            </w:r>
          </w:p>
        </w:tc>
        <w:tc>
          <w:tcPr>
            <w:tcW w:w="3395" w:type="dxa"/>
            <w:tcBorders>
              <w:top w:val="single" w:sz="4" w:space="0" w:color="000000"/>
              <w:left w:val="single" w:sz="4" w:space="0" w:color="000000"/>
              <w:bottom w:val="single" w:sz="4" w:space="0" w:color="000000"/>
              <w:right w:val="single" w:sz="4" w:space="0" w:color="000000"/>
            </w:tcBorders>
          </w:tcPr>
          <w:p w14:paraId="14F2CEB9" w14:textId="77777777" w:rsidR="002C26DE" w:rsidRPr="002C26DE" w:rsidRDefault="002C26DE" w:rsidP="00695433">
            <w:pPr>
              <w:ind w:right="43"/>
              <w:rPr>
                <w:rFonts w:ascii="Times New Roman" w:hAnsi="Times New Roman" w:cs="Times New Roman"/>
              </w:rPr>
            </w:pPr>
            <w:r w:rsidRPr="002C26DE">
              <w:rPr>
                <w:rFonts w:ascii="Times New Roman" w:hAnsi="Times New Roman" w:cs="Times New Roman"/>
              </w:rPr>
              <w:t xml:space="preserve">Bonne performance, surtout avec des données complexes </w:t>
            </w:r>
          </w:p>
        </w:tc>
      </w:tr>
      <w:tr w:rsidR="002C26DE" w:rsidRPr="002C26DE" w14:paraId="542BCBE4" w14:textId="77777777" w:rsidTr="00695433">
        <w:trPr>
          <w:trHeight w:val="1906"/>
        </w:trPr>
        <w:tc>
          <w:tcPr>
            <w:tcW w:w="1981" w:type="dxa"/>
            <w:tcBorders>
              <w:top w:val="single" w:sz="4" w:space="0" w:color="000000"/>
              <w:left w:val="single" w:sz="4" w:space="0" w:color="000000"/>
              <w:bottom w:val="single" w:sz="4" w:space="0" w:color="000000"/>
              <w:right w:val="single" w:sz="4" w:space="0" w:color="000000"/>
            </w:tcBorders>
          </w:tcPr>
          <w:p w14:paraId="610AD490" w14:textId="77777777" w:rsidR="002C26DE" w:rsidRPr="002C26DE" w:rsidRDefault="002C26DE" w:rsidP="00695433">
            <w:pPr>
              <w:spacing w:line="358" w:lineRule="auto"/>
              <w:ind w:left="46"/>
              <w:rPr>
                <w:rFonts w:ascii="Times New Roman" w:hAnsi="Times New Roman" w:cs="Times New Roman"/>
              </w:rPr>
            </w:pPr>
            <w:r w:rsidRPr="002C26DE">
              <w:rPr>
                <w:rFonts w:ascii="Times New Roman" w:hAnsi="Times New Roman" w:cs="Times New Roman"/>
              </w:rPr>
              <w:t xml:space="preserve">Compatibilité avec Windows </w:t>
            </w:r>
          </w:p>
          <w:p w14:paraId="7789772B" w14:textId="77777777" w:rsidR="002C26DE" w:rsidRPr="002C26DE" w:rsidRDefault="002C26DE" w:rsidP="00695433">
            <w:pPr>
              <w:rPr>
                <w:rFonts w:ascii="Times New Roman" w:hAnsi="Times New Roman" w:cs="Times New Roman"/>
              </w:rPr>
            </w:pPr>
            <w:r w:rsidRPr="002C26DE">
              <w:rPr>
                <w:rFonts w:ascii="Times New Roman" w:hAnsi="Times New Roman" w:cs="Times New Roman"/>
                <w:sz w:val="2"/>
              </w:rPr>
              <w:t xml:space="preserve"> </w:t>
            </w:r>
          </w:p>
        </w:tc>
        <w:tc>
          <w:tcPr>
            <w:tcW w:w="3404" w:type="dxa"/>
            <w:tcBorders>
              <w:top w:val="single" w:sz="4" w:space="0" w:color="000000"/>
              <w:left w:val="single" w:sz="4" w:space="0" w:color="000000"/>
              <w:bottom w:val="single" w:sz="4" w:space="0" w:color="000000"/>
              <w:right w:val="single" w:sz="4" w:space="0" w:color="000000"/>
            </w:tcBorders>
          </w:tcPr>
          <w:p w14:paraId="6FADAB2C" w14:textId="77777777" w:rsidR="002C26DE" w:rsidRPr="002C26DE" w:rsidRDefault="002C26DE" w:rsidP="00695433">
            <w:pPr>
              <w:rPr>
                <w:rFonts w:ascii="Times New Roman" w:hAnsi="Times New Roman" w:cs="Times New Roman"/>
              </w:rPr>
            </w:pPr>
            <w:r w:rsidRPr="002C26DE">
              <w:rPr>
                <w:rFonts w:ascii="Times New Roman" w:hAnsi="Times New Roman" w:cs="Times New Roman"/>
              </w:rPr>
              <w:t xml:space="preserve">Optimisé pour les systèmes Windows, avec un support de qualité. </w:t>
            </w:r>
          </w:p>
        </w:tc>
        <w:tc>
          <w:tcPr>
            <w:tcW w:w="3395" w:type="dxa"/>
            <w:tcBorders>
              <w:top w:val="single" w:sz="4" w:space="0" w:color="000000"/>
              <w:left w:val="single" w:sz="4" w:space="0" w:color="000000"/>
              <w:bottom w:val="single" w:sz="4" w:space="0" w:color="000000"/>
              <w:right w:val="single" w:sz="4" w:space="0" w:color="000000"/>
            </w:tcBorders>
          </w:tcPr>
          <w:p w14:paraId="748CAF3E" w14:textId="77777777" w:rsidR="002C26DE" w:rsidRPr="002C26DE" w:rsidRDefault="002C26DE" w:rsidP="00695433">
            <w:pPr>
              <w:ind w:right="16"/>
              <w:rPr>
                <w:rFonts w:ascii="Times New Roman" w:hAnsi="Times New Roman" w:cs="Times New Roman"/>
              </w:rPr>
            </w:pPr>
            <w:r w:rsidRPr="002C26DE">
              <w:rPr>
                <w:rFonts w:ascii="Times New Roman" w:hAnsi="Times New Roman" w:cs="Times New Roman"/>
              </w:rPr>
              <w:t xml:space="preserve">Compatible avec plusieurs systèmes, mais moins performant sur Windows comparé à SQL Server </w:t>
            </w:r>
          </w:p>
        </w:tc>
      </w:tr>
      <w:tr w:rsidR="002C26DE" w:rsidRPr="002C26DE" w14:paraId="26C775D7" w14:textId="77777777" w:rsidTr="00695433">
        <w:trPr>
          <w:trHeight w:val="1906"/>
        </w:trPr>
        <w:tc>
          <w:tcPr>
            <w:tcW w:w="1981" w:type="dxa"/>
            <w:tcBorders>
              <w:top w:val="single" w:sz="4" w:space="0" w:color="000000"/>
              <w:left w:val="single" w:sz="4" w:space="0" w:color="000000"/>
              <w:bottom w:val="single" w:sz="4" w:space="0" w:color="000000"/>
              <w:right w:val="single" w:sz="4" w:space="0" w:color="000000"/>
            </w:tcBorders>
          </w:tcPr>
          <w:p w14:paraId="2F39D919" w14:textId="77777777" w:rsidR="002C26DE" w:rsidRPr="002C26DE" w:rsidRDefault="002C26DE" w:rsidP="00695433">
            <w:pPr>
              <w:spacing w:after="115"/>
              <w:ind w:left="46"/>
              <w:rPr>
                <w:rFonts w:ascii="Times New Roman" w:hAnsi="Times New Roman" w:cs="Times New Roman"/>
              </w:rPr>
            </w:pPr>
            <w:r w:rsidRPr="002C26DE">
              <w:rPr>
                <w:rFonts w:ascii="Times New Roman" w:hAnsi="Times New Roman" w:cs="Times New Roman"/>
              </w:rPr>
              <w:lastRenderedPageBreak/>
              <w:t xml:space="preserve">Évolutivité </w:t>
            </w:r>
          </w:p>
          <w:p w14:paraId="594A63CE" w14:textId="77777777" w:rsidR="002C26DE" w:rsidRPr="002C26DE" w:rsidRDefault="002C26DE" w:rsidP="00695433">
            <w:pPr>
              <w:rPr>
                <w:rFonts w:ascii="Times New Roman" w:hAnsi="Times New Roman" w:cs="Times New Roman"/>
              </w:rPr>
            </w:pPr>
            <w:r w:rsidRPr="002C26DE">
              <w:rPr>
                <w:rFonts w:ascii="Times New Roman" w:hAnsi="Times New Roman" w:cs="Times New Roman"/>
                <w:sz w:val="2"/>
              </w:rPr>
              <w:t xml:space="preserve"> </w:t>
            </w:r>
          </w:p>
        </w:tc>
        <w:tc>
          <w:tcPr>
            <w:tcW w:w="3404" w:type="dxa"/>
            <w:tcBorders>
              <w:top w:val="single" w:sz="4" w:space="0" w:color="000000"/>
              <w:left w:val="single" w:sz="4" w:space="0" w:color="000000"/>
              <w:bottom w:val="single" w:sz="4" w:space="0" w:color="000000"/>
              <w:right w:val="single" w:sz="4" w:space="0" w:color="000000"/>
            </w:tcBorders>
          </w:tcPr>
          <w:p w14:paraId="15E3B9DE" w14:textId="77777777" w:rsidR="002C26DE" w:rsidRPr="002C26DE" w:rsidRDefault="002C26DE" w:rsidP="00695433">
            <w:pPr>
              <w:rPr>
                <w:rFonts w:ascii="Times New Roman" w:hAnsi="Times New Roman" w:cs="Times New Roman"/>
              </w:rPr>
            </w:pPr>
            <w:r w:rsidRPr="002C26DE">
              <w:rPr>
                <w:rFonts w:ascii="Times New Roman" w:hAnsi="Times New Roman" w:cs="Times New Roman"/>
              </w:rPr>
              <w:t xml:space="preserve">Idéal pour gérer des volumes importants de données et pour accompagner la croissance d’une entreprise. </w:t>
            </w:r>
          </w:p>
        </w:tc>
        <w:tc>
          <w:tcPr>
            <w:tcW w:w="3395" w:type="dxa"/>
            <w:tcBorders>
              <w:top w:val="single" w:sz="4" w:space="0" w:color="000000"/>
              <w:left w:val="single" w:sz="4" w:space="0" w:color="000000"/>
              <w:bottom w:val="single" w:sz="4" w:space="0" w:color="000000"/>
              <w:right w:val="single" w:sz="4" w:space="0" w:color="000000"/>
            </w:tcBorders>
          </w:tcPr>
          <w:p w14:paraId="5C5E3FEE" w14:textId="77777777" w:rsidR="002C26DE" w:rsidRPr="002C26DE" w:rsidRDefault="002C26DE" w:rsidP="00695433">
            <w:pPr>
              <w:rPr>
                <w:rFonts w:ascii="Times New Roman" w:hAnsi="Times New Roman" w:cs="Times New Roman"/>
              </w:rPr>
            </w:pPr>
            <w:r w:rsidRPr="002C26DE">
              <w:rPr>
                <w:rFonts w:ascii="Times New Roman" w:hAnsi="Times New Roman" w:cs="Times New Roman"/>
              </w:rPr>
              <w:t xml:space="preserve">Évolutif, permettant d'ajouter facilement de nouvelles fonctionnalités et de gérer des bases de données en croissance. </w:t>
            </w:r>
          </w:p>
        </w:tc>
      </w:tr>
      <w:tr w:rsidR="002C26DE" w:rsidRPr="002C26DE" w14:paraId="51B2D525" w14:textId="77777777" w:rsidTr="00695433">
        <w:trPr>
          <w:trHeight w:val="1906"/>
        </w:trPr>
        <w:tc>
          <w:tcPr>
            <w:tcW w:w="1981" w:type="dxa"/>
            <w:tcBorders>
              <w:top w:val="single" w:sz="4" w:space="0" w:color="000000"/>
              <w:left w:val="single" w:sz="4" w:space="0" w:color="000000"/>
              <w:bottom w:val="single" w:sz="4" w:space="0" w:color="000000"/>
              <w:right w:val="single" w:sz="4" w:space="0" w:color="000000"/>
            </w:tcBorders>
          </w:tcPr>
          <w:p w14:paraId="4D006D8E" w14:textId="77777777" w:rsidR="002C26DE" w:rsidRPr="002C26DE" w:rsidRDefault="002C26DE" w:rsidP="00695433">
            <w:pPr>
              <w:rPr>
                <w:rFonts w:ascii="Times New Roman" w:hAnsi="Times New Roman" w:cs="Times New Roman"/>
              </w:rPr>
            </w:pPr>
            <w:proofErr w:type="spellStart"/>
            <w:r w:rsidRPr="002C26DE">
              <w:rPr>
                <w:rFonts w:ascii="Times New Roman" w:hAnsi="Times New Roman" w:cs="Times New Roman"/>
              </w:rPr>
              <w:t>Scalabilité</w:t>
            </w:r>
            <w:proofErr w:type="spellEnd"/>
            <w:r w:rsidRPr="002C26DE">
              <w:rPr>
                <w:rFonts w:ascii="Times New Roman" w:hAnsi="Times New Roman" w:cs="Times New Roman"/>
              </w:rPr>
              <w:t xml:space="preserve"> </w:t>
            </w:r>
          </w:p>
        </w:tc>
        <w:tc>
          <w:tcPr>
            <w:tcW w:w="3404" w:type="dxa"/>
            <w:tcBorders>
              <w:top w:val="single" w:sz="4" w:space="0" w:color="000000"/>
              <w:left w:val="single" w:sz="4" w:space="0" w:color="000000"/>
              <w:bottom w:val="single" w:sz="4" w:space="0" w:color="000000"/>
              <w:right w:val="single" w:sz="4" w:space="0" w:color="000000"/>
            </w:tcBorders>
          </w:tcPr>
          <w:p w14:paraId="2477C01F" w14:textId="77777777" w:rsidR="002C26DE" w:rsidRPr="002C26DE" w:rsidRDefault="002C26DE" w:rsidP="00695433">
            <w:pPr>
              <w:rPr>
                <w:rFonts w:ascii="Times New Roman" w:hAnsi="Times New Roman" w:cs="Times New Roman"/>
              </w:rPr>
            </w:pPr>
            <w:r w:rsidRPr="002C26DE">
              <w:rPr>
                <w:rFonts w:ascii="Times New Roman" w:hAnsi="Times New Roman" w:cs="Times New Roman"/>
              </w:rPr>
              <w:t xml:space="preserve">Peut gérer de grandes quantités d'utilisateurs et de données sans dégradation des performances. </w:t>
            </w:r>
          </w:p>
        </w:tc>
        <w:tc>
          <w:tcPr>
            <w:tcW w:w="3395" w:type="dxa"/>
            <w:tcBorders>
              <w:top w:val="single" w:sz="4" w:space="0" w:color="000000"/>
              <w:left w:val="single" w:sz="4" w:space="0" w:color="000000"/>
              <w:bottom w:val="single" w:sz="4" w:space="0" w:color="000000"/>
              <w:right w:val="single" w:sz="4" w:space="0" w:color="000000"/>
            </w:tcBorders>
          </w:tcPr>
          <w:p w14:paraId="21122F71" w14:textId="77777777" w:rsidR="002C26DE" w:rsidRPr="002C26DE" w:rsidRDefault="002C26DE" w:rsidP="00695433">
            <w:pPr>
              <w:ind w:right="43"/>
              <w:rPr>
                <w:rFonts w:ascii="Times New Roman" w:hAnsi="Times New Roman" w:cs="Times New Roman"/>
              </w:rPr>
            </w:pPr>
            <w:r w:rsidRPr="002C26DE">
              <w:rPr>
                <w:rFonts w:ascii="Times New Roman" w:hAnsi="Times New Roman" w:cs="Times New Roman"/>
              </w:rPr>
              <w:t xml:space="preserve">Excellente </w:t>
            </w:r>
            <w:proofErr w:type="spellStart"/>
            <w:r w:rsidRPr="002C26DE">
              <w:rPr>
                <w:rFonts w:ascii="Times New Roman" w:hAnsi="Times New Roman" w:cs="Times New Roman"/>
              </w:rPr>
              <w:t>scalabilité</w:t>
            </w:r>
            <w:proofErr w:type="spellEnd"/>
            <w:r w:rsidRPr="002C26DE">
              <w:rPr>
                <w:rFonts w:ascii="Times New Roman" w:hAnsi="Times New Roman" w:cs="Times New Roman"/>
              </w:rPr>
              <w:t xml:space="preserve">, capable de s'adapter à de grandes quantités de données et d'utilisateurs. </w:t>
            </w:r>
          </w:p>
        </w:tc>
      </w:tr>
    </w:tbl>
    <w:p w14:paraId="4B53A61E" w14:textId="3803A788" w:rsidR="00AE2384" w:rsidRDefault="002C26DE" w:rsidP="00D82BC9">
      <w:pPr>
        <w:spacing w:after="1082" w:line="265" w:lineRule="auto"/>
        <w:ind w:right="1245"/>
      </w:pPr>
      <w:r w:rsidRPr="002C26DE">
        <w:rPr>
          <w:rFonts w:eastAsia="Calibri"/>
          <w:sz w:val="22"/>
        </w:rPr>
        <w:tab/>
      </w:r>
      <w:r w:rsidRPr="002C26DE">
        <w:t>Tableau 3 : Comparaiso</w:t>
      </w:r>
      <w:r>
        <w:t>n entre SQL Server et PostgreSQL</w:t>
      </w:r>
      <w:r w:rsidR="00D82BC9">
        <w:t xml:space="preserve"> </w:t>
      </w:r>
    </w:p>
    <w:p w14:paraId="498D6B83" w14:textId="77777777" w:rsidR="00AE2384" w:rsidRDefault="00320CCB" w:rsidP="004155E6">
      <w:pPr>
        <w:pStyle w:val="Titre1"/>
      </w:pPr>
      <w:bookmarkStart w:id="44" w:name="_Toc105039394"/>
      <w:bookmarkStart w:id="45" w:name="_Toc213709803"/>
      <w:r>
        <w:t>Réalisation de l’application</w:t>
      </w:r>
      <w:bookmarkEnd w:id="44"/>
      <w:bookmarkEnd w:id="45"/>
    </w:p>
    <w:p w14:paraId="51626033" w14:textId="77777777" w:rsidR="00320CCB" w:rsidRDefault="00320CCB" w:rsidP="004155E6">
      <w:pPr>
        <w:pStyle w:val="Titre2"/>
        <w:jc w:val="left"/>
      </w:pPr>
      <w:bookmarkStart w:id="46" w:name="_Toc105039395"/>
      <w:bookmarkStart w:id="47" w:name="_Toc213709804"/>
      <w:r>
        <w:t>Analyse et conception</w:t>
      </w:r>
      <w:bookmarkEnd w:id="46"/>
      <w:bookmarkEnd w:id="47"/>
    </w:p>
    <w:p w14:paraId="461155AD" w14:textId="67D1BFC4" w:rsidR="00320CCB" w:rsidRDefault="00320CCB" w:rsidP="00E34BBD">
      <w:pPr>
        <w:pStyle w:val="Titre3"/>
      </w:pPr>
      <w:bookmarkStart w:id="48" w:name="_Toc105039396"/>
      <w:bookmarkStart w:id="49" w:name="_Toc213709805"/>
      <w:r w:rsidRPr="00320CCB">
        <w:t>Analyse de l'existant</w:t>
      </w:r>
      <w:bookmarkEnd w:id="48"/>
      <w:bookmarkEnd w:id="49"/>
    </w:p>
    <w:p w14:paraId="0A6EFFC4" w14:textId="77777777" w:rsidR="00AC73F3" w:rsidRDefault="00AC73F3" w:rsidP="00AC73F3">
      <w:pPr>
        <w:pStyle w:val="NormalWeb"/>
      </w:pPr>
      <w:r>
        <w:t>Actuellement, l’entreprise ne dispose pas d’un système centralisé pour gérer les processus, les non-conformités et les plans d’action du SMI. Les informations sont dispersées dans des fichiers Excel, documents Word et e-mails, rendant leur suivi difficile et peu fiable.</w:t>
      </w:r>
    </w:p>
    <w:p w14:paraId="5F56C76F" w14:textId="77777777" w:rsidR="00AC73F3" w:rsidRDefault="00AC73F3" w:rsidP="00AC73F3">
      <w:pPr>
        <w:pStyle w:val="NormalWeb"/>
      </w:pPr>
      <w:r>
        <w:t>La collecte et le suivi des non-conformités se font manuellement, sans traçabilité systématique. Les indicateurs clés (taux de clôture des actions, avancement des plans) ne sont pas centralisés, compliquant la prise de décision et l’amélioration continue.</w:t>
      </w:r>
    </w:p>
    <w:p w14:paraId="74B6A57B" w14:textId="77E7B8F8" w:rsidR="00AC73F3" w:rsidRDefault="00AC73F3" w:rsidP="00AC73F3">
      <w:pPr>
        <w:pStyle w:val="NormalWeb"/>
      </w:pPr>
      <w:r>
        <w:t>Cette situation entraîne des erreurs possibles, une visibilité limitée sur l’état des actions et un surcroît de travail pour consolider les données. Il existe donc un besoin urgent pour un outil centralisé et automatisé, permettant un suivi fiable et efficace du SMI.</w:t>
      </w:r>
    </w:p>
    <w:p w14:paraId="0FB00C1D" w14:textId="77777777" w:rsidR="00AC73F3" w:rsidRPr="00AC73F3" w:rsidRDefault="00AC73F3" w:rsidP="00AC73F3">
      <w:pPr>
        <w:pStyle w:val="NormalWeb"/>
      </w:pPr>
    </w:p>
    <w:p w14:paraId="22109CD3" w14:textId="77777777" w:rsidR="00511560" w:rsidRDefault="00320CCB" w:rsidP="004155E6">
      <w:pPr>
        <w:pStyle w:val="Titre3"/>
        <w:jc w:val="left"/>
      </w:pPr>
      <w:bookmarkStart w:id="50" w:name="_Toc105039397"/>
      <w:bookmarkStart w:id="51" w:name="_Toc213709806"/>
      <w:r w:rsidRPr="00320CCB">
        <w:t>Conception de l’application</w:t>
      </w:r>
      <w:bookmarkEnd w:id="50"/>
      <w:bookmarkEnd w:id="51"/>
    </w:p>
    <w:p w14:paraId="64C1C2C6" w14:textId="77777777" w:rsidR="00AC73F3" w:rsidRDefault="00AC73F3" w:rsidP="00AC73F3">
      <w:pPr>
        <w:spacing w:after="2" w:line="357" w:lineRule="auto"/>
        <w:ind w:left="-5" w:right="385"/>
      </w:pPr>
      <w:r>
        <w:t xml:space="preserve">La phase de conception est essentielle pour le bon déroulement du projet. Elle permet de clarifier les fonctionnalités de l'application et de structurer le travail. Passer directement au développement sans cette étape peut entraîner des erreurs coûteuses et des modifications complexes plus tard. </w:t>
      </w:r>
    </w:p>
    <w:p w14:paraId="725D0F5C" w14:textId="785A041D" w:rsidR="00DD6A62" w:rsidRDefault="00AC73F3" w:rsidP="00AC73F3">
      <w:pPr>
        <w:pStyle w:val="Para"/>
        <w:ind w:firstLine="0"/>
        <w:jc w:val="left"/>
      </w:pPr>
      <w:r>
        <w:lastRenderedPageBreak/>
        <w:t>La première étape de la conception a consisté à élaborer des maquettes d'affichage pour visualiser l'interface utilisateur. Cela a permis de définir la disposition des éléments sur chaque écran et d'identifier les fonctionnalités nécessaires pour une navigation fluide. Ensuite, une conception de la base de données a été réalisée pour structurer les données de manière efficace</w:t>
      </w:r>
    </w:p>
    <w:p w14:paraId="77232BEA" w14:textId="59DA70F7" w:rsidR="00DD6A62" w:rsidRDefault="00AC73F3" w:rsidP="004155E6">
      <w:pPr>
        <w:pStyle w:val="Para"/>
        <w:jc w:val="left"/>
      </w:pPr>
      <w:r>
        <w:t>Les travaux effectués incluent</w:t>
      </w:r>
      <w:r w:rsidR="00DD6A62">
        <w:t> :</w:t>
      </w:r>
    </w:p>
    <w:p w14:paraId="1B5894A4" w14:textId="7C9DDA17" w:rsidR="00DD6A62" w:rsidRDefault="00DD6A62" w:rsidP="004155E6">
      <w:pPr>
        <w:pStyle w:val="Para"/>
        <w:numPr>
          <w:ilvl w:val="0"/>
          <w:numId w:val="7"/>
        </w:numPr>
        <w:jc w:val="left"/>
      </w:pPr>
      <w:r>
        <w:t>Nombre de table</w:t>
      </w:r>
      <w:r w:rsidR="00C4532C">
        <w:t>s</w:t>
      </w:r>
      <w:r>
        <w:t xml:space="preserve"> créé</w:t>
      </w:r>
      <w:r w:rsidR="004D5F66">
        <w:t>es</w:t>
      </w:r>
      <w:r w:rsidR="00AC73F3">
        <w:t xml:space="preserve"> : </w:t>
      </w:r>
      <w:r w:rsidR="00D72BE4">
        <w:t>39</w:t>
      </w:r>
    </w:p>
    <w:p w14:paraId="304B08F5" w14:textId="64FF946F" w:rsidR="00DD6A62" w:rsidRDefault="00DD6A62" w:rsidP="004155E6">
      <w:pPr>
        <w:pStyle w:val="Para"/>
        <w:numPr>
          <w:ilvl w:val="0"/>
          <w:numId w:val="7"/>
        </w:numPr>
        <w:jc w:val="left"/>
      </w:pPr>
      <w:r>
        <w:t>Nombre de classe</w:t>
      </w:r>
      <w:r w:rsidR="00C4532C">
        <w:t>s</w:t>
      </w:r>
      <w:r w:rsidR="00AC73F3">
        <w:t xml:space="preserve"> : </w:t>
      </w:r>
      <w:r w:rsidR="00D72BE4">
        <w:t>45</w:t>
      </w:r>
    </w:p>
    <w:p w14:paraId="068D4387" w14:textId="77777777" w:rsidR="00D72BE4" w:rsidRDefault="00DD6A62" w:rsidP="00AC73F3">
      <w:pPr>
        <w:pStyle w:val="Para"/>
        <w:numPr>
          <w:ilvl w:val="0"/>
          <w:numId w:val="7"/>
        </w:numPr>
        <w:jc w:val="left"/>
      </w:pPr>
      <w:r>
        <w:t>Nombre d’écran</w:t>
      </w:r>
      <w:r w:rsidR="00C4532C">
        <w:t>s</w:t>
      </w:r>
      <w:r w:rsidR="00AC73F3">
        <w:t> :</w:t>
      </w:r>
      <w:r w:rsidR="00D72BE4">
        <w:t xml:space="preserve"> 21</w:t>
      </w:r>
    </w:p>
    <w:p w14:paraId="1EC00DD9" w14:textId="3A40BBD8" w:rsidR="00D82BC9" w:rsidRDefault="004D4813" w:rsidP="00D82BC9">
      <w:pPr>
        <w:pStyle w:val="Para"/>
        <w:ind w:firstLine="0"/>
        <w:jc w:val="left"/>
      </w:pPr>
      <w:r>
        <w:pict w14:anchorId="1C69DFE5">
          <v:shape id="_x0000_i1183" type="#_x0000_t75" style="width:459.6pt;height:414.6pt" o:bordertopcolor="this" o:borderleftcolor="this" o:borderbottomcolor="this" o:borderrightcolor="this">
            <v:imagedata r:id="rId22" o:title="processus"/>
            <w10:bordertop type="single" width="4"/>
            <w10:borderleft type="single" width="4"/>
            <w10:borderbottom type="single" width="4"/>
            <w10:borderright type="single" width="4"/>
          </v:shape>
        </w:pict>
      </w:r>
    </w:p>
    <w:p w14:paraId="7EE6744A" w14:textId="168D83A8" w:rsidR="00D82BC9" w:rsidRPr="00051435" w:rsidRDefault="00D82BC9" w:rsidP="00D82BC9">
      <w:pPr>
        <w:pStyle w:val="Lgende"/>
        <w:rPr>
          <w:u w:val="single"/>
        </w:rPr>
      </w:pPr>
      <w:r w:rsidRPr="00051435">
        <w:rPr>
          <w:u w:val="single"/>
        </w:rPr>
        <w:t xml:space="preserve">Figure </w:t>
      </w:r>
      <w:r>
        <w:rPr>
          <w:u w:val="single"/>
        </w:rPr>
        <w:t>5 : Conception de la base de données pour le module gestion de processus</w:t>
      </w:r>
    </w:p>
    <w:p w14:paraId="3094FC48" w14:textId="77777777" w:rsidR="00D72BE4" w:rsidRPr="00D82BC9" w:rsidRDefault="00D72BE4" w:rsidP="00D82BC9">
      <w:pPr>
        <w:jc w:val="center"/>
      </w:pPr>
    </w:p>
    <w:p w14:paraId="476C6F8A" w14:textId="77777777" w:rsidR="00D72BE4" w:rsidRDefault="004D4813" w:rsidP="00D72BE4">
      <w:pPr>
        <w:pStyle w:val="Para"/>
        <w:ind w:firstLine="0"/>
        <w:jc w:val="left"/>
      </w:pPr>
      <w:r>
        <w:lastRenderedPageBreak/>
        <w:pict w14:anchorId="5174F5D4">
          <v:shape id="_x0000_i1184" type="#_x0000_t75" style="width:439.2pt;height:334.8pt" o:bordertopcolor="this" o:borderleftcolor="this" o:borderbottomcolor="this" o:borderrightcolor="this">
            <v:imagedata r:id="rId23" o:title="role"/>
            <w10:bordertop type="single" width="4"/>
            <w10:borderleft type="single" width="4"/>
            <w10:borderbottom type="single" width="4"/>
            <w10:borderright type="single" width="4"/>
          </v:shape>
        </w:pict>
      </w:r>
    </w:p>
    <w:p w14:paraId="1ABAB947" w14:textId="493E6937" w:rsidR="00D82BC9" w:rsidRPr="00051435" w:rsidRDefault="00D82BC9" w:rsidP="00D82BC9">
      <w:pPr>
        <w:pStyle w:val="Lgende"/>
        <w:rPr>
          <w:u w:val="single"/>
        </w:rPr>
      </w:pPr>
      <w:r w:rsidRPr="00051435">
        <w:rPr>
          <w:u w:val="single"/>
        </w:rPr>
        <w:t xml:space="preserve">Figure </w:t>
      </w:r>
      <w:r>
        <w:rPr>
          <w:u w:val="single"/>
        </w:rPr>
        <w:t xml:space="preserve">6 : Conception de la base de données pour le module </w:t>
      </w:r>
      <w:r w:rsidR="00300729">
        <w:rPr>
          <w:u w:val="single"/>
        </w:rPr>
        <w:t>de gestion des autorisati</w:t>
      </w:r>
      <w:r>
        <w:rPr>
          <w:u w:val="single"/>
        </w:rPr>
        <w:t>ons</w:t>
      </w:r>
    </w:p>
    <w:p w14:paraId="584405B8" w14:textId="77777777" w:rsidR="00D72BE4" w:rsidRDefault="00D72BE4" w:rsidP="00D72BE4">
      <w:pPr>
        <w:pStyle w:val="Para"/>
        <w:jc w:val="left"/>
      </w:pPr>
    </w:p>
    <w:p w14:paraId="6511E390" w14:textId="176D8917" w:rsidR="00D72BE4" w:rsidRDefault="004D4813" w:rsidP="00D72BE4">
      <w:pPr>
        <w:pStyle w:val="Para"/>
        <w:ind w:firstLine="0"/>
        <w:jc w:val="left"/>
      </w:pPr>
      <w:r>
        <w:pict w14:anchorId="19A5946D">
          <v:shape id="_x0000_i1185" type="#_x0000_t75" style="width:439.2pt;height:249.6pt" o:bordertopcolor="this" o:borderleftcolor="this" o:borderbottomcolor="this" o:borderrightcolor="this">
            <v:imagedata r:id="rId24" o:title="nc"/>
            <w10:bordertop type="single" width="4"/>
            <w10:borderleft type="single" width="4"/>
            <w10:borderbottom type="single" width="4"/>
            <w10:borderright type="single" width="4"/>
          </v:shape>
        </w:pict>
      </w:r>
    </w:p>
    <w:p w14:paraId="4E2A9EEB" w14:textId="604E768B" w:rsidR="00D82BC9" w:rsidRPr="00051435" w:rsidRDefault="00D82BC9" w:rsidP="00D82BC9">
      <w:pPr>
        <w:pStyle w:val="Lgende"/>
        <w:rPr>
          <w:u w:val="single"/>
        </w:rPr>
      </w:pPr>
      <w:r w:rsidRPr="00051435">
        <w:rPr>
          <w:u w:val="single"/>
        </w:rPr>
        <w:t xml:space="preserve">Figure </w:t>
      </w:r>
      <w:r>
        <w:rPr>
          <w:u w:val="single"/>
        </w:rPr>
        <w:t>7 : Conception de la base de données pour le module de non-conformité</w:t>
      </w:r>
    </w:p>
    <w:p w14:paraId="6030EC07" w14:textId="77777777" w:rsidR="00D82BC9" w:rsidRDefault="00D82BC9" w:rsidP="00D72BE4">
      <w:pPr>
        <w:pStyle w:val="Para"/>
        <w:ind w:firstLine="0"/>
        <w:jc w:val="left"/>
      </w:pPr>
    </w:p>
    <w:p w14:paraId="3DB7C1BC" w14:textId="3EF37655" w:rsidR="00D72BE4" w:rsidRDefault="004D4813" w:rsidP="00D72BE4">
      <w:pPr>
        <w:pStyle w:val="Para"/>
        <w:ind w:firstLine="0"/>
        <w:jc w:val="left"/>
      </w:pPr>
      <w:r>
        <w:pict w14:anchorId="4A9ECAC3">
          <v:shape id="_x0000_i1186" type="#_x0000_t75" style="width:439.2pt;height:273pt" o:bordertopcolor="this" o:borderleftcolor="this" o:borderbottomcolor="this" o:borderrightcolor="this">
            <v:imagedata r:id="rId25" o:title="pa"/>
            <w10:bordertop type="single" width="4"/>
            <w10:borderleft type="single" width="4"/>
            <w10:borderbottom type="single" width="4"/>
            <w10:borderright type="single" width="4"/>
          </v:shape>
        </w:pict>
      </w:r>
    </w:p>
    <w:p w14:paraId="2EBF60FC" w14:textId="65A85809" w:rsidR="00D82BC9" w:rsidRPr="00051435" w:rsidRDefault="00D82BC9" w:rsidP="00D82BC9">
      <w:pPr>
        <w:pStyle w:val="Lgende"/>
        <w:rPr>
          <w:u w:val="single"/>
        </w:rPr>
      </w:pPr>
      <w:r w:rsidRPr="00051435">
        <w:rPr>
          <w:u w:val="single"/>
        </w:rPr>
        <w:t xml:space="preserve">Figure </w:t>
      </w:r>
      <w:r>
        <w:rPr>
          <w:u w:val="single"/>
        </w:rPr>
        <w:t>8 : Conception de la base de données pour le module plan d’action</w:t>
      </w:r>
    </w:p>
    <w:p w14:paraId="1D0F5DD4" w14:textId="77777777" w:rsidR="00D82BC9" w:rsidRDefault="00D82BC9" w:rsidP="00D72BE4">
      <w:pPr>
        <w:pStyle w:val="Para"/>
        <w:ind w:firstLine="0"/>
        <w:jc w:val="left"/>
      </w:pPr>
    </w:p>
    <w:p w14:paraId="5E8B9D65" w14:textId="49F8026B" w:rsidR="00D72BE4" w:rsidRDefault="004D4813" w:rsidP="00D72BE4">
      <w:pPr>
        <w:pStyle w:val="Para"/>
        <w:ind w:firstLine="0"/>
        <w:jc w:val="left"/>
      </w:pPr>
      <w:r>
        <w:pict w14:anchorId="50F71341">
          <v:shape id="_x0000_i1187" type="#_x0000_t75" style="width:439.2pt;height:296.4pt" o:bordertopcolor="this" o:borderleftcolor="this" o:borderbottomcolor="this" o:borderrightcolor="this">
            <v:imagedata r:id="rId26" o:title="action"/>
            <w10:bordertop type="single" width="4"/>
            <w10:borderleft type="single" width="4"/>
            <w10:borderbottom type="single" width="4"/>
            <w10:borderright type="single" width="4"/>
          </v:shape>
        </w:pict>
      </w:r>
    </w:p>
    <w:p w14:paraId="16EDA6C5" w14:textId="24BEA56F" w:rsidR="00D82BC9" w:rsidRPr="00051435" w:rsidRDefault="00D82BC9" w:rsidP="00D82BC9">
      <w:pPr>
        <w:pStyle w:val="Lgende"/>
        <w:rPr>
          <w:u w:val="single"/>
        </w:rPr>
      </w:pPr>
      <w:r w:rsidRPr="00051435">
        <w:rPr>
          <w:u w:val="single"/>
        </w:rPr>
        <w:t xml:space="preserve">Figure </w:t>
      </w:r>
      <w:r>
        <w:rPr>
          <w:u w:val="single"/>
        </w:rPr>
        <w:t>9 : Conception de la base de données pour le module gestion des actions</w:t>
      </w:r>
    </w:p>
    <w:p w14:paraId="4A818ED9" w14:textId="77777777" w:rsidR="00D82BC9" w:rsidRDefault="00D82BC9" w:rsidP="00D72BE4">
      <w:pPr>
        <w:pStyle w:val="Para"/>
        <w:ind w:firstLine="0"/>
        <w:jc w:val="left"/>
      </w:pPr>
    </w:p>
    <w:p w14:paraId="47C92C5E" w14:textId="77777777" w:rsidR="00D82BC9" w:rsidRDefault="004D4813" w:rsidP="00D72BE4">
      <w:pPr>
        <w:pStyle w:val="Para"/>
        <w:jc w:val="left"/>
      </w:pPr>
      <w:r>
        <w:pict w14:anchorId="30700FDD">
          <v:shape id="_x0000_i1188" type="#_x0000_t75" style="width:438.6pt;height:247.2pt" o:bordertopcolor="this" o:borderleftcolor="this" o:borderbottomcolor="this" o:borderrightcolor="this">
            <v:imagedata r:id="rId27" o:title="com_log_admin_notif"/>
            <w10:bordertop type="single" width="4"/>
            <w10:borderleft type="single" width="4"/>
            <w10:borderbottom type="single" width="4"/>
            <w10:borderright type="single" width="4"/>
          </v:shape>
        </w:pict>
      </w:r>
    </w:p>
    <w:p w14:paraId="4BBD760F" w14:textId="3E08B750" w:rsidR="00D82BC9" w:rsidRPr="00051435" w:rsidRDefault="00D82BC9" w:rsidP="00D82BC9">
      <w:pPr>
        <w:pStyle w:val="Lgende"/>
        <w:rPr>
          <w:u w:val="single"/>
        </w:rPr>
      </w:pPr>
      <w:r w:rsidRPr="00051435">
        <w:rPr>
          <w:u w:val="single"/>
        </w:rPr>
        <w:t xml:space="preserve">Figure </w:t>
      </w:r>
      <w:r>
        <w:rPr>
          <w:u w:val="single"/>
        </w:rPr>
        <w:t xml:space="preserve">10 : Conception de la base de données </w:t>
      </w:r>
      <w:r w:rsidR="004D1ADB">
        <w:rPr>
          <w:u w:val="single"/>
        </w:rPr>
        <w:t>pour les modules : commentaires, notifications, et historiques des activités</w:t>
      </w:r>
      <w:r>
        <w:rPr>
          <w:u w:val="single"/>
        </w:rPr>
        <w:t xml:space="preserve"> de l’application </w:t>
      </w:r>
    </w:p>
    <w:p w14:paraId="50789D32" w14:textId="200A5770" w:rsidR="0093451E" w:rsidRPr="00AC73F3" w:rsidRDefault="0093451E" w:rsidP="00D72BE4">
      <w:pPr>
        <w:pStyle w:val="Para"/>
        <w:jc w:val="left"/>
      </w:pPr>
      <w:r>
        <w:br w:type="page"/>
      </w:r>
    </w:p>
    <w:p w14:paraId="3E3368CC" w14:textId="77777777" w:rsidR="00871B08" w:rsidRPr="00871B08" w:rsidRDefault="00A5643A" w:rsidP="004155E6">
      <w:pPr>
        <w:pStyle w:val="Titre2"/>
        <w:jc w:val="left"/>
      </w:pPr>
      <w:bookmarkStart w:id="52" w:name="_Toc105039398"/>
      <w:bookmarkStart w:id="53" w:name="_Toc213709807"/>
      <w:r w:rsidRPr="00A5643A">
        <w:lastRenderedPageBreak/>
        <w:t>Développement par fonctionnalité</w:t>
      </w:r>
      <w:r>
        <w:t xml:space="preserve"> ou module</w:t>
      </w:r>
      <w:bookmarkEnd w:id="52"/>
      <w:bookmarkEnd w:id="53"/>
    </w:p>
    <w:p w14:paraId="55482796" w14:textId="6BC79735" w:rsidR="00A5643A" w:rsidRDefault="00AC73F3" w:rsidP="004155E6">
      <w:pPr>
        <w:pStyle w:val="Titre3"/>
        <w:jc w:val="left"/>
      </w:pPr>
      <w:bookmarkStart w:id="54" w:name="_Toc213709808"/>
      <w:r>
        <w:t>Gestion d’accès</w:t>
      </w:r>
      <w:bookmarkEnd w:id="54"/>
    </w:p>
    <w:p w14:paraId="36452E11" w14:textId="343F5911" w:rsidR="00AC73F3" w:rsidRDefault="003C62F0" w:rsidP="00AC73F3">
      <w:pPr>
        <w:pStyle w:val="Titre4"/>
        <w:keepLines/>
        <w:spacing w:before="0" w:after="236" w:line="259" w:lineRule="auto"/>
        <w:ind w:left="849"/>
        <w:jc w:val="left"/>
      </w:pPr>
      <w:r>
        <w:t>Authentification</w:t>
      </w:r>
    </w:p>
    <w:p w14:paraId="7D48AC2D" w14:textId="1298AC6A" w:rsidR="00392C81" w:rsidRPr="00392C81" w:rsidRDefault="00392C81" w:rsidP="00392C81">
      <w:pPr>
        <w:pStyle w:val="Para"/>
      </w:pPr>
      <w:r w:rsidRPr="00392C81">
        <w:rPr>
          <w:rFonts w:eastAsia="Calibri"/>
        </w:rPr>
        <w:t>L’application commence par une authentification de l’utilisateur dont l’accès est donné par LDAP</w:t>
      </w:r>
    </w:p>
    <w:p w14:paraId="6300AB69" w14:textId="773874AF" w:rsidR="00AC73F3" w:rsidRDefault="004D4813" w:rsidP="00ED4B55">
      <w:pPr>
        <w:pStyle w:val="Titre2"/>
        <w:numPr>
          <w:ilvl w:val="0"/>
          <w:numId w:val="0"/>
        </w:numPr>
        <w:ind w:left="576" w:hanging="576"/>
      </w:pPr>
      <w:bookmarkStart w:id="55" w:name="_Toc213709809"/>
      <w:r>
        <w:pict w14:anchorId="14AAEC47">
          <v:shape id="_x0000_i1189" type="#_x0000_t75" style="width:439.2pt;height:247.2pt">
            <v:imagedata r:id="rId28" o:title="login"/>
          </v:shape>
        </w:pict>
      </w:r>
      <w:bookmarkEnd w:id="55"/>
    </w:p>
    <w:p w14:paraId="7F90D4A9" w14:textId="082CC46E" w:rsidR="00D82BC9" w:rsidRPr="00051435" w:rsidRDefault="00D82BC9" w:rsidP="00D82BC9">
      <w:pPr>
        <w:pStyle w:val="Lgende"/>
        <w:rPr>
          <w:u w:val="single"/>
        </w:rPr>
      </w:pPr>
      <w:r w:rsidRPr="00051435">
        <w:rPr>
          <w:u w:val="single"/>
        </w:rPr>
        <w:t xml:space="preserve">Figure </w:t>
      </w:r>
      <w:r>
        <w:rPr>
          <w:u w:val="single"/>
        </w:rPr>
        <w:t>11 : Page d’authentification</w:t>
      </w:r>
    </w:p>
    <w:p w14:paraId="4BE167E4" w14:textId="77777777" w:rsidR="00D82BC9" w:rsidRPr="00D82BC9" w:rsidRDefault="00D82BC9" w:rsidP="00D82BC9">
      <w:pPr>
        <w:pStyle w:val="Para"/>
      </w:pPr>
    </w:p>
    <w:p w14:paraId="63952B74" w14:textId="77777777" w:rsidR="00392C81" w:rsidRPr="00392C81" w:rsidRDefault="00392C81" w:rsidP="00392C81">
      <w:pPr>
        <w:tabs>
          <w:tab w:val="left" w:pos="1560"/>
        </w:tabs>
        <w:spacing w:after="160"/>
        <w:jc w:val="left"/>
        <w:rPr>
          <w:rFonts w:eastAsia="Calibri"/>
        </w:rPr>
      </w:pPr>
      <w:r w:rsidRPr="00392C81">
        <w:rPr>
          <w:rFonts w:eastAsia="Calibri"/>
        </w:rPr>
        <w:t>On a deux possibilités lors de saisie du login et du mot de passe.</w:t>
      </w:r>
    </w:p>
    <w:p w14:paraId="6CB0E432" w14:textId="77777777" w:rsidR="00392C81" w:rsidRPr="00392C81" w:rsidRDefault="00392C81" w:rsidP="00392C81">
      <w:pPr>
        <w:tabs>
          <w:tab w:val="left" w:pos="1560"/>
        </w:tabs>
        <w:spacing w:after="160"/>
        <w:jc w:val="left"/>
        <w:rPr>
          <w:rFonts w:eastAsia="Calibri"/>
        </w:rPr>
      </w:pPr>
      <w:r w:rsidRPr="00392C81">
        <w:rPr>
          <w:rFonts w:eastAsia="Calibri"/>
        </w:rPr>
        <w:t>Dans un premier temps, si l’un des deux champs est erroné, alors on se retrouve rediriger vers cette même page avec un message d’erreur.</w:t>
      </w:r>
    </w:p>
    <w:p w14:paraId="43AC9A2A" w14:textId="4B1A8E49" w:rsidR="00392C81" w:rsidRDefault="00392C81" w:rsidP="00392C81">
      <w:pPr>
        <w:pStyle w:val="Para"/>
        <w:ind w:firstLine="0"/>
        <w:rPr>
          <w:rFonts w:eastAsia="Calibri"/>
        </w:rPr>
      </w:pPr>
      <w:r w:rsidRPr="00392C81">
        <w:rPr>
          <w:rFonts w:eastAsia="Calibri"/>
        </w:rPr>
        <w:t>Sinon, si le login et le mot de passe sont vérifiés, alors nous allons être redirigé directement vers le tableau de bord</w:t>
      </w:r>
    </w:p>
    <w:p w14:paraId="14399958" w14:textId="426E8B37" w:rsidR="00392C81" w:rsidRDefault="00392C81" w:rsidP="00392C81">
      <w:pPr>
        <w:pStyle w:val="Titre4"/>
        <w:keepLines/>
        <w:spacing w:before="0" w:after="236" w:line="259" w:lineRule="auto"/>
        <w:ind w:left="849"/>
        <w:jc w:val="left"/>
      </w:pPr>
      <w:r>
        <w:t xml:space="preserve">Gestion des </w:t>
      </w:r>
      <w:r w:rsidR="0073760D">
        <w:t>permissions</w:t>
      </w:r>
    </w:p>
    <w:p w14:paraId="426CEFF0" w14:textId="7EA528A5" w:rsidR="00DD32ED" w:rsidRDefault="00DD32ED" w:rsidP="0073760D">
      <w:pPr>
        <w:pStyle w:val="Para"/>
        <w:ind w:firstLine="0"/>
        <w:rPr>
          <w:rFonts w:ascii="Calibri" w:eastAsia="Calibri" w:hAnsi="Calibri" w:cs="Calibri"/>
        </w:rPr>
      </w:pPr>
      <w:r>
        <w:rPr>
          <w:rFonts w:ascii="Calibri" w:eastAsia="Calibri" w:hAnsi="Calibri" w:cs="Calibri"/>
        </w:rPr>
        <w:t>Cette fonctionnalité est réservée aux administrateurs qui sont les responsables qualités eux-mêmes.</w:t>
      </w:r>
    </w:p>
    <w:p w14:paraId="21153149" w14:textId="50DCE04A" w:rsidR="0073760D" w:rsidRDefault="0073760D" w:rsidP="0073760D">
      <w:pPr>
        <w:pStyle w:val="Para"/>
        <w:ind w:firstLine="0"/>
      </w:pPr>
      <w:r>
        <w:t xml:space="preserve">Elle </w:t>
      </w:r>
      <w:proofErr w:type="gramStart"/>
      <w:r>
        <w:t>permet  de</w:t>
      </w:r>
      <w:proofErr w:type="gramEnd"/>
      <w:r>
        <w:t xml:space="preserve"> gérer les permissions associées à chaque rôle.</w:t>
      </w:r>
    </w:p>
    <w:p w14:paraId="449567F3" w14:textId="65F663BB" w:rsidR="0073760D" w:rsidRDefault="0073760D" w:rsidP="0073760D">
      <w:pPr>
        <w:pStyle w:val="Para"/>
        <w:ind w:firstLine="0"/>
        <w:rPr>
          <w:rFonts w:ascii="Calibri" w:eastAsia="Calibri" w:hAnsi="Calibri" w:cs="Calibri"/>
        </w:rPr>
      </w:pPr>
      <w:r>
        <w:lastRenderedPageBreak/>
        <w:t>Elle a été développée afin de simplifier la gestion des permissions des utilisateurs. Elle offre un contrôle précis sur les accès et garantit que chaque utilisateur dispose uniquement les droits nécessaires pour accomplir ses tâches.</w:t>
      </w:r>
    </w:p>
    <w:p w14:paraId="543A06C8" w14:textId="3F8A5524" w:rsidR="007B76F3" w:rsidRDefault="007B76F3" w:rsidP="00DD32ED">
      <w:pPr>
        <w:pStyle w:val="Para"/>
        <w:rPr>
          <w:rFonts w:ascii="Calibri" w:eastAsia="Calibri" w:hAnsi="Calibri" w:cs="Calibri"/>
        </w:rPr>
      </w:pPr>
    </w:p>
    <w:p w14:paraId="38F12C81" w14:textId="2FE3B187" w:rsidR="007B76F3" w:rsidRDefault="007B76F3" w:rsidP="007B76F3">
      <w:pPr>
        <w:pStyle w:val="Para"/>
        <w:ind w:firstLine="0"/>
        <w:rPr>
          <w:rFonts w:ascii="Calibri" w:eastAsia="Calibri" w:hAnsi="Calibri" w:cs="Calibri"/>
        </w:rPr>
      </w:pPr>
    </w:p>
    <w:p w14:paraId="045B281B" w14:textId="60B11868" w:rsidR="007B76F3" w:rsidRDefault="004D4813" w:rsidP="007B76F3">
      <w:pPr>
        <w:pStyle w:val="Para"/>
        <w:ind w:firstLine="0"/>
        <w:rPr>
          <w:rFonts w:ascii="Calibri" w:eastAsia="Calibri" w:hAnsi="Calibri" w:cs="Calibri"/>
        </w:rPr>
      </w:pPr>
      <w:r>
        <w:rPr>
          <w:rFonts w:ascii="Calibri" w:eastAsia="Calibri" w:hAnsi="Calibri" w:cs="Calibri"/>
        </w:rPr>
        <w:pict w14:anchorId="74B5EDAE">
          <v:shape id="_x0000_i1190" type="#_x0000_t75" style="width:439.2pt;height:247.2pt">
            <v:imagedata r:id="rId29" o:title="liste_autorisation"/>
          </v:shape>
        </w:pict>
      </w:r>
    </w:p>
    <w:p w14:paraId="6FE06CC7" w14:textId="2A50A57A" w:rsidR="00D82BC9" w:rsidRPr="00051435" w:rsidRDefault="00D82BC9" w:rsidP="00D82BC9">
      <w:pPr>
        <w:pStyle w:val="Lgende"/>
        <w:rPr>
          <w:u w:val="single"/>
        </w:rPr>
      </w:pPr>
      <w:r w:rsidRPr="00051435">
        <w:rPr>
          <w:u w:val="single"/>
        </w:rPr>
        <w:t xml:space="preserve">Figure </w:t>
      </w:r>
      <w:r>
        <w:rPr>
          <w:u w:val="single"/>
        </w:rPr>
        <w:t xml:space="preserve">12 : </w:t>
      </w:r>
      <w:r w:rsidR="00017ADC">
        <w:rPr>
          <w:u w:val="single"/>
        </w:rPr>
        <w:t>Page de gestion des autorisations</w:t>
      </w:r>
    </w:p>
    <w:p w14:paraId="05022620" w14:textId="77777777" w:rsidR="00D82BC9" w:rsidRDefault="00D82BC9" w:rsidP="007B76F3">
      <w:pPr>
        <w:pStyle w:val="Para"/>
        <w:ind w:firstLine="0"/>
        <w:rPr>
          <w:rFonts w:ascii="Calibri" w:eastAsia="Calibri" w:hAnsi="Calibri" w:cs="Calibri"/>
        </w:rPr>
      </w:pPr>
    </w:p>
    <w:p w14:paraId="1F2D9EA2" w14:textId="756D7B9A" w:rsidR="00C94F07" w:rsidRDefault="004D4813" w:rsidP="007B76F3">
      <w:pPr>
        <w:pStyle w:val="Para"/>
        <w:ind w:firstLine="0"/>
        <w:rPr>
          <w:rFonts w:ascii="Calibri" w:eastAsia="Calibri" w:hAnsi="Calibri" w:cs="Calibri"/>
        </w:rPr>
      </w:pPr>
      <w:r>
        <w:rPr>
          <w:rFonts w:ascii="Calibri" w:eastAsia="Calibri" w:hAnsi="Calibri" w:cs="Calibri"/>
        </w:rPr>
        <w:pict w14:anchorId="4AC018BA">
          <v:shape id="_x0000_i1191" type="#_x0000_t75" style="width:439.2pt;height:247.2pt">
            <v:imagedata r:id="rId30" o:title="form_autorisation"/>
          </v:shape>
        </w:pict>
      </w:r>
    </w:p>
    <w:p w14:paraId="65203E5C" w14:textId="05EED828" w:rsidR="00017ADC" w:rsidRPr="00051435" w:rsidRDefault="00017ADC" w:rsidP="00017ADC">
      <w:pPr>
        <w:pStyle w:val="Lgende"/>
        <w:rPr>
          <w:u w:val="single"/>
        </w:rPr>
      </w:pPr>
      <w:r w:rsidRPr="00051435">
        <w:rPr>
          <w:u w:val="single"/>
        </w:rPr>
        <w:lastRenderedPageBreak/>
        <w:t xml:space="preserve">Figure </w:t>
      </w:r>
      <w:r>
        <w:rPr>
          <w:u w:val="single"/>
        </w:rPr>
        <w:t>13 : Page d’insertion de nouvelle autorisation</w:t>
      </w:r>
    </w:p>
    <w:p w14:paraId="042BC8EC" w14:textId="77777777" w:rsidR="00017ADC" w:rsidRPr="00DD32ED" w:rsidRDefault="00017ADC" w:rsidP="007B76F3">
      <w:pPr>
        <w:pStyle w:val="Para"/>
        <w:ind w:firstLine="0"/>
      </w:pPr>
    </w:p>
    <w:p w14:paraId="222ED98B" w14:textId="77777777" w:rsidR="0073760D" w:rsidRDefault="0073760D" w:rsidP="0073760D">
      <w:pPr>
        <w:pStyle w:val="Titre4"/>
        <w:keepLines/>
        <w:spacing w:before="0" w:after="236" w:line="259" w:lineRule="auto"/>
        <w:ind w:left="849"/>
        <w:jc w:val="left"/>
      </w:pPr>
      <w:r>
        <w:t xml:space="preserve">Historique des activités des utilisateurs </w:t>
      </w:r>
    </w:p>
    <w:p w14:paraId="686ABDD0" w14:textId="084964E9" w:rsidR="0073760D" w:rsidRDefault="0073760D" w:rsidP="0073760D">
      <w:pPr>
        <w:spacing w:after="71" w:line="399" w:lineRule="auto"/>
        <w:ind w:left="-5" w:right="248"/>
      </w:pPr>
      <w:r>
        <w:t xml:space="preserve">Grâce à cette fonctionnalité, il est possible de consulter et les activités effectuées par les utilisateurs dans l’application. </w:t>
      </w:r>
    </w:p>
    <w:p w14:paraId="6200C999" w14:textId="6AF1CB37" w:rsidR="0073760D" w:rsidRDefault="0073760D" w:rsidP="0073760D">
      <w:pPr>
        <w:spacing w:line="369" w:lineRule="auto"/>
        <w:ind w:left="-5" w:right="806"/>
      </w:pPr>
      <w:r>
        <w:t>Cette fonctionnalité a été développée pour garantir une traçabilité complète des actions effectuées par les utilisateurs. Elle offre une visibilité sur l’utilisation de l’application et aide à identifier</w:t>
      </w:r>
      <w:r w:rsidR="00C94F07">
        <w:t xml:space="preserve"> toute action irrégulière. </w:t>
      </w:r>
      <w:r w:rsidR="00C94F07">
        <w:br/>
        <w:t xml:space="preserve"> </w:t>
      </w:r>
      <w:r w:rsidR="004D4813">
        <w:pict w14:anchorId="451F54F5">
          <v:shape id="_x0000_i1192" type="#_x0000_t75" style="width:439.2pt;height:247.2pt">
            <v:imagedata r:id="rId31" o:title="logs"/>
          </v:shape>
        </w:pict>
      </w:r>
    </w:p>
    <w:p w14:paraId="1317799D" w14:textId="03E51740" w:rsidR="00017ADC" w:rsidRPr="00051435" w:rsidRDefault="00017ADC" w:rsidP="00017ADC">
      <w:pPr>
        <w:pStyle w:val="Lgende"/>
        <w:rPr>
          <w:u w:val="single"/>
        </w:rPr>
      </w:pPr>
      <w:r w:rsidRPr="00051435">
        <w:rPr>
          <w:u w:val="single"/>
        </w:rPr>
        <w:t xml:space="preserve">Figure </w:t>
      </w:r>
      <w:r>
        <w:rPr>
          <w:u w:val="single"/>
        </w:rPr>
        <w:t>14 : Page d’historique des activités</w:t>
      </w:r>
    </w:p>
    <w:p w14:paraId="54D15AE3" w14:textId="77777777" w:rsidR="00392C81" w:rsidRPr="00392C81" w:rsidRDefault="00392C81" w:rsidP="00392C81">
      <w:pPr>
        <w:pStyle w:val="Para"/>
        <w:ind w:firstLine="0"/>
      </w:pPr>
    </w:p>
    <w:p w14:paraId="4C23784A" w14:textId="1EF940A3" w:rsidR="00455198" w:rsidRDefault="0073760D" w:rsidP="004155E6">
      <w:pPr>
        <w:pStyle w:val="Titre3"/>
        <w:jc w:val="left"/>
      </w:pPr>
      <w:bookmarkStart w:id="56" w:name="_Toc213709810"/>
      <w:r>
        <w:t>Gestion des processus</w:t>
      </w:r>
      <w:bookmarkEnd w:id="56"/>
    </w:p>
    <w:p w14:paraId="5B317418" w14:textId="298514A0" w:rsidR="00456BBB" w:rsidRDefault="00456BBB" w:rsidP="007040B6">
      <w:pPr>
        <w:pStyle w:val="Para"/>
        <w:ind w:firstLine="0"/>
      </w:pPr>
      <w:r>
        <w:t xml:space="preserve">Le module de gestion des processus permet de </w:t>
      </w:r>
      <w:r w:rsidRPr="00692196">
        <w:rPr>
          <w:rStyle w:val="lev"/>
          <w:b w:val="0"/>
        </w:rPr>
        <w:t>consulter, créer, modifier, supprimer et gérer la validité des processus</w:t>
      </w:r>
      <w:r>
        <w:t xml:space="preserve"> au sein de l’entreprise. Il offre une vue centralisée de tous les processus, avec la p</w:t>
      </w:r>
      <w:r w:rsidR="00692196">
        <w:t>ossibilité de suivre leur pilote(s) et copilote(s)</w:t>
      </w:r>
      <w:r>
        <w:t xml:space="preserve"> et les échéances associées.</w:t>
      </w:r>
    </w:p>
    <w:p w14:paraId="71750A66" w14:textId="033E6B81" w:rsidR="00692196" w:rsidRDefault="00692196" w:rsidP="007040B6">
      <w:pPr>
        <w:pStyle w:val="Para"/>
        <w:ind w:firstLine="0"/>
      </w:pPr>
      <w:r>
        <w:t xml:space="preserve">Ce module a été développé pour </w:t>
      </w:r>
      <w:r w:rsidRPr="00692196">
        <w:rPr>
          <w:rStyle w:val="lev"/>
          <w:b w:val="0"/>
        </w:rPr>
        <w:t>centraliser et sécuriser la gestion des processus</w:t>
      </w:r>
      <w:r>
        <w:t>, assurer la traçabilité et la conformité aux exigences du SMI</w:t>
      </w:r>
    </w:p>
    <w:p w14:paraId="46D2AC89" w14:textId="39B404A0" w:rsidR="0073760D" w:rsidRDefault="004D4813" w:rsidP="00C94F07">
      <w:pPr>
        <w:pStyle w:val="Para"/>
        <w:ind w:firstLine="0"/>
      </w:pPr>
      <w:r>
        <w:lastRenderedPageBreak/>
        <w:pict w14:anchorId="15BF9237">
          <v:shape id="_x0000_i1193" type="#_x0000_t75" style="width:439.2pt;height:247.2pt">
            <v:imagedata r:id="rId32" o:title="cartographie"/>
          </v:shape>
        </w:pict>
      </w:r>
    </w:p>
    <w:p w14:paraId="1825BE3F" w14:textId="5ED20BFF" w:rsidR="00017ADC" w:rsidRPr="00051435" w:rsidRDefault="00017ADC" w:rsidP="00017ADC">
      <w:pPr>
        <w:pStyle w:val="Lgende"/>
        <w:rPr>
          <w:u w:val="single"/>
        </w:rPr>
      </w:pPr>
      <w:r w:rsidRPr="00051435">
        <w:rPr>
          <w:u w:val="single"/>
        </w:rPr>
        <w:t xml:space="preserve">Figure </w:t>
      </w:r>
      <w:r>
        <w:rPr>
          <w:u w:val="single"/>
        </w:rPr>
        <w:t>15 : Page de cartographie des processus</w:t>
      </w:r>
    </w:p>
    <w:p w14:paraId="4A22403F" w14:textId="77777777" w:rsidR="00017ADC" w:rsidRDefault="00017ADC" w:rsidP="00C94F07">
      <w:pPr>
        <w:pStyle w:val="Para"/>
        <w:ind w:firstLine="0"/>
      </w:pPr>
    </w:p>
    <w:p w14:paraId="40A67F85" w14:textId="3F3B09C5" w:rsidR="00692196" w:rsidRDefault="004D4813" w:rsidP="00C94F07">
      <w:pPr>
        <w:pStyle w:val="Para"/>
        <w:ind w:firstLine="0"/>
      </w:pPr>
      <w:r>
        <w:pict w14:anchorId="3E0D5921">
          <v:shape id="_x0000_i1194" type="#_x0000_t75" style="width:439.2pt;height:247.2pt">
            <v:imagedata r:id="rId33" o:title="from_processus"/>
          </v:shape>
        </w:pict>
      </w:r>
    </w:p>
    <w:p w14:paraId="7E83F42C" w14:textId="784F3E81" w:rsidR="00017ADC" w:rsidRPr="00051435" w:rsidRDefault="00017ADC" w:rsidP="00017ADC">
      <w:pPr>
        <w:pStyle w:val="Lgende"/>
        <w:rPr>
          <w:u w:val="single"/>
        </w:rPr>
      </w:pPr>
      <w:r w:rsidRPr="00051435">
        <w:rPr>
          <w:u w:val="single"/>
        </w:rPr>
        <w:t xml:space="preserve">Figure </w:t>
      </w:r>
      <w:r>
        <w:rPr>
          <w:u w:val="single"/>
        </w:rPr>
        <w:t>16 : Page d’insertion de nouvelle processus</w:t>
      </w:r>
    </w:p>
    <w:p w14:paraId="56F2950B" w14:textId="77777777" w:rsidR="00017ADC" w:rsidRDefault="00017ADC" w:rsidP="00C94F07">
      <w:pPr>
        <w:pStyle w:val="Para"/>
        <w:ind w:firstLine="0"/>
      </w:pPr>
    </w:p>
    <w:p w14:paraId="4C6D9893" w14:textId="759ACFE4" w:rsidR="00692196" w:rsidRDefault="004D4813" w:rsidP="00C94F07">
      <w:pPr>
        <w:pStyle w:val="Para"/>
        <w:ind w:firstLine="0"/>
      </w:pPr>
      <w:r>
        <w:lastRenderedPageBreak/>
        <w:pict w14:anchorId="687A8754">
          <v:shape id="_x0000_i1195" type="#_x0000_t75" style="width:439.2pt;height:247.2pt">
            <v:imagedata r:id="rId34" o:title="fiche_processsu"/>
          </v:shape>
        </w:pict>
      </w:r>
    </w:p>
    <w:p w14:paraId="450A7E54" w14:textId="12BA0169" w:rsidR="00017ADC" w:rsidRPr="00051435" w:rsidRDefault="00017ADC" w:rsidP="00017ADC">
      <w:pPr>
        <w:pStyle w:val="Lgende"/>
        <w:rPr>
          <w:u w:val="single"/>
        </w:rPr>
      </w:pPr>
      <w:r w:rsidRPr="00051435">
        <w:rPr>
          <w:u w:val="single"/>
        </w:rPr>
        <w:t xml:space="preserve">Figure </w:t>
      </w:r>
      <w:r>
        <w:rPr>
          <w:u w:val="single"/>
        </w:rPr>
        <w:t>17 : Page de fiche du processus</w:t>
      </w:r>
    </w:p>
    <w:p w14:paraId="4F2656B0" w14:textId="77777777" w:rsidR="00017ADC" w:rsidRPr="0073760D" w:rsidRDefault="00017ADC" w:rsidP="00C94F07">
      <w:pPr>
        <w:pStyle w:val="Para"/>
        <w:ind w:firstLine="0"/>
      </w:pPr>
    </w:p>
    <w:p w14:paraId="07CA7DB6" w14:textId="7648221E" w:rsidR="00455198" w:rsidRDefault="00DD6A62" w:rsidP="004155E6">
      <w:pPr>
        <w:pStyle w:val="Titre3"/>
        <w:jc w:val="left"/>
      </w:pPr>
      <w:bookmarkStart w:id="57" w:name="_Toc105039401"/>
      <w:bookmarkStart w:id="58" w:name="_Toc213709811"/>
      <w:r>
        <w:t xml:space="preserve">Gestion des </w:t>
      </w:r>
      <w:bookmarkEnd w:id="57"/>
      <w:r w:rsidR="00692196">
        <w:t>Non-conformités</w:t>
      </w:r>
      <w:bookmarkEnd w:id="58"/>
    </w:p>
    <w:p w14:paraId="7845509B" w14:textId="6A334D12" w:rsidR="007040B6" w:rsidRDefault="007040B6" w:rsidP="007040B6">
      <w:pPr>
        <w:pStyle w:val="Titre4"/>
        <w:keepLines/>
        <w:spacing w:before="0" w:after="236" w:line="259" w:lineRule="auto"/>
        <w:ind w:left="849"/>
        <w:jc w:val="left"/>
      </w:pPr>
      <w:r>
        <w:t>Déclaration d’un non-conformité</w:t>
      </w:r>
    </w:p>
    <w:p w14:paraId="4D20A1C7" w14:textId="18FB6D3D" w:rsidR="007040B6" w:rsidRPr="007040B6" w:rsidRDefault="007040B6" w:rsidP="007040B6">
      <w:pPr>
        <w:pStyle w:val="Para"/>
        <w:ind w:firstLine="0"/>
      </w:pPr>
      <w:r>
        <w:t xml:space="preserve">Le module de déclaration des non-conformités permet </w:t>
      </w:r>
      <w:r w:rsidRPr="007040B6">
        <w:t>de</w:t>
      </w:r>
      <w:r w:rsidRPr="007040B6">
        <w:rPr>
          <w:b/>
        </w:rPr>
        <w:t xml:space="preserve"> </w:t>
      </w:r>
      <w:r w:rsidRPr="007040B6">
        <w:rPr>
          <w:rStyle w:val="lev"/>
          <w:b w:val="0"/>
        </w:rPr>
        <w:t>signaler et enregistrer toute non-conformité</w:t>
      </w:r>
      <w:r>
        <w:t xml:space="preserve"> identifiée dans les processus ou activités de l’entreprise. L’utilisateur peut renseigner le type de non-conformité, sa description, le service concerné, l’impact et joindre </w:t>
      </w:r>
      <w:proofErr w:type="gramStart"/>
      <w:r>
        <w:t>des fichiers si nécessaire</w:t>
      </w:r>
      <w:proofErr w:type="gramEnd"/>
      <w:r>
        <w:t xml:space="preserve">. Il est également possible de </w:t>
      </w:r>
      <w:r w:rsidRPr="007040B6">
        <w:rPr>
          <w:rStyle w:val="lev"/>
          <w:b w:val="0"/>
        </w:rPr>
        <w:t>sauvegarder le formulaire en tant que brouillon</w:t>
      </w:r>
      <w:r>
        <w:t xml:space="preserve"> pour le compléter ultérieurement avant de déclarer officiellement la non-conformité</w:t>
      </w:r>
    </w:p>
    <w:p w14:paraId="0DEA8264" w14:textId="78521683" w:rsidR="007040B6" w:rsidRDefault="007040B6" w:rsidP="007040B6">
      <w:pPr>
        <w:pStyle w:val="Para"/>
        <w:ind w:firstLine="0"/>
      </w:pPr>
      <w:r>
        <w:t xml:space="preserve">Ce module a été développé pour </w:t>
      </w:r>
      <w:r w:rsidRPr="007040B6">
        <w:rPr>
          <w:rStyle w:val="lev"/>
          <w:b w:val="0"/>
        </w:rPr>
        <w:t>faciliter la saisie des non-conformités</w:t>
      </w:r>
      <w:r>
        <w:t xml:space="preserve"> et garantir que toutes les informations importantes sont correctement consignées avant déclaration. La possibilité de sauvegarder en brouillon permet à l’utilisateur de préparer la déclaration sans risque d’oubli ou d’erreur.</w:t>
      </w:r>
    </w:p>
    <w:p w14:paraId="0036A4D1" w14:textId="1347BEAF" w:rsidR="007040B6" w:rsidRDefault="004D4813" w:rsidP="007040B6">
      <w:pPr>
        <w:pStyle w:val="Para"/>
        <w:ind w:firstLine="0"/>
      </w:pPr>
      <w:r>
        <w:lastRenderedPageBreak/>
        <w:pict w14:anchorId="3A73CD54">
          <v:shape id="_x0000_i1196" type="#_x0000_t75" style="width:439.2pt;height:247.2pt">
            <v:imagedata r:id="rId35" o:title="form_nc"/>
          </v:shape>
        </w:pict>
      </w:r>
    </w:p>
    <w:p w14:paraId="35CB390C" w14:textId="271DD563" w:rsidR="00017ADC" w:rsidRPr="00051435" w:rsidRDefault="00017ADC" w:rsidP="00017ADC">
      <w:pPr>
        <w:pStyle w:val="Lgende"/>
        <w:rPr>
          <w:u w:val="single"/>
        </w:rPr>
      </w:pPr>
      <w:r w:rsidRPr="00051435">
        <w:rPr>
          <w:u w:val="single"/>
        </w:rPr>
        <w:t xml:space="preserve">Figure </w:t>
      </w:r>
      <w:r>
        <w:rPr>
          <w:u w:val="single"/>
        </w:rPr>
        <w:t xml:space="preserve">18 : Page de déclaration de </w:t>
      </w:r>
      <w:proofErr w:type="spellStart"/>
      <w:r>
        <w:rPr>
          <w:u w:val="single"/>
        </w:rPr>
        <w:t>non conformité</w:t>
      </w:r>
      <w:proofErr w:type="spellEnd"/>
    </w:p>
    <w:p w14:paraId="426AF29A" w14:textId="77777777" w:rsidR="00017ADC" w:rsidRPr="007040B6" w:rsidRDefault="00017ADC" w:rsidP="007040B6">
      <w:pPr>
        <w:pStyle w:val="Para"/>
        <w:ind w:firstLine="0"/>
      </w:pPr>
    </w:p>
    <w:p w14:paraId="6B8A07FF" w14:textId="62DBD6E1" w:rsidR="007040B6" w:rsidRDefault="007040B6" w:rsidP="007040B6">
      <w:pPr>
        <w:pStyle w:val="Titre4"/>
        <w:keepLines/>
        <w:spacing w:before="0" w:after="236" w:line="259" w:lineRule="auto"/>
        <w:ind w:left="849"/>
        <w:jc w:val="left"/>
      </w:pPr>
      <w:r>
        <w:t xml:space="preserve">Suivi des non conformités </w:t>
      </w:r>
    </w:p>
    <w:p w14:paraId="7239AE50" w14:textId="7DFEEF99" w:rsidR="007040B6" w:rsidRDefault="007040B6" w:rsidP="007040B6">
      <w:pPr>
        <w:pStyle w:val="NormalWeb"/>
      </w:pPr>
      <w:r>
        <w:t xml:space="preserve">Le module de suivi des non-conformités permet à l’utilisateur de </w:t>
      </w:r>
      <w:r w:rsidRPr="007040B6">
        <w:rPr>
          <w:rStyle w:val="lev"/>
          <w:b w:val="0"/>
        </w:rPr>
        <w:t>visualiser et gérer les non-conformités</w:t>
      </w:r>
      <w:r>
        <w:t xml:space="preserve"> selon leur statut et leurs </w:t>
      </w:r>
      <w:r w:rsidR="0052289F">
        <w:t>é</w:t>
      </w:r>
      <w:r>
        <w:t>tats, à travers une page principale et une page d’archives :</w:t>
      </w:r>
    </w:p>
    <w:p w14:paraId="29E11E70" w14:textId="77777777" w:rsidR="007040B6" w:rsidRDefault="007040B6" w:rsidP="007040B6">
      <w:pPr>
        <w:pStyle w:val="NormalWeb"/>
        <w:numPr>
          <w:ilvl w:val="0"/>
          <w:numId w:val="25"/>
        </w:numPr>
      </w:pPr>
      <w:r w:rsidRPr="0052289F">
        <w:rPr>
          <w:rStyle w:val="lev"/>
          <w:b w:val="0"/>
        </w:rPr>
        <w:t>Page Suivi</w:t>
      </w:r>
      <w:r>
        <w:t xml:space="preserve"> : composée de trois panneaux principaux :</w:t>
      </w:r>
    </w:p>
    <w:p w14:paraId="3C596D67" w14:textId="77777777" w:rsidR="007040B6" w:rsidRDefault="007040B6" w:rsidP="007040B6">
      <w:pPr>
        <w:pStyle w:val="NormalWeb"/>
        <w:numPr>
          <w:ilvl w:val="1"/>
          <w:numId w:val="25"/>
        </w:numPr>
      </w:pPr>
      <w:r w:rsidRPr="0052289F">
        <w:rPr>
          <w:rStyle w:val="lev"/>
          <w:b w:val="0"/>
        </w:rPr>
        <w:t>Mes brouillons</w:t>
      </w:r>
      <w:r w:rsidRPr="0052289F">
        <w:rPr>
          <w:b/>
        </w:rPr>
        <w:t xml:space="preserve"> </w:t>
      </w:r>
      <w:r>
        <w:t>: toutes les non-conformités sauvegardées mais non encore déclarées par l’utilisateur.</w:t>
      </w:r>
    </w:p>
    <w:p w14:paraId="4DC6E388" w14:textId="77777777" w:rsidR="007040B6" w:rsidRDefault="007040B6" w:rsidP="007040B6">
      <w:pPr>
        <w:pStyle w:val="NormalWeb"/>
        <w:numPr>
          <w:ilvl w:val="1"/>
          <w:numId w:val="25"/>
        </w:numPr>
      </w:pPr>
      <w:r w:rsidRPr="0052289F">
        <w:rPr>
          <w:rStyle w:val="lev"/>
          <w:b w:val="0"/>
        </w:rPr>
        <w:t>Mes déclarations</w:t>
      </w:r>
      <w:r>
        <w:t xml:space="preserve"> : toutes les non-conformités déclarées officiellement par l’utilisateur.</w:t>
      </w:r>
    </w:p>
    <w:p w14:paraId="6213AD73" w14:textId="67127BE7" w:rsidR="007040B6" w:rsidRDefault="007040B6" w:rsidP="007040B6">
      <w:pPr>
        <w:pStyle w:val="NormalWeb"/>
        <w:numPr>
          <w:ilvl w:val="1"/>
          <w:numId w:val="25"/>
        </w:numPr>
      </w:pPr>
      <w:r w:rsidRPr="0052289F">
        <w:rPr>
          <w:rStyle w:val="lev"/>
          <w:b w:val="0"/>
        </w:rPr>
        <w:t>Tous</w:t>
      </w:r>
      <w:r>
        <w:t xml:space="preserve"> : regroupe toutes les non-conf</w:t>
      </w:r>
      <w:r w:rsidR="0052289F">
        <w:t>ormités que concerne l’utilisateur</w:t>
      </w:r>
    </w:p>
    <w:p w14:paraId="4B282EEC" w14:textId="169058A0" w:rsidR="0052289F" w:rsidRDefault="004D4813" w:rsidP="00C94F07">
      <w:pPr>
        <w:pStyle w:val="NormalWeb"/>
      </w:pPr>
      <w:r>
        <w:lastRenderedPageBreak/>
        <w:pict w14:anchorId="3589E36E">
          <v:shape id="_x0000_i1197" type="#_x0000_t75" style="width:439.2pt;height:247.2pt">
            <v:imagedata r:id="rId36" o:title="suivi_nc"/>
          </v:shape>
        </w:pict>
      </w:r>
    </w:p>
    <w:p w14:paraId="6CC89456" w14:textId="053D0F27" w:rsidR="00017ADC" w:rsidRPr="00051435" w:rsidRDefault="00017ADC" w:rsidP="00017ADC">
      <w:pPr>
        <w:pStyle w:val="Lgende"/>
        <w:rPr>
          <w:u w:val="single"/>
        </w:rPr>
      </w:pPr>
      <w:r w:rsidRPr="00051435">
        <w:rPr>
          <w:u w:val="single"/>
        </w:rPr>
        <w:t xml:space="preserve">Figure </w:t>
      </w:r>
      <w:r w:rsidR="004A304C">
        <w:rPr>
          <w:u w:val="single"/>
        </w:rPr>
        <w:t>19 : Page de suivi</w:t>
      </w:r>
      <w:r>
        <w:rPr>
          <w:u w:val="single"/>
        </w:rPr>
        <w:t xml:space="preserve"> des non-conformités</w:t>
      </w:r>
    </w:p>
    <w:p w14:paraId="3AA4AD05" w14:textId="77777777" w:rsidR="00017ADC" w:rsidRDefault="00017ADC" w:rsidP="00C94F07">
      <w:pPr>
        <w:pStyle w:val="NormalWeb"/>
      </w:pPr>
    </w:p>
    <w:p w14:paraId="27F1F4D6" w14:textId="77777777" w:rsidR="007040B6" w:rsidRDefault="007040B6" w:rsidP="007040B6">
      <w:pPr>
        <w:pStyle w:val="NormalWeb"/>
      </w:pPr>
      <w:r>
        <w:t xml:space="preserve">Chaque non-conformité de la liste peut être </w:t>
      </w:r>
      <w:r w:rsidRPr="0052289F">
        <w:rPr>
          <w:rStyle w:val="lev"/>
          <w:b w:val="0"/>
        </w:rPr>
        <w:t>modifiée, supprimée ou archivée</w:t>
      </w:r>
      <w:r>
        <w:t xml:space="preserve"> directement depuis la liste.</w:t>
      </w:r>
    </w:p>
    <w:p w14:paraId="084A8A57" w14:textId="26F84AAC" w:rsidR="007040B6" w:rsidRDefault="007040B6" w:rsidP="007040B6">
      <w:pPr>
        <w:pStyle w:val="NormalWeb"/>
        <w:numPr>
          <w:ilvl w:val="0"/>
          <w:numId w:val="26"/>
        </w:numPr>
      </w:pPr>
      <w:r w:rsidRPr="0052289F">
        <w:rPr>
          <w:rStyle w:val="lev"/>
          <w:b w:val="0"/>
        </w:rPr>
        <w:t>Page Mes archives</w:t>
      </w:r>
      <w:r>
        <w:t xml:space="preserve"> : permet de consulter les non-conformités </w:t>
      </w:r>
      <w:r w:rsidRPr="0052289F">
        <w:rPr>
          <w:rStyle w:val="lev"/>
          <w:b w:val="0"/>
        </w:rPr>
        <w:t>archivées</w:t>
      </w:r>
      <w:r>
        <w:t>, offrant une vue histori</w:t>
      </w:r>
      <w:r w:rsidR="0052289F">
        <w:t xml:space="preserve">que des actions passées et la possibilité de restaure un non-conformité ou </w:t>
      </w:r>
      <w:r w:rsidR="00C94F07">
        <w:t>de le supprimer définitivement</w:t>
      </w:r>
    </w:p>
    <w:p w14:paraId="6346CE9E" w14:textId="7AB2F495" w:rsidR="00C94F07" w:rsidRDefault="004D4813" w:rsidP="00C94F07">
      <w:pPr>
        <w:pStyle w:val="NormalWeb"/>
      </w:pPr>
      <w:r>
        <w:pict w14:anchorId="1B5F0338">
          <v:shape id="_x0000_i1198" type="#_x0000_t75" style="width:439.2pt;height:247.2pt">
            <v:imagedata r:id="rId37" o:title="archive_nc"/>
          </v:shape>
        </w:pict>
      </w:r>
    </w:p>
    <w:p w14:paraId="71EBC427" w14:textId="1F4937CD" w:rsidR="00017ADC" w:rsidRPr="00051435" w:rsidRDefault="00017ADC" w:rsidP="00017ADC">
      <w:pPr>
        <w:pStyle w:val="Lgende"/>
        <w:rPr>
          <w:u w:val="single"/>
        </w:rPr>
      </w:pPr>
      <w:r w:rsidRPr="00051435">
        <w:rPr>
          <w:u w:val="single"/>
        </w:rPr>
        <w:t xml:space="preserve">Figure </w:t>
      </w:r>
      <w:r>
        <w:rPr>
          <w:u w:val="single"/>
        </w:rPr>
        <w:t>20 : Page d’archive des non-conformités</w:t>
      </w:r>
    </w:p>
    <w:p w14:paraId="3E5DFD6D" w14:textId="77777777" w:rsidR="00017ADC" w:rsidRDefault="00017ADC" w:rsidP="00C94F07">
      <w:pPr>
        <w:pStyle w:val="NormalWeb"/>
      </w:pPr>
    </w:p>
    <w:p w14:paraId="4851D7C0" w14:textId="77ABC0E0" w:rsidR="007040B6" w:rsidRDefault="0052289F" w:rsidP="0052289F">
      <w:pPr>
        <w:pStyle w:val="Para"/>
        <w:ind w:firstLine="0"/>
      </w:pPr>
      <w:r>
        <w:t xml:space="preserve">Ce module a été développé pour </w:t>
      </w:r>
      <w:r w:rsidRPr="0052289F">
        <w:rPr>
          <w:rStyle w:val="lev"/>
          <w:b w:val="0"/>
        </w:rPr>
        <w:t>centraliser toutes les non-conformités et leur éta</w:t>
      </w:r>
      <w:r>
        <w:rPr>
          <w:rStyle w:val="lev"/>
        </w:rPr>
        <w:t>t</w:t>
      </w:r>
      <w:r>
        <w:t>, faciliter le suivi des déclarations et brouillons, et offrir un accès historique grâce aux archives. La possibilité de modifier, supprimer ou archiver une non-conformité permet de maintenir la base de données à jour et fiable.</w:t>
      </w:r>
    </w:p>
    <w:p w14:paraId="131349B7" w14:textId="77777777" w:rsidR="0052289F" w:rsidRPr="007040B6" w:rsidRDefault="0052289F" w:rsidP="0052289F">
      <w:pPr>
        <w:pStyle w:val="Para"/>
        <w:ind w:firstLine="0"/>
      </w:pPr>
    </w:p>
    <w:p w14:paraId="0A6E87AC" w14:textId="4340B6E9" w:rsidR="0052289F" w:rsidRDefault="0052289F" w:rsidP="0052289F">
      <w:pPr>
        <w:pStyle w:val="Titre4"/>
        <w:keepLines/>
        <w:spacing w:before="0" w:after="236" w:line="259" w:lineRule="auto"/>
        <w:ind w:left="849"/>
        <w:jc w:val="left"/>
      </w:pPr>
      <w:r>
        <w:t xml:space="preserve">Cycle de vie d’un non-conformité </w:t>
      </w:r>
    </w:p>
    <w:p w14:paraId="2EA68617" w14:textId="575A256C" w:rsidR="004E34BA" w:rsidRDefault="004E34BA" w:rsidP="0052289F">
      <w:pPr>
        <w:pStyle w:val="Para"/>
        <w:ind w:firstLine="0"/>
      </w:pPr>
      <w:r>
        <w:t xml:space="preserve">Cette </w:t>
      </w:r>
      <w:proofErr w:type="spellStart"/>
      <w:r>
        <w:t>focntionnalité</w:t>
      </w:r>
      <w:proofErr w:type="spellEnd"/>
      <w:r w:rsidR="0052289F">
        <w:t xml:space="preserve"> décrit le </w:t>
      </w:r>
      <w:r w:rsidR="0052289F" w:rsidRPr="004E34BA">
        <w:rPr>
          <w:rStyle w:val="lev"/>
          <w:b w:val="0"/>
        </w:rPr>
        <w:t>cycle de vie complet d’une non-conformit</w:t>
      </w:r>
      <w:r w:rsidR="0052289F">
        <w:rPr>
          <w:rStyle w:val="lev"/>
        </w:rPr>
        <w:t>é</w:t>
      </w:r>
      <w:r w:rsidR="0052289F">
        <w:t xml:space="preserve"> et permet à l’utilisateur, selon ses permissions, de réaliser toutes les actions nécessaires pour sa gestion. Ces actions se font directement dans </w:t>
      </w:r>
      <w:r w:rsidRPr="004E34BA">
        <w:t>la</w:t>
      </w:r>
      <w:r w:rsidR="0052289F" w:rsidRPr="004E34BA">
        <w:rPr>
          <w:b/>
        </w:rPr>
        <w:t xml:space="preserve"> </w:t>
      </w:r>
      <w:r w:rsidR="0052289F" w:rsidRPr="004E34BA">
        <w:rPr>
          <w:rStyle w:val="lev"/>
          <w:b w:val="0"/>
        </w:rPr>
        <w:t xml:space="preserve">fiche détaillée </w:t>
      </w:r>
      <w:proofErr w:type="gramStart"/>
      <w:r w:rsidR="0052289F" w:rsidRPr="004E34BA">
        <w:rPr>
          <w:rStyle w:val="lev"/>
          <w:b w:val="0"/>
        </w:rPr>
        <w:t xml:space="preserve">du </w:t>
      </w:r>
      <w:r>
        <w:rPr>
          <w:rStyle w:val="lev"/>
          <w:b w:val="0"/>
        </w:rPr>
        <w:t xml:space="preserve"> </w:t>
      </w:r>
      <w:proofErr w:type="spellStart"/>
      <w:r>
        <w:rPr>
          <w:rStyle w:val="lev"/>
          <w:b w:val="0"/>
        </w:rPr>
        <w:t>non</w:t>
      </w:r>
      <w:proofErr w:type="gramEnd"/>
      <w:r>
        <w:rPr>
          <w:rStyle w:val="lev"/>
          <w:b w:val="0"/>
        </w:rPr>
        <w:t xml:space="preserve"> conformité</w:t>
      </w:r>
      <w:proofErr w:type="spellEnd"/>
      <w:r w:rsidR="0052289F">
        <w:t xml:space="preserve"> via des boutons dédiés.</w:t>
      </w:r>
    </w:p>
    <w:p w14:paraId="385A841D" w14:textId="4208D25A" w:rsidR="004E34BA" w:rsidRDefault="004E34BA" w:rsidP="0052289F">
      <w:pPr>
        <w:pStyle w:val="Para"/>
        <w:ind w:firstLine="0"/>
      </w:pPr>
      <w:r>
        <w:t xml:space="preserve">Ce module a été développé pour </w:t>
      </w:r>
      <w:r w:rsidRPr="004E34BA">
        <w:rPr>
          <w:rStyle w:val="lev"/>
          <w:b w:val="0"/>
        </w:rPr>
        <w:t>standardiser et centraliser la gestion des non-conformités</w:t>
      </w:r>
      <w:r>
        <w:t>, assurer que chaque étape est correctement réalisée et suivie, permettre la communication via les commentaires, et garantir la traçabilité et la conformité avec le SMI</w:t>
      </w:r>
    </w:p>
    <w:p w14:paraId="26EFAB90" w14:textId="77777777" w:rsidR="004E34BA" w:rsidRDefault="004E34BA" w:rsidP="00D921C9">
      <w:pPr>
        <w:pStyle w:val="NormalWeb"/>
        <w:spacing w:line="360" w:lineRule="auto"/>
      </w:pPr>
      <w:r>
        <w:t>Les principales étapes du cycle sont :</w:t>
      </w:r>
    </w:p>
    <w:p w14:paraId="53958582" w14:textId="48D89BC5" w:rsidR="004E34BA" w:rsidRDefault="004E34BA" w:rsidP="00D921C9">
      <w:pPr>
        <w:pStyle w:val="NormalWeb"/>
        <w:numPr>
          <w:ilvl w:val="0"/>
          <w:numId w:val="27"/>
        </w:numPr>
        <w:spacing w:line="360" w:lineRule="auto"/>
      </w:pPr>
      <w:r w:rsidRPr="004E34BA">
        <w:rPr>
          <w:rStyle w:val="lev"/>
          <w:b w:val="0"/>
        </w:rPr>
        <w:t>Qualifier la non-conformité</w:t>
      </w:r>
      <w:r>
        <w:t xml:space="preserve"> : qualifier ce dernier </w:t>
      </w:r>
      <w:proofErr w:type="gramStart"/>
      <w:r>
        <w:t>si il</w:t>
      </w:r>
      <w:proofErr w:type="gramEnd"/>
      <w:r>
        <w:t xml:space="preserve"> est </w:t>
      </w:r>
      <w:proofErr w:type="spellStart"/>
      <w:r>
        <w:t>reçeveble</w:t>
      </w:r>
      <w:proofErr w:type="spellEnd"/>
      <w:r>
        <w:t xml:space="preserve"> ou non.</w:t>
      </w:r>
    </w:p>
    <w:p w14:paraId="2A2FB008" w14:textId="77777777" w:rsidR="004E34BA" w:rsidRDefault="004E34BA" w:rsidP="00D921C9">
      <w:pPr>
        <w:pStyle w:val="NormalWeb"/>
        <w:numPr>
          <w:ilvl w:val="0"/>
          <w:numId w:val="27"/>
        </w:numPr>
        <w:spacing w:line="360" w:lineRule="auto"/>
      </w:pPr>
      <w:r w:rsidRPr="004E34BA">
        <w:rPr>
          <w:rStyle w:val="lev"/>
          <w:b w:val="0"/>
        </w:rPr>
        <w:t>Analyser les causes</w:t>
      </w:r>
      <w:r>
        <w:t xml:space="preserve"> : identifier les causes racines de la non-conformité.</w:t>
      </w:r>
    </w:p>
    <w:p w14:paraId="0280FAA7" w14:textId="77777777" w:rsidR="004E34BA" w:rsidRDefault="004E34BA" w:rsidP="00D921C9">
      <w:pPr>
        <w:pStyle w:val="NormalWeb"/>
        <w:numPr>
          <w:ilvl w:val="0"/>
          <w:numId w:val="27"/>
        </w:numPr>
        <w:spacing w:line="360" w:lineRule="auto"/>
      </w:pPr>
      <w:r w:rsidRPr="004E34BA">
        <w:rPr>
          <w:rStyle w:val="lev"/>
          <w:b w:val="0"/>
        </w:rPr>
        <w:t>Assigner les actions correctives</w:t>
      </w:r>
      <w:r>
        <w:t xml:space="preserve"> : déterminer les actions à réaliser et les responsables.</w:t>
      </w:r>
    </w:p>
    <w:p w14:paraId="291C80AE" w14:textId="77777777" w:rsidR="004E34BA" w:rsidRDefault="004E34BA" w:rsidP="00D921C9">
      <w:pPr>
        <w:pStyle w:val="NormalWeb"/>
        <w:numPr>
          <w:ilvl w:val="0"/>
          <w:numId w:val="27"/>
        </w:numPr>
        <w:spacing w:line="360" w:lineRule="auto"/>
      </w:pPr>
      <w:r w:rsidRPr="004E34BA">
        <w:rPr>
          <w:rStyle w:val="lev"/>
          <w:b w:val="0"/>
        </w:rPr>
        <w:t>Vérifier l’efficacité</w:t>
      </w:r>
      <w:r>
        <w:t xml:space="preserve"> : contrôler si les actions correctives ont résolu la non-conformité.</w:t>
      </w:r>
    </w:p>
    <w:p w14:paraId="1A445C43" w14:textId="404D31F5" w:rsidR="004E34BA" w:rsidRDefault="004E34BA" w:rsidP="00D921C9">
      <w:pPr>
        <w:pStyle w:val="NormalWeb"/>
        <w:numPr>
          <w:ilvl w:val="0"/>
          <w:numId w:val="27"/>
        </w:numPr>
        <w:spacing w:line="360" w:lineRule="auto"/>
      </w:pPr>
      <w:r w:rsidRPr="004E34BA">
        <w:rPr>
          <w:rStyle w:val="lev"/>
          <w:b w:val="0"/>
        </w:rPr>
        <w:t>Clôturer</w:t>
      </w:r>
      <w:r>
        <w:t xml:space="preserve"> : finaliser la non-conformité une fois toutes les étapes terminées.</w:t>
      </w:r>
    </w:p>
    <w:p w14:paraId="6A2141CB" w14:textId="77777777" w:rsidR="004E34BA" w:rsidRDefault="004E34BA" w:rsidP="004E34BA">
      <w:pPr>
        <w:pStyle w:val="NormalWeb"/>
      </w:pPr>
      <w:r w:rsidRPr="004E34BA">
        <w:rPr>
          <w:rStyle w:val="lev"/>
          <w:b w:val="0"/>
        </w:rPr>
        <w:t>Fonctionnalités complémentaires</w:t>
      </w:r>
      <w:r>
        <w:rPr>
          <w:rStyle w:val="lev"/>
        </w:rPr>
        <w:t xml:space="preserve"> :</w:t>
      </w:r>
    </w:p>
    <w:p w14:paraId="18E5E62F" w14:textId="77777777" w:rsidR="004E34BA" w:rsidRDefault="004E34BA" w:rsidP="00D921C9">
      <w:pPr>
        <w:pStyle w:val="NormalWeb"/>
        <w:numPr>
          <w:ilvl w:val="0"/>
          <w:numId w:val="28"/>
        </w:numPr>
        <w:spacing w:line="360" w:lineRule="auto"/>
      </w:pPr>
      <w:r w:rsidRPr="004E34BA">
        <w:rPr>
          <w:rStyle w:val="lev"/>
          <w:b w:val="0"/>
        </w:rPr>
        <w:t>Commenter la non-conformité</w:t>
      </w:r>
      <w:r>
        <w:t xml:space="preserve"> : chaque utilisateur peut ajouter des commentaires dans la fiche pour échanger des informations ou préciser l’avancement.</w:t>
      </w:r>
    </w:p>
    <w:p w14:paraId="46BC5FF5" w14:textId="78FD612F" w:rsidR="004E34BA" w:rsidRDefault="004E34BA" w:rsidP="00D921C9">
      <w:pPr>
        <w:pStyle w:val="NormalWeb"/>
        <w:numPr>
          <w:ilvl w:val="0"/>
          <w:numId w:val="28"/>
        </w:numPr>
        <w:spacing w:line="360" w:lineRule="auto"/>
      </w:pPr>
      <w:r w:rsidRPr="004E34BA">
        <w:rPr>
          <w:rStyle w:val="lev"/>
          <w:b w:val="0"/>
        </w:rPr>
        <w:t>Page des activités liées</w:t>
      </w:r>
      <w:r>
        <w:t xml:space="preserve"> : une page permet de </w:t>
      </w:r>
      <w:r w:rsidRPr="004E34BA">
        <w:rPr>
          <w:rStyle w:val="lev"/>
          <w:b w:val="0"/>
        </w:rPr>
        <w:t>consulter la liste des activités</w:t>
      </w:r>
      <w:r>
        <w:rPr>
          <w:rStyle w:val="lev"/>
        </w:rPr>
        <w:t xml:space="preserve"> </w:t>
      </w:r>
      <w:r w:rsidRPr="004E34BA">
        <w:rPr>
          <w:rStyle w:val="lev"/>
          <w:b w:val="0"/>
        </w:rPr>
        <w:t>concernées par la non-conformité</w:t>
      </w:r>
      <w:r>
        <w:t>, offrant un suivi des actions et processus impliqués.</w:t>
      </w:r>
    </w:p>
    <w:p w14:paraId="4B3A05DF" w14:textId="2363559C" w:rsidR="00017ADC" w:rsidRPr="00051435" w:rsidRDefault="004D4813" w:rsidP="00017ADC">
      <w:pPr>
        <w:pStyle w:val="Lgende"/>
        <w:rPr>
          <w:u w:val="single"/>
        </w:rPr>
      </w:pPr>
      <w:r>
        <w:lastRenderedPageBreak/>
        <w:pict w14:anchorId="5624BF49">
          <v:shape id="_x0000_i1199" type="#_x0000_t75" style="width:439.2pt;height:247.2pt">
            <v:imagedata r:id="rId38" o:title="fiche_nc"/>
          </v:shape>
        </w:pict>
      </w:r>
      <w:r w:rsidR="00017ADC" w:rsidRPr="00017ADC">
        <w:rPr>
          <w:u w:val="single"/>
        </w:rPr>
        <w:t xml:space="preserve"> </w:t>
      </w:r>
      <w:r w:rsidR="00017ADC" w:rsidRPr="00051435">
        <w:rPr>
          <w:u w:val="single"/>
        </w:rPr>
        <w:t xml:space="preserve">Figure </w:t>
      </w:r>
      <w:r w:rsidR="00017ADC">
        <w:rPr>
          <w:u w:val="single"/>
        </w:rPr>
        <w:t xml:space="preserve">21 : Page de </w:t>
      </w:r>
      <w:proofErr w:type="gramStart"/>
      <w:r w:rsidR="00017ADC">
        <w:rPr>
          <w:u w:val="single"/>
        </w:rPr>
        <w:t>fiche  de</w:t>
      </w:r>
      <w:proofErr w:type="gramEnd"/>
      <w:r w:rsidR="00017ADC">
        <w:rPr>
          <w:u w:val="single"/>
        </w:rPr>
        <w:t xml:space="preserve"> non-conformité</w:t>
      </w:r>
    </w:p>
    <w:p w14:paraId="2B862FDA" w14:textId="1B5FB52F" w:rsidR="004E34BA" w:rsidRDefault="004E34BA" w:rsidP="00C94F07">
      <w:pPr>
        <w:pStyle w:val="NormalWeb"/>
      </w:pPr>
    </w:p>
    <w:p w14:paraId="368F1565" w14:textId="6457F191" w:rsidR="00C94F07" w:rsidRDefault="004D4813" w:rsidP="00C94F07">
      <w:pPr>
        <w:pStyle w:val="NormalWeb"/>
      </w:pPr>
      <w:r>
        <w:pict w14:anchorId="0515E070">
          <v:shape id="_x0000_i1200" type="#_x0000_t75" style="width:439.2pt;height:247.2pt">
            <v:imagedata r:id="rId39" o:title="HistoActivite_nc"/>
          </v:shape>
        </w:pict>
      </w:r>
    </w:p>
    <w:p w14:paraId="1CDB2BA2" w14:textId="5B7B8E99" w:rsidR="00017ADC" w:rsidRPr="00017ADC" w:rsidRDefault="00017ADC" w:rsidP="00017ADC">
      <w:pPr>
        <w:pStyle w:val="Lgende"/>
        <w:rPr>
          <w:u w:val="single"/>
        </w:rPr>
      </w:pPr>
      <w:r w:rsidRPr="00051435">
        <w:rPr>
          <w:u w:val="single"/>
        </w:rPr>
        <w:t xml:space="preserve">Figure </w:t>
      </w:r>
      <w:r>
        <w:rPr>
          <w:u w:val="single"/>
        </w:rPr>
        <w:t>22 : Page d’historiques d’activités d’un non-conformité</w:t>
      </w:r>
    </w:p>
    <w:p w14:paraId="21E3B414" w14:textId="77777777" w:rsidR="00C94F07" w:rsidRDefault="00C94F07" w:rsidP="00C94F07">
      <w:pPr>
        <w:pStyle w:val="NormalWeb"/>
      </w:pPr>
    </w:p>
    <w:p w14:paraId="6D64936C" w14:textId="41E9418A" w:rsidR="004E34BA" w:rsidRDefault="004E34BA" w:rsidP="004E34BA">
      <w:pPr>
        <w:pStyle w:val="NormalWeb"/>
      </w:pPr>
      <w:r w:rsidRPr="00C94F07">
        <w:rPr>
          <w:b/>
        </w:rPr>
        <w:t>Scénario</w:t>
      </w:r>
      <w:r>
        <w:t xml:space="preserve"> </w:t>
      </w:r>
      <w:r w:rsidRPr="00C94F07">
        <w:rPr>
          <w:b/>
        </w:rPr>
        <w:t>: Manipulation et suivi d’une non-conformité</w:t>
      </w:r>
    </w:p>
    <w:p w14:paraId="2C841F5B" w14:textId="4609466A" w:rsidR="004E34BA" w:rsidRDefault="004E34BA" w:rsidP="004E34BA">
      <w:pPr>
        <w:pStyle w:val="NormalWeb"/>
      </w:pPr>
      <w:r>
        <w:t>Dans la fiche d’une non-conformité, l’utilisateur peut effectuer différentes actions selon ses permissions</w:t>
      </w:r>
      <w:r w:rsidR="000714AB">
        <w:t xml:space="preserve"> et le statut de la non-conformité</w:t>
      </w:r>
      <w:r>
        <w:t xml:space="preserve">. En appuyant sur </w:t>
      </w:r>
      <w:r w:rsidR="000714AB">
        <w:t>« </w:t>
      </w:r>
      <w:r w:rsidRPr="004E34BA">
        <w:rPr>
          <w:rStyle w:val="lev"/>
          <w:b w:val="0"/>
        </w:rPr>
        <w:t>Qualifier</w:t>
      </w:r>
      <w:r w:rsidR="000714AB">
        <w:rPr>
          <w:rStyle w:val="lev"/>
          <w:b w:val="0"/>
        </w:rPr>
        <w:t> »</w:t>
      </w:r>
      <w:r>
        <w:t xml:space="preserve">, un modal </w:t>
      </w:r>
      <w:r>
        <w:lastRenderedPageBreak/>
        <w:t>s’</w:t>
      </w:r>
      <w:r w:rsidR="000714AB">
        <w:t>ouvre pour attribuer la qualification de la non-conformité ainsi la possibilité d’ajustement des processus concernés</w:t>
      </w:r>
      <w:r>
        <w:t>.</w:t>
      </w:r>
    </w:p>
    <w:p w14:paraId="05DF1B1D" w14:textId="77777777" w:rsidR="00017ADC" w:rsidRDefault="004D4813" w:rsidP="004E34BA">
      <w:pPr>
        <w:pStyle w:val="NormalWeb"/>
      </w:pPr>
      <w:r>
        <w:pict w14:anchorId="050A6C2B">
          <v:shape id="_x0000_i1201" type="#_x0000_t75" style="width:439.2pt;height:247.2pt">
            <v:imagedata r:id="rId40" o:title="qualif_nc"/>
          </v:shape>
        </w:pict>
      </w:r>
    </w:p>
    <w:p w14:paraId="22D4EAFA" w14:textId="43DD0C10" w:rsidR="00017ADC" w:rsidRPr="00051435" w:rsidRDefault="00017ADC" w:rsidP="00017ADC">
      <w:pPr>
        <w:pStyle w:val="Lgende"/>
        <w:rPr>
          <w:u w:val="single"/>
        </w:rPr>
      </w:pPr>
      <w:r w:rsidRPr="00051435">
        <w:rPr>
          <w:u w:val="single"/>
        </w:rPr>
        <w:t xml:space="preserve">Figure </w:t>
      </w:r>
      <w:r>
        <w:rPr>
          <w:u w:val="single"/>
        </w:rPr>
        <w:t xml:space="preserve">23 : </w:t>
      </w:r>
      <w:r w:rsidR="004A304C">
        <w:rPr>
          <w:u w:val="single"/>
        </w:rPr>
        <w:t>s</w:t>
      </w:r>
      <w:r>
        <w:rPr>
          <w:u w:val="single"/>
        </w:rPr>
        <w:t xml:space="preserve"> de qualification de non-conformité</w:t>
      </w:r>
    </w:p>
    <w:p w14:paraId="531914FE" w14:textId="6AA98EFB" w:rsidR="000714AB" w:rsidRDefault="000714AB" w:rsidP="004E34BA">
      <w:pPr>
        <w:pStyle w:val="NormalWeb"/>
      </w:pPr>
      <w:r>
        <w:br/>
      </w:r>
      <w:r>
        <w:br/>
        <w:t>Le bouton « </w:t>
      </w:r>
      <w:r w:rsidRPr="000714AB">
        <w:rPr>
          <w:rStyle w:val="lev"/>
          <w:b w:val="0"/>
        </w:rPr>
        <w:t>Analyser</w:t>
      </w:r>
      <w:r>
        <w:rPr>
          <w:rStyle w:val="lev"/>
          <w:b w:val="0"/>
        </w:rPr>
        <w:t> »</w:t>
      </w:r>
      <w:r w:rsidRPr="000714AB">
        <w:rPr>
          <w:rStyle w:val="lev"/>
          <w:b w:val="0"/>
        </w:rPr>
        <w:t xml:space="preserve"> les causes</w:t>
      </w:r>
      <w:r>
        <w:t xml:space="preserve"> permet de saisir les causes racines de la non-conformité suivant la </w:t>
      </w:r>
      <w:proofErr w:type="spellStart"/>
      <w:r>
        <w:t>categorie</w:t>
      </w:r>
      <w:proofErr w:type="spellEnd"/>
      <w:r>
        <w:t xml:space="preserve"> des causes dans un modal dédié.</w:t>
      </w:r>
    </w:p>
    <w:p w14:paraId="78D08B27" w14:textId="095495D0" w:rsidR="000714AB" w:rsidRDefault="004D4813" w:rsidP="004E34BA">
      <w:pPr>
        <w:pStyle w:val="NormalWeb"/>
      </w:pPr>
      <w:r>
        <w:pict w14:anchorId="41466908">
          <v:shape id="_x0000_i1202" type="#_x0000_t75" style="width:439.2pt;height:247.2pt">
            <v:imagedata r:id="rId41" o:title="analyse_cause_nc"/>
          </v:shape>
        </w:pict>
      </w:r>
    </w:p>
    <w:p w14:paraId="604EA3B7" w14:textId="510D2F46" w:rsidR="00017ADC" w:rsidRPr="00051435" w:rsidRDefault="00017ADC" w:rsidP="00017ADC">
      <w:pPr>
        <w:pStyle w:val="Lgende"/>
        <w:rPr>
          <w:u w:val="single"/>
        </w:rPr>
      </w:pPr>
      <w:r w:rsidRPr="00051435">
        <w:rPr>
          <w:u w:val="single"/>
        </w:rPr>
        <w:t xml:space="preserve">Figure </w:t>
      </w:r>
      <w:r>
        <w:rPr>
          <w:u w:val="single"/>
        </w:rPr>
        <w:t>24 : Fen</w:t>
      </w:r>
      <w:r w:rsidRPr="00776297">
        <w:rPr>
          <w:u w:val="single"/>
        </w:rPr>
        <w:t>ê</w:t>
      </w:r>
      <w:r>
        <w:rPr>
          <w:u w:val="single"/>
        </w:rPr>
        <w:t>tre d’analyse des causes de non-conformité</w:t>
      </w:r>
    </w:p>
    <w:p w14:paraId="0D040DC1" w14:textId="77777777" w:rsidR="00017ADC" w:rsidRDefault="00017ADC" w:rsidP="004E34BA">
      <w:pPr>
        <w:pStyle w:val="NormalWeb"/>
      </w:pPr>
    </w:p>
    <w:p w14:paraId="2A821F4D" w14:textId="153578E8" w:rsidR="000714AB" w:rsidRDefault="000714AB" w:rsidP="004E34BA">
      <w:pPr>
        <w:pStyle w:val="NormalWeb"/>
      </w:pPr>
      <w:r>
        <w:t>Avec « </w:t>
      </w:r>
      <w:r w:rsidRPr="000714AB">
        <w:rPr>
          <w:rStyle w:val="lev"/>
          <w:b w:val="0"/>
        </w:rPr>
        <w:t>Assigner actions correctives</w:t>
      </w:r>
      <w:r>
        <w:rPr>
          <w:rStyle w:val="lev"/>
          <w:b w:val="0"/>
        </w:rPr>
        <w:t> </w:t>
      </w:r>
      <w:proofErr w:type="gramStart"/>
      <w:r>
        <w:rPr>
          <w:rStyle w:val="lev"/>
          <w:b w:val="0"/>
        </w:rPr>
        <w:t>»</w:t>
      </w:r>
      <w:r>
        <w:t>,  l’utilisateur</w:t>
      </w:r>
      <w:proofErr w:type="gramEnd"/>
      <w:r>
        <w:t xml:space="preserve"> crée les actions à réaliser, définit les responsables et les échéances.</w:t>
      </w:r>
    </w:p>
    <w:p w14:paraId="68F047CB" w14:textId="77777777" w:rsidR="00017ADC" w:rsidRDefault="004D4813" w:rsidP="004E34BA">
      <w:pPr>
        <w:pStyle w:val="NormalWeb"/>
      </w:pPr>
      <w:r>
        <w:pict w14:anchorId="74A1B406">
          <v:shape id="_x0000_i1203" type="#_x0000_t75" style="width:439.2pt;height:247.2pt">
            <v:imagedata r:id="rId42" o:title="assigner_action_nc"/>
          </v:shape>
        </w:pict>
      </w:r>
    </w:p>
    <w:p w14:paraId="2C83940F" w14:textId="41C44760" w:rsidR="00017ADC" w:rsidRPr="00051435" w:rsidRDefault="00017ADC" w:rsidP="00017ADC">
      <w:pPr>
        <w:pStyle w:val="Lgende"/>
        <w:rPr>
          <w:u w:val="single"/>
        </w:rPr>
      </w:pPr>
      <w:r w:rsidRPr="00051435">
        <w:rPr>
          <w:u w:val="single"/>
        </w:rPr>
        <w:t xml:space="preserve">Figure </w:t>
      </w:r>
      <w:r>
        <w:rPr>
          <w:u w:val="single"/>
        </w:rPr>
        <w:t>25 : Fen</w:t>
      </w:r>
      <w:r w:rsidRPr="00776297">
        <w:rPr>
          <w:u w:val="single"/>
        </w:rPr>
        <w:t>ê</w:t>
      </w:r>
      <w:r>
        <w:rPr>
          <w:u w:val="single"/>
        </w:rPr>
        <w:t>tre d’assignation d’action curative de non-conformité</w:t>
      </w:r>
    </w:p>
    <w:p w14:paraId="3F6C0F9C" w14:textId="7E0A3716" w:rsidR="000714AB" w:rsidRDefault="000714AB" w:rsidP="004E34BA">
      <w:pPr>
        <w:pStyle w:val="NormalWeb"/>
      </w:pPr>
      <w:r>
        <w:br/>
      </w:r>
      <w:r>
        <w:br/>
        <w:t>Le bouton « </w:t>
      </w:r>
      <w:r w:rsidRPr="000714AB">
        <w:rPr>
          <w:rStyle w:val="lev"/>
          <w:b w:val="0"/>
        </w:rPr>
        <w:t>Vérifier efficacité</w:t>
      </w:r>
      <w:r>
        <w:rPr>
          <w:rStyle w:val="lev"/>
          <w:b w:val="0"/>
        </w:rPr>
        <w:t> »</w:t>
      </w:r>
      <w:r>
        <w:t xml:space="preserve"> ouvre un formulaire pour confirmer que les actions ont résolu la non-conformité</w:t>
      </w:r>
    </w:p>
    <w:p w14:paraId="52F8C82A" w14:textId="77777777" w:rsidR="00017ADC" w:rsidRDefault="004D4813" w:rsidP="004E34BA">
      <w:pPr>
        <w:pStyle w:val="NormalWeb"/>
      </w:pPr>
      <w:r>
        <w:pict w14:anchorId="3049B077">
          <v:shape id="_x0000_i1204" type="#_x0000_t75" style="width:439.2pt;height:247.2pt">
            <v:imagedata r:id="rId43" o:title="verif_efficacite_nc"/>
          </v:shape>
        </w:pict>
      </w:r>
    </w:p>
    <w:p w14:paraId="753AAC68" w14:textId="6B068B1D" w:rsidR="00017ADC" w:rsidRPr="00051435" w:rsidRDefault="00017ADC" w:rsidP="00017ADC">
      <w:pPr>
        <w:pStyle w:val="Lgende"/>
        <w:rPr>
          <w:u w:val="single"/>
        </w:rPr>
      </w:pPr>
      <w:r w:rsidRPr="00051435">
        <w:rPr>
          <w:u w:val="single"/>
        </w:rPr>
        <w:lastRenderedPageBreak/>
        <w:t xml:space="preserve">Figure </w:t>
      </w:r>
      <w:r>
        <w:rPr>
          <w:u w:val="single"/>
        </w:rPr>
        <w:t>26 : Fen</w:t>
      </w:r>
      <w:r w:rsidRPr="00776297">
        <w:rPr>
          <w:u w:val="single"/>
        </w:rPr>
        <w:t>ê</w:t>
      </w:r>
      <w:r>
        <w:rPr>
          <w:u w:val="single"/>
        </w:rPr>
        <w:t>tre de vérification d’efficacité des action</w:t>
      </w:r>
      <w:r w:rsidR="004A304C">
        <w:rPr>
          <w:u w:val="single"/>
        </w:rPr>
        <w:t>s</w:t>
      </w:r>
      <w:r>
        <w:rPr>
          <w:u w:val="single"/>
        </w:rPr>
        <w:t xml:space="preserve"> </w:t>
      </w:r>
      <w:proofErr w:type="spellStart"/>
      <w:r>
        <w:rPr>
          <w:u w:val="single"/>
        </w:rPr>
        <w:t>curratives</w:t>
      </w:r>
      <w:proofErr w:type="spellEnd"/>
      <w:r>
        <w:rPr>
          <w:u w:val="single"/>
        </w:rPr>
        <w:t xml:space="preserve"> de la non-conformité</w:t>
      </w:r>
    </w:p>
    <w:p w14:paraId="63CEE745" w14:textId="4AB31350" w:rsidR="000714AB" w:rsidRDefault="000714AB" w:rsidP="004E34BA">
      <w:pPr>
        <w:pStyle w:val="NormalWeb"/>
      </w:pPr>
      <w:r>
        <w:br/>
      </w:r>
      <w:r>
        <w:br/>
      </w:r>
      <w:r w:rsidR="00786EFF">
        <w:rPr>
          <w:rStyle w:val="lev"/>
          <w:b w:val="0"/>
        </w:rPr>
        <w:t xml:space="preserve">Apres </w:t>
      </w:r>
      <w:proofErr w:type="spellStart"/>
      <w:r w:rsidR="00786EFF">
        <w:rPr>
          <w:rStyle w:val="lev"/>
          <w:b w:val="0"/>
        </w:rPr>
        <w:t>verification</w:t>
      </w:r>
      <w:proofErr w:type="spellEnd"/>
      <w:r w:rsidR="00786EFF">
        <w:rPr>
          <w:rStyle w:val="lev"/>
          <w:b w:val="0"/>
        </w:rPr>
        <w:t xml:space="preserve"> efficacité </w:t>
      </w:r>
      <w:proofErr w:type="gramStart"/>
      <w:r w:rsidR="00786EFF">
        <w:rPr>
          <w:rStyle w:val="lev"/>
          <w:b w:val="0"/>
        </w:rPr>
        <w:t>acquise ,</w:t>
      </w:r>
      <w:proofErr w:type="gramEnd"/>
      <w:r w:rsidR="00786EFF">
        <w:rPr>
          <w:rStyle w:val="lev"/>
          <w:b w:val="0"/>
        </w:rPr>
        <w:t xml:space="preserve"> le bouton </w:t>
      </w:r>
      <w:r>
        <w:rPr>
          <w:rStyle w:val="lev"/>
        </w:rPr>
        <w:t>« </w:t>
      </w:r>
      <w:r w:rsidRPr="000714AB">
        <w:rPr>
          <w:rStyle w:val="lev"/>
          <w:b w:val="0"/>
        </w:rPr>
        <w:t>Clôturer</w:t>
      </w:r>
      <w:r>
        <w:rPr>
          <w:rStyle w:val="lev"/>
        </w:rPr>
        <w:t> »</w:t>
      </w:r>
      <w:r w:rsidR="00786EFF">
        <w:t xml:space="preserve"> permet de </w:t>
      </w:r>
      <w:proofErr w:type="spellStart"/>
      <w:r w:rsidR="00786EFF">
        <w:t>cloture</w:t>
      </w:r>
      <w:proofErr w:type="spellEnd"/>
      <w:r w:rsidR="00786EFF">
        <w:t xml:space="preserve"> la non-conformité</w:t>
      </w:r>
      <w:r>
        <w:t xml:space="preserve"> via un modal de confirmation</w:t>
      </w:r>
    </w:p>
    <w:p w14:paraId="13D37322" w14:textId="1F37F5C7" w:rsidR="000714AB" w:rsidRDefault="000714AB" w:rsidP="004E34BA">
      <w:pPr>
        <w:pStyle w:val="NormalWeb"/>
      </w:pPr>
    </w:p>
    <w:p w14:paraId="5A89043C" w14:textId="50E5667A" w:rsidR="000714AB" w:rsidRDefault="000714AB" w:rsidP="004E34BA">
      <w:pPr>
        <w:pStyle w:val="NormalWeb"/>
      </w:pPr>
    </w:p>
    <w:p w14:paraId="4F9AA653" w14:textId="1264B384" w:rsidR="000714AB" w:rsidRDefault="00377E31" w:rsidP="000714AB">
      <w:pPr>
        <w:pStyle w:val="Titre3"/>
        <w:jc w:val="left"/>
      </w:pPr>
      <w:bookmarkStart w:id="59" w:name="_Toc213709812"/>
      <w:r>
        <w:t>Gestion des Plan d</w:t>
      </w:r>
      <w:r w:rsidR="000714AB">
        <w:t>’actions</w:t>
      </w:r>
      <w:bookmarkEnd w:id="59"/>
    </w:p>
    <w:p w14:paraId="0B993A34" w14:textId="4D39A98D" w:rsidR="000714AB" w:rsidRDefault="00D921C9" w:rsidP="00D921C9">
      <w:pPr>
        <w:pStyle w:val="NormalWeb"/>
        <w:spacing w:line="360" w:lineRule="auto"/>
      </w:pPr>
      <w:r>
        <w:t xml:space="preserve">Le module de gestion des plans d’actions permet de créer, suivre et clôturer des actions issues d’un </w:t>
      </w:r>
      <w:r w:rsidRPr="00D921C9">
        <w:rPr>
          <w:rStyle w:val="lev"/>
          <w:b w:val="0"/>
        </w:rPr>
        <w:t>constat interne</w:t>
      </w:r>
      <w:r>
        <w:t xml:space="preserve"> (audit, inspection, évaluation, ou observation terrain). L’utilisateur peut créer un nouveau plan d’action, y ajouter plusieurs actions avec leurs responsables et échéances, modifier ou supprimer ces actions, et suivre leur état d’avancement. Ce module offre une vision claire et structurée des actions menées pour l’amélioration continue de l’entreprise.</w:t>
      </w:r>
      <w:r>
        <w:br/>
        <w:t xml:space="preserve">Ce module a été développé pour permettre à l’entreprise </w:t>
      </w:r>
      <w:r w:rsidRPr="00D921C9">
        <w:t>de</w:t>
      </w:r>
      <w:r w:rsidRPr="00D921C9">
        <w:rPr>
          <w:b/>
        </w:rPr>
        <w:t xml:space="preserve"> </w:t>
      </w:r>
      <w:r w:rsidRPr="00D921C9">
        <w:rPr>
          <w:rStyle w:val="lev"/>
          <w:b w:val="0"/>
        </w:rPr>
        <w:t>formaliser et suivre les actions issues des constats d’amélioration</w:t>
      </w:r>
      <w:r>
        <w:t>, indépendamment des non-conformités. Il aide à planifier les actions correctives ou préventives, à suivre leur réalisation et à mesurer la performance globale du système de management intégré (SMI).</w:t>
      </w:r>
      <w:r>
        <w:br/>
      </w:r>
      <w:r>
        <w:br/>
        <w:t>Création et suivi d’un plan d’action</w:t>
      </w:r>
    </w:p>
    <w:p w14:paraId="440FAADC" w14:textId="77251386" w:rsidR="003C5699" w:rsidRDefault="003C5699" w:rsidP="00D921C9">
      <w:pPr>
        <w:pStyle w:val="NormalWeb"/>
        <w:spacing w:line="360" w:lineRule="auto"/>
      </w:pPr>
      <w:r>
        <w:t xml:space="preserve">Lorsqu’un responsable identifie un </w:t>
      </w:r>
      <w:r w:rsidRPr="003C5699">
        <w:rPr>
          <w:rStyle w:val="lev"/>
          <w:b w:val="0"/>
        </w:rPr>
        <w:t>constat</w:t>
      </w:r>
      <w:r>
        <w:t xml:space="preserve"> lors d’un audit interne ou d’une évaluation, il peut créer un </w:t>
      </w:r>
      <w:r w:rsidRPr="003C5699">
        <w:rPr>
          <w:rStyle w:val="lev"/>
          <w:b w:val="0"/>
        </w:rPr>
        <w:t>plan d’action</w:t>
      </w:r>
      <w:r>
        <w:t xml:space="preserve"> dans l’application afin de définir et suivre les mesures à mettre en œuvre.</w:t>
      </w:r>
    </w:p>
    <w:p w14:paraId="09482D7B" w14:textId="658988B2" w:rsidR="003C5699" w:rsidRDefault="004D4813" w:rsidP="00D921C9">
      <w:pPr>
        <w:pStyle w:val="NormalWeb"/>
        <w:spacing w:line="360" w:lineRule="auto"/>
      </w:pPr>
      <w:r>
        <w:lastRenderedPageBreak/>
        <w:pict w14:anchorId="1364E753">
          <v:shape id="_x0000_i1205" type="#_x0000_t75" style="width:439.2pt;height:247.2pt">
            <v:imagedata r:id="rId44" o:title="from_pa"/>
          </v:shape>
        </w:pict>
      </w:r>
    </w:p>
    <w:p w14:paraId="4B9E6649" w14:textId="27C8BBF4" w:rsidR="00017ADC" w:rsidRPr="00051435" w:rsidRDefault="00017ADC" w:rsidP="00017ADC">
      <w:pPr>
        <w:pStyle w:val="Lgende"/>
        <w:rPr>
          <w:u w:val="single"/>
        </w:rPr>
      </w:pPr>
      <w:r w:rsidRPr="00051435">
        <w:rPr>
          <w:u w:val="single"/>
        </w:rPr>
        <w:t xml:space="preserve">Figure </w:t>
      </w:r>
      <w:r>
        <w:rPr>
          <w:u w:val="single"/>
        </w:rPr>
        <w:t>27 : Page de création de plan d’action</w:t>
      </w:r>
    </w:p>
    <w:p w14:paraId="684DF399" w14:textId="77777777" w:rsidR="00017ADC" w:rsidRDefault="00017ADC" w:rsidP="00D921C9">
      <w:pPr>
        <w:pStyle w:val="NormalWeb"/>
        <w:spacing w:line="360" w:lineRule="auto"/>
      </w:pPr>
    </w:p>
    <w:p w14:paraId="41272B6E" w14:textId="00AC0A2A" w:rsidR="003C5699" w:rsidRDefault="00377E31" w:rsidP="00D921C9">
      <w:pPr>
        <w:pStyle w:val="NormalWeb"/>
        <w:spacing w:line="360" w:lineRule="auto"/>
      </w:pPr>
      <w:r>
        <w:t xml:space="preserve">L’utilisateur peut consulter la </w:t>
      </w:r>
      <w:r w:rsidRPr="00377E31">
        <w:rPr>
          <w:rStyle w:val="lev"/>
          <w:b w:val="0"/>
        </w:rPr>
        <w:t>liste des plans d’actions</w:t>
      </w:r>
      <w:r>
        <w:t xml:space="preserve"> dans la section </w:t>
      </w:r>
      <w:r>
        <w:rPr>
          <w:rStyle w:val="Accentuation"/>
        </w:rPr>
        <w:t>Suivi des plans d’actions</w:t>
      </w:r>
      <w:r>
        <w:t xml:space="preserve">, où il a la possibilité de </w:t>
      </w:r>
      <w:r w:rsidRPr="00377E31">
        <w:rPr>
          <w:rStyle w:val="lev"/>
          <w:b w:val="0"/>
        </w:rPr>
        <w:t>modifier</w:t>
      </w:r>
      <w:r w:rsidRPr="00377E31">
        <w:rPr>
          <w:b/>
        </w:rPr>
        <w:t xml:space="preserve">, </w:t>
      </w:r>
      <w:r w:rsidRPr="00377E31">
        <w:rPr>
          <w:rStyle w:val="lev"/>
          <w:b w:val="0"/>
        </w:rPr>
        <w:t>archiver</w:t>
      </w:r>
      <w:r>
        <w:t xml:space="preserve"> ou </w:t>
      </w:r>
      <w:r w:rsidRPr="00377E31">
        <w:rPr>
          <w:rStyle w:val="lev"/>
          <w:b w:val="0"/>
        </w:rPr>
        <w:t>supprimer</w:t>
      </w:r>
      <w:r>
        <w:t xml:space="preserve"> un plan. Les plans déjà archivés sont accessibles dans la page des </w:t>
      </w:r>
      <w:r w:rsidRPr="00377E31">
        <w:rPr>
          <w:rStyle w:val="lev"/>
          <w:b w:val="0"/>
        </w:rPr>
        <w:t>archives</w:t>
      </w:r>
      <w:r w:rsidRPr="00377E31">
        <w:rPr>
          <w:b/>
        </w:rPr>
        <w:t>,</w:t>
      </w:r>
      <w:r>
        <w:t xml:space="preserve"> depuis laquelle il peut également </w:t>
      </w:r>
      <w:r w:rsidRPr="00377E31">
        <w:rPr>
          <w:rStyle w:val="lev"/>
          <w:b w:val="0"/>
        </w:rPr>
        <w:t>restaurer</w:t>
      </w:r>
      <w:r>
        <w:t xml:space="preserve"> ou </w:t>
      </w:r>
      <w:r w:rsidRPr="00377E31">
        <w:rPr>
          <w:rStyle w:val="lev"/>
          <w:b w:val="0"/>
        </w:rPr>
        <w:t>supprimer définitivement</w:t>
      </w:r>
      <w:r>
        <w:t xml:space="preserve"> un plan.</w:t>
      </w:r>
      <w:r w:rsidR="003C5699">
        <w:br/>
      </w:r>
    </w:p>
    <w:p w14:paraId="268317CC" w14:textId="76C0E328" w:rsidR="00377E31" w:rsidRDefault="004D4813" w:rsidP="00D921C9">
      <w:pPr>
        <w:pStyle w:val="NormalWeb"/>
        <w:spacing w:line="360" w:lineRule="auto"/>
      </w:pPr>
      <w:r>
        <w:lastRenderedPageBreak/>
        <w:pict w14:anchorId="7359D468">
          <v:shape id="_x0000_i1206" type="#_x0000_t75" style="width:439.2pt;height:247.2pt">
            <v:imagedata r:id="rId45" o:title="suivi_pa"/>
          </v:shape>
        </w:pict>
      </w:r>
    </w:p>
    <w:p w14:paraId="57A76AE3" w14:textId="6838367D" w:rsidR="00017ADC" w:rsidRPr="00051435" w:rsidRDefault="00017ADC" w:rsidP="00017ADC">
      <w:pPr>
        <w:pStyle w:val="Lgende"/>
        <w:rPr>
          <w:u w:val="single"/>
        </w:rPr>
      </w:pPr>
      <w:r w:rsidRPr="00051435">
        <w:rPr>
          <w:u w:val="single"/>
        </w:rPr>
        <w:t xml:space="preserve">Figure </w:t>
      </w:r>
      <w:r>
        <w:rPr>
          <w:u w:val="single"/>
        </w:rPr>
        <w:t>28 : Page de suivi des plans d’action</w:t>
      </w:r>
    </w:p>
    <w:p w14:paraId="60D75DD4" w14:textId="77777777" w:rsidR="00017ADC" w:rsidRDefault="00017ADC" w:rsidP="00D921C9">
      <w:pPr>
        <w:pStyle w:val="NormalWeb"/>
        <w:spacing w:line="360" w:lineRule="auto"/>
      </w:pPr>
    </w:p>
    <w:p w14:paraId="6D72069C" w14:textId="32FA4EAC" w:rsidR="00C94F07" w:rsidRDefault="004D4813" w:rsidP="00D921C9">
      <w:pPr>
        <w:pStyle w:val="NormalWeb"/>
        <w:spacing w:line="360" w:lineRule="auto"/>
      </w:pPr>
      <w:r>
        <w:pict w14:anchorId="7EFBB649">
          <v:shape id="_x0000_i1207" type="#_x0000_t75" style="width:439.2pt;height:247.2pt">
            <v:imagedata r:id="rId46" o:title="archive_pa"/>
          </v:shape>
        </w:pict>
      </w:r>
    </w:p>
    <w:p w14:paraId="53284AA3" w14:textId="260BD844" w:rsidR="00017ADC" w:rsidRPr="00051435" w:rsidRDefault="00017ADC" w:rsidP="00017ADC">
      <w:pPr>
        <w:pStyle w:val="Lgende"/>
        <w:rPr>
          <w:u w:val="single"/>
        </w:rPr>
      </w:pPr>
      <w:r w:rsidRPr="00051435">
        <w:rPr>
          <w:u w:val="single"/>
        </w:rPr>
        <w:t xml:space="preserve">Figure </w:t>
      </w:r>
      <w:r>
        <w:rPr>
          <w:u w:val="single"/>
        </w:rPr>
        <w:t>29 : Page des plans d’action archivés</w:t>
      </w:r>
    </w:p>
    <w:p w14:paraId="47A8DAD3" w14:textId="77777777" w:rsidR="00017ADC" w:rsidRDefault="00017ADC" w:rsidP="00D921C9">
      <w:pPr>
        <w:pStyle w:val="NormalWeb"/>
        <w:spacing w:line="360" w:lineRule="auto"/>
      </w:pPr>
    </w:p>
    <w:p w14:paraId="76C49819" w14:textId="2156B101" w:rsidR="003C5699" w:rsidRDefault="003C5699" w:rsidP="00D921C9">
      <w:pPr>
        <w:pStyle w:val="NormalWeb"/>
        <w:spacing w:line="360" w:lineRule="auto"/>
      </w:pPr>
      <w:r>
        <w:lastRenderedPageBreak/>
        <w:t xml:space="preserve">Dans la fiche du plan avec ses informations générales (titre, constat, processus </w:t>
      </w:r>
      <w:proofErr w:type="spellStart"/>
      <w:r>
        <w:t>concenrnées</w:t>
      </w:r>
      <w:proofErr w:type="spellEnd"/>
      <w:r>
        <w:t xml:space="preserve">, date du constat, </w:t>
      </w:r>
      <w:proofErr w:type="spellStart"/>
      <w:r>
        <w:t>status</w:t>
      </w:r>
      <w:proofErr w:type="spellEnd"/>
      <w:proofErr w:type="gramStart"/>
      <w:r>
        <w:t>) .</w:t>
      </w:r>
      <w:proofErr w:type="gramEnd"/>
      <w:r>
        <w:t xml:space="preserve"> Chaque plan d’action peut </w:t>
      </w:r>
      <w:proofErr w:type="spellStart"/>
      <w:r>
        <w:t>etre</w:t>
      </w:r>
      <w:proofErr w:type="spellEnd"/>
      <w:r>
        <w:t xml:space="preserve"> </w:t>
      </w:r>
      <w:proofErr w:type="gramStart"/>
      <w:r>
        <w:t>commenté ,</w:t>
      </w:r>
      <w:proofErr w:type="gramEnd"/>
      <w:r>
        <w:t xml:space="preserve"> liée </w:t>
      </w:r>
      <w:proofErr w:type="spellStart"/>
      <w:r>
        <w:t>a</w:t>
      </w:r>
      <w:proofErr w:type="spellEnd"/>
      <w:r>
        <w:t xml:space="preserve"> un ou </w:t>
      </w:r>
      <w:proofErr w:type="spellStart"/>
      <w:r>
        <w:t>plusiers</w:t>
      </w:r>
      <w:proofErr w:type="spellEnd"/>
      <w:r>
        <w:t xml:space="preserve"> actions , v</w:t>
      </w:r>
      <w:r w:rsidR="00C94F07">
        <w:t>é</w:t>
      </w:r>
      <w:r>
        <w:t>rifi</w:t>
      </w:r>
      <w:r w:rsidR="00C94F07">
        <w:t>er</w:t>
      </w:r>
      <w:r>
        <w:t xml:space="preserve"> </w:t>
      </w:r>
      <w:proofErr w:type="spellStart"/>
      <w:r>
        <w:t>efficacite</w:t>
      </w:r>
      <w:proofErr w:type="spellEnd"/>
      <w:r>
        <w:t xml:space="preserve"> , et </w:t>
      </w:r>
      <w:proofErr w:type="spellStart"/>
      <w:r>
        <w:t>cloturé</w:t>
      </w:r>
      <w:proofErr w:type="spellEnd"/>
      <w:r>
        <w:t xml:space="preserve"> , selon son </w:t>
      </w:r>
      <w:proofErr w:type="spellStart"/>
      <w:r>
        <w:t>status</w:t>
      </w:r>
      <w:proofErr w:type="spellEnd"/>
      <w:r w:rsidR="00377E31">
        <w:t>.</w:t>
      </w:r>
    </w:p>
    <w:p w14:paraId="3BA5EBCB" w14:textId="378DF917" w:rsidR="00377E31" w:rsidRDefault="004D4813" w:rsidP="00D921C9">
      <w:pPr>
        <w:pStyle w:val="NormalWeb"/>
        <w:spacing w:line="360" w:lineRule="auto"/>
      </w:pPr>
      <w:r>
        <w:pict w14:anchorId="2E5A1FD1">
          <v:shape id="_x0000_i1208" type="#_x0000_t75" style="width:439.2pt;height:247.2pt">
            <v:imagedata r:id="rId47" o:title="Capture d'écran 2025-11-10 211406"/>
          </v:shape>
        </w:pict>
      </w:r>
    </w:p>
    <w:p w14:paraId="454C26CF" w14:textId="760DD92B" w:rsidR="00017ADC" w:rsidRPr="00051435" w:rsidRDefault="00017ADC" w:rsidP="00017ADC">
      <w:pPr>
        <w:pStyle w:val="Lgende"/>
        <w:rPr>
          <w:u w:val="single"/>
        </w:rPr>
      </w:pPr>
      <w:r w:rsidRPr="00051435">
        <w:rPr>
          <w:u w:val="single"/>
        </w:rPr>
        <w:t xml:space="preserve">Figure </w:t>
      </w:r>
      <w:r>
        <w:rPr>
          <w:u w:val="single"/>
        </w:rPr>
        <w:t>30 : Fen</w:t>
      </w:r>
      <w:r w:rsidRPr="00776297">
        <w:rPr>
          <w:u w:val="single"/>
        </w:rPr>
        <w:t>ê</w:t>
      </w:r>
      <w:r>
        <w:rPr>
          <w:u w:val="single"/>
        </w:rPr>
        <w:t xml:space="preserve">tre d’assignation </w:t>
      </w:r>
      <w:r w:rsidR="00C77850">
        <w:rPr>
          <w:u w:val="single"/>
        </w:rPr>
        <w:t>d’action d’un plan d’action</w:t>
      </w:r>
    </w:p>
    <w:p w14:paraId="5C99B129" w14:textId="77777777" w:rsidR="00017ADC" w:rsidRDefault="00017ADC" w:rsidP="00D921C9">
      <w:pPr>
        <w:pStyle w:val="NormalWeb"/>
        <w:spacing w:line="360" w:lineRule="auto"/>
      </w:pPr>
    </w:p>
    <w:p w14:paraId="0D3460A4" w14:textId="199844EE" w:rsidR="00377E31" w:rsidRDefault="00377E31" w:rsidP="00377E31">
      <w:pPr>
        <w:pStyle w:val="Titre3"/>
        <w:jc w:val="left"/>
      </w:pPr>
      <w:bookmarkStart w:id="60" w:name="_Toc213709813"/>
      <w:r>
        <w:t>Suivi global des actions</w:t>
      </w:r>
      <w:bookmarkEnd w:id="60"/>
    </w:p>
    <w:p w14:paraId="20259313" w14:textId="44D6BDD2" w:rsidR="000714AB" w:rsidRDefault="00E22A9D" w:rsidP="00E22A9D">
      <w:pPr>
        <w:pStyle w:val="NormalWeb"/>
        <w:spacing w:line="360" w:lineRule="auto"/>
      </w:pPr>
      <w:r>
        <w:t xml:space="preserve">Le module de </w:t>
      </w:r>
      <w:r w:rsidRPr="00E22A9D">
        <w:rPr>
          <w:rStyle w:val="lev"/>
          <w:b w:val="0"/>
        </w:rPr>
        <w:t>suivi global des actions</w:t>
      </w:r>
      <w:r>
        <w:t xml:space="preserve"> permet de centraliser l’ensemble des actions créées dans le système, qu’elles proviennent d’un </w:t>
      </w:r>
      <w:r w:rsidRPr="00E22A9D">
        <w:rPr>
          <w:rStyle w:val="lev"/>
          <w:b w:val="0"/>
        </w:rPr>
        <w:t>plan d’action</w:t>
      </w:r>
      <w:r>
        <w:t xml:space="preserve"> ou d’une </w:t>
      </w:r>
      <w:r w:rsidRPr="00E22A9D">
        <w:rPr>
          <w:rStyle w:val="lev"/>
          <w:b w:val="0"/>
        </w:rPr>
        <w:t>non-conformité</w:t>
      </w:r>
      <w:r>
        <w:t>. Il offre une vue d’ensemble sur l’état d’avancement de chaque action, facilitant ainsi le pilotage et la prise de décision.</w:t>
      </w:r>
      <w:r>
        <w:br/>
        <w:t xml:space="preserve">L’utilisateur peut filtrer les actions selon plusieurs critères, notamment le </w:t>
      </w:r>
      <w:r w:rsidRPr="00E22A9D">
        <w:rPr>
          <w:rStyle w:val="lev"/>
          <w:b w:val="0"/>
        </w:rPr>
        <w:t>processus concerné</w:t>
      </w:r>
      <w:r>
        <w:t xml:space="preserve">, le </w:t>
      </w:r>
      <w:r w:rsidRPr="00E22A9D">
        <w:rPr>
          <w:rStyle w:val="lev"/>
          <w:b w:val="0"/>
        </w:rPr>
        <w:t>nom de l’action</w:t>
      </w:r>
      <w:r>
        <w:t xml:space="preserve">, ou une </w:t>
      </w:r>
      <w:r w:rsidRPr="00E22A9D">
        <w:rPr>
          <w:rStyle w:val="lev"/>
          <w:b w:val="0"/>
        </w:rPr>
        <w:t>période donnée</w:t>
      </w:r>
      <w:r>
        <w:t xml:space="preserve"> (entre deux dates), afin d’obtenir une recherche ciblée et efficace.</w:t>
      </w:r>
    </w:p>
    <w:p w14:paraId="7D3D0C0F" w14:textId="47FBC9B6" w:rsidR="00E22A9D" w:rsidRDefault="00E22A9D" w:rsidP="00E22A9D">
      <w:pPr>
        <w:pStyle w:val="NormalWeb"/>
        <w:spacing w:line="360" w:lineRule="auto"/>
      </w:pPr>
      <w:r>
        <w:t xml:space="preserve">Ce module a été conçu </w:t>
      </w:r>
      <w:r w:rsidRPr="00E22A9D">
        <w:t>pour</w:t>
      </w:r>
      <w:r w:rsidRPr="00E22A9D">
        <w:rPr>
          <w:b/>
        </w:rPr>
        <w:t xml:space="preserve"> </w:t>
      </w:r>
      <w:r w:rsidRPr="00E22A9D">
        <w:rPr>
          <w:rStyle w:val="lev"/>
          <w:b w:val="0"/>
        </w:rPr>
        <w:t>améliorer la visibilité globale des actions</w:t>
      </w:r>
      <w:r>
        <w:rPr>
          <w:rStyle w:val="lev"/>
          <w:b w:val="0"/>
        </w:rPr>
        <w:t xml:space="preserve"> à lancer en </w:t>
      </w:r>
      <w:proofErr w:type="gramStart"/>
      <w:r>
        <w:rPr>
          <w:rStyle w:val="lev"/>
          <w:b w:val="0"/>
        </w:rPr>
        <w:t>cours ,</w:t>
      </w:r>
      <w:proofErr w:type="gramEnd"/>
      <w:r>
        <w:rPr>
          <w:rStyle w:val="lev"/>
          <w:b w:val="0"/>
        </w:rPr>
        <w:t xml:space="preserve"> </w:t>
      </w:r>
      <w:r w:rsidRPr="00E22A9D">
        <w:rPr>
          <w:rStyle w:val="lev"/>
          <w:b w:val="0"/>
        </w:rPr>
        <w:t>terminées</w:t>
      </w:r>
      <w:r>
        <w:rPr>
          <w:rStyle w:val="lev"/>
          <w:b w:val="0"/>
        </w:rPr>
        <w:t xml:space="preserve"> ou suspendu</w:t>
      </w:r>
      <w:r w:rsidRPr="00E22A9D">
        <w:rPr>
          <w:b/>
        </w:rPr>
        <w:t xml:space="preserve">, </w:t>
      </w:r>
      <w:r>
        <w:t xml:space="preserve">permettre un </w:t>
      </w:r>
      <w:r w:rsidRPr="00E22A9D">
        <w:rPr>
          <w:rStyle w:val="lev"/>
          <w:b w:val="0"/>
        </w:rPr>
        <w:t>suivi transversal</w:t>
      </w:r>
      <w:r>
        <w:t xml:space="preserve"> à travers tous les modules, et aider les responsables </w:t>
      </w:r>
      <w:r w:rsidRPr="00E22A9D">
        <w:t>à</w:t>
      </w:r>
      <w:r w:rsidRPr="00E22A9D">
        <w:rPr>
          <w:b/>
        </w:rPr>
        <w:t xml:space="preserve"> </w:t>
      </w:r>
      <w:r w:rsidRPr="00E22A9D">
        <w:rPr>
          <w:rStyle w:val="lev"/>
          <w:b w:val="0"/>
        </w:rPr>
        <w:t>évaluer la performance globale du SMI</w:t>
      </w:r>
      <w:r>
        <w:t>. Il sert également à repérer les actions en retard ou non traitées afin d’assurer un meilleur suivi.</w:t>
      </w:r>
    </w:p>
    <w:p w14:paraId="1D3CDFE0" w14:textId="77777777" w:rsidR="00C77850" w:rsidRDefault="004D4813" w:rsidP="00E22A9D">
      <w:pPr>
        <w:pStyle w:val="Para"/>
        <w:ind w:firstLine="0"/>
      </w:pPr>
      <w:r>
        <w:lastRenderedPageBreak/>
        <w:pict w14:anchorId="5C337501">
          <v:shape id="_x0000_i1209" type="#_x0000_t75" style="width:439.2pt;height:247.2pt">
            <v:imagedata r:id="rId48" o:title="liste_action"/>
          </v:shape>
        </w:pict>
      </w:r>
    </w:p>
    <w:p w14:paraId="2F4865CB" w14:textId="5B80DE69" w:rsidR="00C77850" w:rsidRPr="00051435" w:rsidRDefault="00C77850" w:rsidP="00C77850">
      <w:pPr>
        <w:pStyle w:val="Lgende"/>
        <w:rPr>
          <w:u w:val="single"/>
        </w:rPr>
      </w:pPr>
      <w:r w:rsidRPr="00051435">
        <w:rPr>
          <w:u w:val="single"/>
        </w:rPr>
        <w:t xml:space="preserve">Figure </w:t>
      </w:r>
      <w:r>
        <w:rPr>
          <w:u w:val="single"/>
        </w:rPr>
        <w:t xml:space="preserve">31 : Page de suivi de tous les actions </w:t>
      </w:r>
    </w:p>
    <w:p w14:paraId="55ED4583" w14:textId="6D958C86" w:rsidR="00ED7E2D" w:rsidRDefault="00E22A9D" w:rsidP="00E22A9D">
      <w:pPr>
        <w:pStyle w:val="Para"/>
        <w:ind w:firstLine="0"/>
      </w:pPr>
      <w:r>
        <w:br/>
      </w:r>
      <w:r>
        <w:br/>
        <w:t xml:space="preserve">Ce module agit comme un </w:t>
      </w:r>
      <w:r w:rsidRPr="00E22A9D">
        <w:rPr>
          <w:rStyle w:val="lev"/>
          <w:b w:val="0"/>
        </w:rPr>
        <w:t>tableau de bord transversal</w:t>
      </w:r>
      <w:r>
        <w:t xml:space="preserve"> regroupant toutes les actions du SMI. Il permet d’avoir une </w:t>
      </w:r>
      <w:r w:rsidRPr="00E22A9D">
        <w:rPr>
          <w:rStyle w:val="lev"/>
          <w:b w:val="0"/>
        </w:rPr>
        <w:t>vision synthétique et actualisée</w:t>
      </w:r>
      <w:r>
        <w:t xml:space="preserve"> de l’ensemble des mesures en cours, tout en facilitant la coordination entre les différents processus</w:t>
      </w:r>
    </w:p>
    <w:p w14:paraId="12C0A6FB" w14:textId="77777777" w:rsidR="00786EFF" w:rsidRDefault="00786EFF" w:rsidP="00E22A9D">
      <w:pPr>
        <w:pStyle w:val="Para"/>
        <w:ind w:firstLine="0"/>
      </w:pPr>
      <w:r>
        <w:t xml:space="preserve">La mise à jour des avancement d’une action se fait la fiche de l’action en cliquant sur la barre de progression </w:t>
      </w:r>
    </w:p>
    <w:p w14:paraId="269CFDBC" w14:textId="181AE16B" w:rsidR="00C77850" w:rsidRDefault="004D4813" w:rsidP="00E22A9D">
      <w:pPr>
        <w:pStyle w:val="Para"/>
        <w:ind w:firstLine="0"/>
      </w:pPr>
      <w:r>
        <w:pict w14:anchorId="1A7C6D5A">
          <v:shape id="_x0000_i1210" type="#_x0000_t75" style="width:439.2pt;height:247.2pt">
            <v:imagedata r:id="rId49" o:title="Capture d'écran 2025-11-10 211741"/>
          </v:shape>
        </w:pict>
      </w:r>
      <w:r w:rsidR="00786EFF">
        <w:t xml:space="preserve"> </w:t>
      </w:r>
    </w:p>
    <w:p w14:paraId="7516198C" w14:textId="32092B28" w:rsidR="00C77850" w:rsidRPr="00051435" w:rsidRDefault="00C77850" w:rsidP="00C77850">
      <w:pPr>
        <w:pStyle w:val="Lgende"/>
        <w:rPr>
          <w:u w:val="single"/>
        </w:rPr>
      </w:pPr>
      <w:r w:rsidRPr="00051435">
        <w:rPr>
          <w:u w:val="single"/>
        </w:rPr>
        <w:lastRenderedPageBreak/>
        <w:t xml:space="preserve">Figure </w:t>
      </w:r>
      <w:r>
        <w:rPr>
          <w:u w:val="single"/>
        </w:rPr>
        <w:t xml:space="preserve">32 : </w:t>
      </w:r>
      <w:proofErr w:type="gramStart"/>
      <w:r>
        <w:rPr>
          <w:u w:val="single"/>
        </w:rPr>
        <w:t>Page  de</w:t>
      </w:r>
      <w:proofErr w:type="gramEnd"/>
      <w:r>
        <w:rPr>
          <w:u w:val="single"/>
        </w:rPr>
        <w:t xml:space="preserve"> fiche d’un action</w:t>
      </w:r>
    </w:p>
    <w:p w14:paraId="5A468EA0" w14:textId="77777777" w:rsidR="00C77850" w:rsidRDefault="00C77850" w:rsidP="00E22A9D">
      <w:pPr>
        <w:pStyle w:val="Para"/>
        <w:ind w:firstLine="0"/>
      </w:pPr>
    </w:p>
    <w:p w14:paraId="5A41F5AA" w14:textId="77777777" w:rsidR="00ED7E2D" w:rsidRDefault="00ED7E2D" w:rsidP="00E22A9D">
      <w:pPr>
        <w:pStyle w:val="Para"/>
        <w:ind w:firstLine="0"/>
      </w:pPr>
    </w:p>
    <w:p w14:paraId="1DB80D24" w14:textId="7FE8996C" w:rsidR="00ED7E2D" w:rsidRDefault="00ED7E2D" w:rsidP="00ED7E2D">
      <w:pPr>
        <w:pStyle w:val="Titre3"/>
        <w:numPr>
          <w:ilvl w:val="2"/>
          <w:numId w:val="31"/>
        </w:numPr>
        <w:jc w:val="left"/>
      </w:pPr>
      <w:bookmarkStart w:id="61" w:name="_Toc213709814"/>
      <w:r>
        <w:t>Notifications</w:t>
      </w:r>
      <w:bookmarkEnd w:id="61"/>
    </w:p>
    <w:p w14:paraId="377524C8" w14:textId="77777777" w:rsidR="008F438A" w:rsidRDefault="008F438A" w:rsidP="008F438A">
      <w:pPr>
        <w:pStyle w:val="NormalWeb"/>
      </w:pPr>
      <w:r>
        <w:t>Cette fonctionnalité permet d’informer les utilisateurs en temps réel des événements importants au sein du système. Les notifications sont générées automatiquement lors d’actions clés, telles que la création, la mise à jour ou la clôture d’une non-conformité ou d’un plan d’action.</w:t>
      </w:r>
    </w:p>
    <w:p w14:paraId="2410D63D" w14:textId="031BC5A1" w:rsidR="008F438A" w:rsidRDefault="008F438A" w:rsidP="008F438A">
      <w:pPr>
        <w:pStyle w:val="NormalWeb"/>
      </w:pPr>
      <w:r>
        <w:t xml:space="preserve">Les utilisateurs reçoivent ces notifications directement dans l’application, afin d’assurer un suivi rapide et efficace des activités. Pour certaines notifications jugées prioritaires — comme les validations ou les </w:t>
      </w:r>
      <w:proofErr w:type="spellStart"/>
      <w:r>
        <w:t>assigntions</w:t>
      </w:r>
      <w:proofErr w:type="spellEnd"/>
      <w:r>
        <w:t xml:space="preserve"> nécessitant un appui — un </w:t>
      </w:r>
      <w:r>
        <w:rPr>
          <w:rStyle w:val="lev"/>
        </w:rPr>
        <w:t>courriel automatique</w:t>
      </w:r>
      <w:r>
        <w:t xml:space="preserve"> est également envoyé afin de garantir que l’information parvienne aux personnes concernées, même en dehors de la plateforme.</w:t>
      </w:r>
    </w:p>
    <w:p w14:paraId="34F7A3E0" w14:textId="77777777" w:rsidR="008F438A" w:rsidRDefault="008F438A" w:rsidP="008F438A">
      <w:pPr>
        <w:pStyle w:val="NormalWeb"/>
      </w:pPr>
      <w:r>
        <w:t>Ce système mixte (notification interne et par mail) favorise une meilleure réactivité, renforce la communication entre les acteurs et contribue à une gestion plus fluide des processus internes</w:t>
      </w:r>
    </w:p>
    <w:p w14:paraId="1FD65ACC" w14:textId="58250BAB" w:rsidR="00C77850" w:rsidRDefault="004D4813" w:rsidP="008F438A">
      <w:pPr>
        <w:pStyle w:val="Para"/>
        <w:ind w:firstLine="0"/>
      </w:pPr>
      <w:r>
        <w:pict w14:anchorId="4D6F4267">
          <v:shape id="_x0000_i1211" type="#_x0000_t75" style="width:439.2pt;height:247.2pt">
            <v:imagedata r:id="rId50" o:title="Capture d'écran 2025-11-10 232212"/>
          </v:shape>
        </w:pict>
      </w:r>
    </w:p>
    <w:p w14:paraId="0FD53598" w14:textId="48486CD8" w:rsidR="00C77850" w:rsidRPr="00051435" w:rsidRDefault="00C77850" w:rsidP="00C77850">
      <w:pPr>
        <w:pStyle w:val="Lgende"/>
        <w:rPr>
          <w:u w:val="single"/>
        </w:rPr>
      </w:pPr>
      <w:r w:rsidRPr="00051435">
        <w:rPr>
          <w:u w:val="single"/>
        </w:rPr>
        <w:t xml:space="preserve">Figure </w:t>
      </w:r>
      <w:r>
        <w:rPr>
          <w:u w:val="single"/>
        </w:rPr>
        <w:t>33 : Page de la liste des notifications</w:t>
      </w:r>
    </w:p>
    <w:p w14:paraId="4C8D4CD6" w14:textId="62382AFF" w:rsidR="0093451E" w:rsidRPr="00E22A9D" w:rsidRDefault="0093451E" w:rsidP="008F438A">
      <w:pPr>
        <w:pStyle w:val="Para"/>
        <w:ind w:firstLine="0"/>
      </w:pPr>
      <w:r>
        <w:br w:type="page"/>
      </w:r>
    </w:p>
    <w:p w14:paraId="63C97E83" w14:textId="77777777" w:rsidR="00A5643A" w:rsidRDefault="00A5643A" w:rsidP="004155E6">
      <w:pPr>
        <w:pStyle w:val="Titre2"/>
        <w:jc w:val="left"/>
      </w:pPr>
      <w:bookmarkStart w:id="62" w:name="_Toc105039402"/>
      <w:bookmarkStart w:id="63" w:name="_Toc213709815"/>
      <w:r w:rsidRPr="00A5643A">
        <w:lastRenderedPageBreak/>
        <w:t>État</w:t>
      </w:r>
      <w:r>
        <w:t xml:space="preserve"> d’</w:t>
      </w:r>
      <w:r w:rsidRPr="00A5643A">
        <w:t>Analyse et Statistiques</w:t>
      </w:r>
      <w:bookmarkEnd w:id="62"/>
      <w:bookmarkEnd w:id="63"/>
    </w:p>
    <w:p w14:paraId="7C0F3EA2" w14:textId="6F9F4E13" w:rsidR="00E22A9D" w:rsidRDefault="00E22A9D" w:rsidP="00E22A9D">
      <w:pPr>
        <w:spacing w:line="356" w:lineRule="auto"/>
        <w:ind w:left="-5" w:right="616"/>
      </w:pPr>
      <w:r>
        <w:t xml:space="preserve">Le tableau de bord permet de visualiser les informations clés afin d’assurer une gestion et un suivi optimal des </w:t>
      </w:r>
      <w:proofErr w:type="spellStart"/>
      <w:r>
        <w:t>avantcement</w:t>
      </w:r>
      <w:proofErr w:type="spellEnd"/>
      <w:r>
        <w:t xml:space="preserve"> </w:t>
      </w:r>
      <w:proofErr w:type="gramStart"/>
      <w:r>
        <w:t>des action</w:t>
      </w:r>
      <w:proofErr w:type="gramEnd"/>
      <w:r>
        <w:t xml:space="preserve"> et du </w:t>
      </w:r>
      <w:proofErr w:type="spellStart"/>
      <w:r>
        <w:t>cloture</w:t>
      </w:r>
      <w:proofErr w:type="spellEnd"/>
      <w:r>
        <w:t xml:space="preserve"> des non-conformités et plan d’actions. </w:t>
      </w:r>
    </w:p>
    <w:p w14:paraId="4D830FA2" w14:textId="77777777" w:rsidR="00E22A9D" w:rsidRDefault="00E22A9D" w:rsidP="00E22A9D">
      <w:pPr>
        <w:spacing w:line="356" w:lineRule="auto"/>
        <w:ind w:left="-5" w:right="616"/>
      </w:pPr>
    </w:p>
    <w:p w14:paraId="184BEF96" w14:textId="06DE4589" w:rsidR="005E7783" w:rsidRDefault="004D4813" w:rsidP="004155E6">
      <w:pPr>
        <w:jc w:val="left"/>
      </w:pPr>
      <w:r>
        <w:pict w14:anchorId="335CA105">
          <v:shape id="_x0000_i1212" type="#_x0000_t75" style="width:439.2pt;height:247.2pt">
            <v:imagedata r:id="rId51" o:title="TDB"/>
          </v:shape>
        </w:pict>
      </w:r>
    </w:p>
    <w:p w14:paraId="3C5F143C" w14:textId="5173BB4B" w:rsidR="00C77850" w:rsidRPr="00051435" w:rsidRDefault="00C77850" w:rsidP="00C77850">
      <w:pPr>
        <w:pStyle w:val="Lgende"/>
        <w:rPr>
          <w:u w:val="single"/>
        </w:rPr>
      </w:pPr>
      <w:r w:rsidRPr="00051435">
        <w:rPr>
          <w:u w:val="single"/>
        </w:rPr>
        <w:t xml:space="preserve">Figure </w:t>
      </w:r>
      <w:r>
        <w:rPr>
          <w:u w:val="single"/>
        </w:rPr>
        <w:t>34 : Page de tableau de bord</w:t>
      </w:r>
    </w:p>
    <w:p w14:paraId="181E3CE3" w14:textId="77777777" w:rsidR="00C77850" w:rsidRDefault="00C77850" w:rsidP="004155E6">
      <w:pPr>
        <w:jc w:val="left"/>
      </w:pPr>
    </w:p>
    <w:p w14:paraId="087F5D37" w14:textId="524E7BFA" w:rsidR="00E22A9D" w:rsidRDefault="00E22A9D" w:rsidP="00E22A9D">
      <w:pPr>
        <w:spacing w:after="138"/>
        <w:ind w:left="-5"/>
      </w:pPr>
      <w:r>
        <w:t xml:space="preserve">Fonctionnalités : </w:t>
      </w:r>
    </w:p>
    <w:p w14:paraId="0E710F73" w14:textId="3523BF76" w:rsidR="000743BB" w:rsidRDefault="000743BB" w:rsidP="000743BB">
      <w:pPr>
        <w:pStyle w:val="NormalWeb"/>
        <w:spacing w:line="360" w:lineRule="auto"/>
        <w:ind w:left="708"/>
      </w:pPr>
      <w:r w:rsidRPr="000743BB">
        <w:t xml:space="preserve"> </w:t>
      </w:r>
      <w:r>
        <w:t xml:space="preserve">• </w:t>
      </w:r>
      <w:r w:rsidRPr="000743BB">
        <w:rPr>
          <w:rStyle w:val="lev"/>
          <w:b w:val="0"/>
        </w:rPr>
        <w:t>Avancement général des actions existantes</w:t>
      </w:r>
      <w:r>
        <w:t xml:space="preserve"> : affiche l’état global d’avancement de toutes les actions enregistrées dans le système.</w:t>
      </w:r>
      <w:r>
        <w:br/>
      </w:r>
      <w:r w:rsidRPr="000743BB">
        <w:rPr>
          <w:b/>
        </w:rPr>
        <w:t xml:space="preserve">• </w:t>
      </w:r>
      <w:r w:rsidRPr="000743BB">
        <w:rPr>
          <w:rStyle w:val="lev"/>
          <w:b w:val="0"/>
        </w:rPr>
        <w:t>Taux de respect des délais d’exécution</w:t>
      </w:r>
      <w:r>
        <w:t xml:space="preserve"> : mesure la proportion d’actions réalisées dans les délais impartis, permettant d’évaluer l’efficacité du suivi.</w:t>
      </w:r>
      <w:r>
        <w:br/>
        <w:t xml:space="preserve">• </w:t>
      </w:r>
      <w:r w:rsidRPr="000743BB">
        <w:rPr>
          <w:rStyle w:val="lev"/>
          <w:b w:val="0"/>
        </w:rPr>
        <w:t>Nombre d’actions en retard</w:t>
      </w:r>
      <w:r>
        <w:t xml:space="preserve"> : identifie rapidement les actions dont la date d’échéance est dépassée, pour faciliter la relance et la correction.</w:t>
      </w:r>
      <w:r>
        <w:br/>
        <w:t xml:space="preserve">• </w:t>
      </w:r>
      <w:r w:rsidRPr="000743BB">
        <w:rPr>
          <w:rStyle w:val="lev"/>
          <w:b w:val="0"/>
        </w:rPr>
        <w:t>Graphique de synthèse</w:t>
      </w:r>
      <w:r>
        <w:t xml:space="preserve"> : illustre le taux de clôture des non-conformités et des plans d’action , ainsi que le taux global de réalisation des actions.</w:t>
      </w:r>
    </w:p>
    <w:p w14:paraId="3F1430DA" w14:textId="226A645A" w:rsidR="000743BB" w:rsidRDefault="000743BB" w:rsidP="000743BB">
      <w:pPr>
        <w:pStyle w:val="NormalWeb"/>
        <w:spacing w:line="360" w:lineRule="auto"/>
      </w:pPr>
      <w:r>
        <w:t xml:space="preserve">Par défaut, les données sont </w:t>
      </w:r>
      <w:r w:rsidRPr="000743BB">
        <w:rPr>
          <w:rStyle w:val="lev"/>
          <w:b w:val="0"/>
        </w:rPr>
        <w:t>filtrées sur tous les processus liés à l’utilisateur</w:t>
      </w:r>
      <w:r>
        <w:t xml:space="preserve"> et </w:t>
      </w:r>
      <w:r w:rsidRPr="000743BB">
        <w:rPr>
          <w:rStyle w:val="lev"/>
          <w:b w:val="0"/>
        </w:rPr>
        <w:t>sur l’année en cours</w:t>
      </w:r>
      <w:r>
        <w:t>, avec la possibilité d’ajuster les filtres (processus et période) selon les besoins</w:t>
      </w:r>
    </w:p>
    <w:p w14:paraId="34F970BF" w14:textId="423A0C98" w:rsidR="00BD14B1" w:rsidRDefault="00BD14B1">
      <w:pPr>
        <w:spacing w:line="240" w:lineRule="auto"/>
        <w:jc w:val="left"/>
        <w:rPr>
          <w:color w:val="FF0000"/>
        </w:rPr>
      </w:pPr>
      <w:r>
        <w:rPr>
          <w:color w:val="FF0000"/>
        </w:rPr>
        <w:lastRenderedPageBreak/>
        <w:br w:type="page"/>
      </w:r>
    </w:p>
    <w:p w14:paraId="4801EED2" w14:textId="77777777" w:rsidR="00BD14B1" w:rsidRDefault="00BD14B1" w:rsidP="00BD14B1">
      <w:pPr>
        <w:jc w:val="left"/>
      </w:pPr>
    </w:p>
    <w:p w14:paraId="559002EF" w14:textId="77777777" w:rsidR="0093451E" w:rsidRPr="0093451E" w:rsidRDefault="0093451E" w:rsidP="004155E6">
      <w:pPr>
        <w:pStyle w:val="Titre2"/>
        <w:jc w:val="left"/>
        <w:rPr>
          <w:sz w:val="28"/>
        </w:rPr>
      </w:pPr>
      <w:bookmarkStart w:id="64" w:name="_Toc105039406"/>
      <w:bookmarkStart w:id="65" w:name="_Toc213709816"/>
      <w:r>
        <w:t>Problèmes rencontrés</w:t>
      </w:r>
      <w:r w:rsidRPr="0093451E">
        <w:t xml:space="preserve"> et solutions</w:t>
      </w:r>
      <w:bookmarkEnd w:id="64"/>
      <w:bookmarkEnd w:id="65"/>
    </w:p>
    <w:p w14:paraId="03544F6D" w14:textId="77777777" w:rsidR="002C26DE" w:rsidRDefault="002C26DE" w:rsidP="002C26DE">
      <w:r>
        <w:t xml:space="preserve">Plusieurs problèmes ont été rencontrés au cours de ce stage : </w:t>
      </w:r>
    </w:p>
    <w:p w14:paraId="1ACABAE1" w14:textId="77777777" w:rsidR="002C26DE" w:rsidRDefault="002C26DE" w:rsidP="002C26DE">
      <w:pPr>
        <w:numPr>
          <w:ilvl w:val="0"/>
          <w:numId w:val="20"/>
        </w:numPr>
        <w:tabs>
          <w:tab w:val="left" w:pos="1560"/>
        </w:tabs>
        <w:jc w:val="left"/>
      </w:pPr>
      <w:r>
        <w:rPr>
          <w:rFonts w:ascii="Calibri" w:eastAsia="Calibri" w:hAnsi="Calibri" w:cs="Calibri"/>
          <w:b/>
        </w:rPr>
        <w:t xml:space="preserve">Au niveau présentation : </w:t>
      </w:r>
    </w:p>
    <w:p w14:paraId="6E7012DE" w14:textId="77777777" w:rsidR="002C26DE" w:rsidRDefault="002C26DE" w:rsidP="002C26DE">
      <w:r w:rsidRPr="000743BB">
        <w:t>Manque de créativité</w:t>
      </w:r>
      <w:r>
        <w:t xml:space="preserve"> : nous avons eu du mal lors de la prise en main de l’interface utilisateur (UI). L’aspect d’une application quelconque fait de cette dernière l’objet de son utilisation. Plus elle est maniable et attirante, plus elle est convoitée par l’utilisateur. Pour faire face à ce problème de créativité, nous nous sommes mis à la place de l’utilisateur : pas en tant que développeur de l’application mais en tant qu’utilisateur final. Aussi, l’invitation aux autres collaborateurs de la DSI à critiquer l’interface a manœuvré à son aboutissement.</w:t>
      </w:r>
    </w:p>
    <w:p w14:paraId="1AF396DD" w14:textId="70F11156" w:rsidR="00033649" w:rsidRDefault="00033649" w:rsidP="00866DE1">
      <w:pPr>
        <w:tabs>
          <w:tab w:val="left" w:pos="1560"/>
        </w:tabs>
        <w:jc w:val="left"/>
      </w:pPr>
      <w:r>
        <w:rPr>
          <w:rFonts w:ascii="Calibri" w:eastAsia="Calibri" w:hAnsi="Calibri" w:cs="Calibri"/>
          <w:b/>
        </w:rPr>
        <w:t xml:space="preserve">        </w:t>
      </w:r>
      <w:r>
        <w:t xml:space="preserve">● </w:t>
      </w:r>
      <w:r>
        <w:rPr>
          <w:rStyle w:val="lev"/>
        </w:rPr>
        <w:t>Au niveau compréhension du métier :</w:t>
      </w:r>
      <w:r>
        <w:br/>
        <w:t xml:space="preserve">Au début du projet, il a été difficile de </w:t>
      </w:r>
      <w:r w:rsidRPr="00033649">
        <w:rPr>
          <w:rStyle w:val="lev"/>
          <w:b w:val="0"/>
        </w:rPr>
        <w:t>comprendre certains processus métier de l’entreprise</w:t>
      </w:r>
      <w:r>
        <w:t xml:space="preserve"> et la manière dont les non-conformités et plans d’actions devaient être gérés. Cette lacune a rendu complexe la conception de certaines fonctionnalités, car il était nécessaire d’adapter l’application aux besoins réels des utilisateurs et aux exigences du système de management intégré (SMI). Pour surmonter ce problème, nous avons </w:t>
      </w:r>
      <w:r w:rsidRPr="00033649">
        <w:rPr>
          <w:rStyle w:val="lev"/>
          <w:b w:val="0"/>
        </w:rPr>
        <w:t>échangé régulièrement avec les responsables et utilisateurs finaux</w:t>
      </w:r>
      <w:r w:rsidRPr="00033649">
        <w:rPr>
          <w:b/>
        </w:rPr>
        <w:t>,</w:t>
      </w:r>
      <w:r>
        <w:t xml:space="preserve"> étudié la documentation interne et observé les pratiques existantes afin de bien cerner le métier et concevoir un outil réellement utile.</w:t>
      </w:r>
    </w:p>
    <w:p w14:paraId="15AAFB9B" w14:textId="74B51519" w:rsidR="0093451E" w:rsidRDefault="0093451E" w:rsidP="004155E6">
      <w:pPr>
        <w:spacing w:line="240" w:lineRule="auto"/>
        <w:jc w:val="left"/>
      </w:pPr>
      <w:r>
        <w:br w:type="page"/>
      </w:r>
    </w:p>
    <w:p w14:paraId="2BABAB16" w14:textId="777AFC2B" w:rsidR="001C2F73" w:rsidRDefault="0093451E" w:rsidP="004155E6">
      <w:pPr>
        <w:pStyle w:val="Titre1"/>
      </w:pPr>
      <w:bookmarkStart w:id="66" w:name="_Toc105039407"/>
      <w:bookmarkStart w:id="67" w:name="_Toc213709817"/>
      <w:r w:rsidRPr="0093451E">
        <w:lastRenderedPageBreak/>
        <w:t>Évaluation du projet et connaissances acquis</w:t>
      </w:r>
      <w:r w:rsidR="00C4532C">
        <w:t>es</w:t>
      </w:r>
      <w:bookmarkEnd w:id="66"/>
      <w:bookmarkEnd w:id="67"/>
    </w:p>
    <w:p w14:paraId="35903A35" w14:textId="6D3CD1A2" w:rsidR="003158A2" w:rsidRDefault="0093451E" w:rsidP="004155E6">
      <w:pPr>
        <w:pStyle w:val="Titre2"/>
        <w:jc w:val="left"/>
      </w:pPr>
      <w:bookmarkStart w:id="68" w:name="_Toc105039408"/>
      <w:bookmarkStart w:id="69" w:name="_Toc213709818"/>
      <w:r>
        <w:t>Bilan pour l'entreprise</w:t>
      </w:r>
      <w:bookmarkEnd w:id="68"/>
      <w:bookmarkEnd w:id="69"/>
    </w:p>
    <w:p w14:paraId="51432BF6" w14:textId="506145AC" w:rsidR="00866DE1" w:rsidRPr="00866DE1" w:rsidRDefault="00866DE1" w:rsidP="00866DE1">
      <w:pPr>
        <w:pStyle w:val="Para"/>
        <w:ind w:firstLine="0"/>
      </w:pPr>
      <w:r>
        <w:t xml:space="preserve">La mise en place de l’application de gestion des non-conformités et des plans d’actions a permis à l’entreprise de </w:t>
      </w:r>
      <w:r w:rsidRPr="00033649">
        <w:rPr>
          <w:rStyle w:val="lev"/>
          <w:b w:val="0"/>
        </w:rPr>
        <w:t>centraliser et structurer le suivi des actions correctives et préventives</w:t>
      </w:r>
      <w:r>
        <w:t xml:space="preserve">. Les processus de déclaration, suivi et clôture des non-conformités, ainsi que la gestion des plans d’actions issus des constats internes, sont désormais automatisés, réduisant les erreurs et améliorant la traçabilité. Grâce à cette solution, les responsables peuvent </w:t>
      </w:r>
      <w:r w:rsidRPr="00033649">
        <w:rPr>
          <w:rStyle w:val="lev"/>
          <w:b w:val="0"/>
        </w:rPr>
        <w:t>visualiser rapidement l’état d’avancement des actions</w:t>
      </w:r>
      <w:r>
        <w:t>, identifier les retards et ajuster les mesures en conséquence, renforçant ainsi l’efficacité opérationnelle et la conformité du système de management intégré.</w:t>
      </w:r>
    </w:p>
    <w:p w14:paraId="6F854896" w14:textId="054FED8F" w:rsidR="0093451E" w:rsidRDefault="0093451E" w:rsidP="004155E6">
      <w:pPr>
        <w:pStyle w:val="Titre2"/>
        <w:jc w:val="left"/>
      </w:pPr>
      <w:bookmarkStart w:id="70" w:name="_Toc105039409"/>
      <w:bookmarkStart w:id="71" w:name="_Toc213709819"/>
      <w:r>
        <w:t>Bilan personnel</w:t>
      </w:r>
      <w:bookmarkEnd w:id="70"/>
      <w:bookmarkEnd w:id="71"/>
    </w:p>
    <w:p w14:paraId="1D6CEBE7" w14:textId="4D94B441" w:rsidR="00033649" w:rsidRDefault="00033649" w:rsidP="00033649">
      <w:pPr>
        <w:pStyle w:val="NormalWeb"/>
        <w:spacing w:line="360" w:lineRule="auto"/>
      </w:pPr>
      <w:r>
        <w:t xml:space="preserve">Ce stage a été une expérience très enrichissante, tant sur le plan professionnel que personnel. Il m’a permis de </w:t>
      </w:r>
      <w:r w:rsidRPr="00033649">
        <w:rPr>
          <w:rStyle w:val="lev"/>
          <w:b w:val="0"/>
        </w:rPr>
        <w:t xml:space="preserve">mettre en pratique les connaissances acquises à l’IT </w:t>
      </w:r>
      <w:proofErr w:type="spellStart"/>
      <w:r w:rsidRPr="00033649">
        <w:rPr>
          <w:rStyle w:val="lev"/>
          <w:b w:val="0"/>
        </w:rPr>
        <w:t>University</w:t>
      </w:r>
      <w:proofErr w:type="spellEnd"/>
      <w:r>
        <w:t xml:space="preserve">, notamment en développement logiciel avec .NET et </w:t>
      </w:r>
      <w:proofErr w:type="spellStart"/>
      <w:r>
        <w:t>React</w:t>
      </w:r>
      <w:proofErr w:type="spellEnd"/>
      <w:r>
        <w:t xml:space="preserve">. J’ai pu </w:t>
      </w:r>
      <w:r w:rsidRPr="00033649">
        <w:rPr>
          <w:rStyle w:val="lev"/>
          <w:b w:val="0"/>
        </w:rPr>
        <w:t>approfondir mes compétences dans le développement d’applications orientées gestion des non-conformités et plans d’actions</w:t>
      </w:r>
      <w:r>
        <w:t xml:space="preserve">, ainsi que dans la création </w:t>
      </w:r>
      <w:r w:rsidRPr="00DD26F6">
        <w:t>de</w:t>
      </w:r>
      <w:r w:rsidRPr="00033649">
        <w:rPr>
          <w:b/>
        </w:rPr>
        <w:t xml:space="preserve"> </w:t>
      </w:r>
      <w:r w:rsidRPr="00033649">
        <w:rPr>
          <w:rStyle w:val="lev"/>
          <w:b w:val="0"/>
        </w:rPr>
        <w:t>tableaux de bord pour le suivi global des actions</w:t>
      </w:r>
      <w:r>
        <w:t>.</w:t>
      </w:r>
    </w:p>
    <w:p w14:paraId="76A2B543" w14:textId="77777777" w:rsidR="00033649" w:rsidRDefault="00033649" w:rsidP="00033649">
      <w:pPr>
        <w:pStyle w:val="NormalWeb"/>
        <w:spacing w:line="360" w:lineRule="auto"/>
      </w:pPr>
      <w:r>
        <w:t xml:space="preserve">Au-delà du développement technique, ce stage m’a confronté à </w:t>
      </w:r>
      <w:r w:rsidRPr="00DD26F6">
        <w:t>un</w:t>
      </w:r>
      <w:r w:rsidRPr="00033649">
        <w:rPr>
          <w:b/>
        </w:rPr>
        <w:t xml:space="preserve"> </w:t>
      </w:r>
      <w:r w:rsidRPr="00033649">
        <w:rPr>
          <w:rStyle w:val="lev"/>
          <w:b w:val="0"/>
        </w:rPr>
        <w:t>problème de compréhension du métier</w:t>
      </w:r>
      <w:r>
        <w:t xml:space="preserve">, car il était essentiel de bien cerner les processus internes et les besoins des utilisateurs pour concevoir des fonctionnalités adaptées et utiles. Cette situation m’a appris à </w:t>
      </w:r>
      <w:r w:rsidRPr="00033649">
        <w:rPr>
          <w:rStyle w:val="lev"/>
          <w:b w:val="0"/>
        </w:rPr>
        <w:t>échanger régulièrement avec les utilisateurs finaux</w:t>
      </w:r>
      <w:r>
        <w:t>, à analyser les pratiques existantes et à adapter mes solutions aux exigences réelles de l’entreprise.</w:t>
      </w:r>
    </w:p>
    <w:p w14:paraId="5B10BBF5" w14:textId="77777777" w:rsidR="00033649" w:rsidRDefault="00033649" w:rsidP="00033649">
      <w:pPr>
        <w:pStyle w:val="NormalWeb"/>
        <w:spacing w:line="360" w:lineRule="auto"/>
      </w:pPr>
      <w:r>
        <w:t xml:space="preserve">Par ailleurs, ce stage m’a permis de </w:t>
      </w:r>
      <w:r w:rsidRPr="00033649">
        <w:rPr>
          <w:rStyle w:val="lev"/>
          <w:b w:val="0"/>
        </w:rPr>
        <w:t>gagner en autonomie</w:t>
      </w:r>
      <w:r>
        <w:t xml:space="preserve">, de </w:t>
      </w:r>
      <w:r w:rsidRPr="00033649">
        <w:rPr>
          <w:rStyle w:val="lev"/>
          <w:b w:val="0"/>
        </w:rPr>
        <w:t>prendre des initiatives</w:t>
      </w:r>
      <w:r>
        <w:t xml:space="preserve">, et de mieux </w:t>
      </w:r>
      <w:r w:rsidRPr="00033649">
        <w:rPr>
          <w:rStyle w:val="lev"/>
          <w:b w:val="0"/>
        </w:rPr>
        <w:t>gérer mes priorités</w:t>
      </w:r>
      <w:r>
        <w:t>. J’ai aussi renforcé ma capacité à résoudre des problèmes complexes et à travailler efficacement en équipe. Cette expérience m’a donné confiance dans mes compétences et m’a motivé à continuer à explorer des solutions innovantes pour répondre aux besoins d’une entreprise.</w:t>
      </w:r>
    </w:p>
    <w:p w14:paraId="6D825A22" w14:textId="6053CAE9" w:rsidR="00CC42B3" w:rsidRPr="00CC42B3" w:rsidRDefault="00CC42B3" w:rsidP="00033649">
      <w:pPr>
        <w:pStyle w:val="Para"/>
        <w:ind w:firstLine="0"/>
      </w:pPr>
    </w:p>
    <w:p w14:paraId="673E9102" w14:textId="2D45EE75" w:rsidR="0093451E" w:rsidRDefault="0093451E" w:rsidP="004155E6">
      <w:pPr>
        <w:pStyle w:val="Titre2"/>
        <w:jc w:val="left"/>
      </w:pPr>
      <w:bookmarkStart w:id="72" w:name="_Toc105039410"/>
      <w:bookmarkStart w:id="73" w:name="_Toc213709820"/>
      <w:r w:rsidRPr="0093451E">
        <w:lastRenderedPageBreak/>
        <w:t xml:space="preserve">Extension </w:t>
      </w:r>
      <w:r>
        <w:t>et évolution de l’application</w:t>
      </w:r>
      <w:bookmarkEnd w:id="72"/>
      <w:bookmarkEnd w:id="73"/>
    </w:p>
    <w:p w14:paraId="68A38671" w14:textId="77777777" w:rsidR="00033649" w:rsidRDefault="00033649" w:rsidP="00D501D9">
      <w:pPr>
        <w:pStyle w:val="NormalWeb"/>
        <w:spacing w:line="360" w:lineRule="auto"/>
      </w:pPr>
      <w:r>
        <w:t xml:space="preserve">L’application développée durant ce stage constitue une base solide pour la gestion des </w:t>
      </w:r>
      <w:r w:rsidRPr="00DD26F6">
        <w:rPr>
          <w:rStyle w:val="lev"/>
          <w:b w:val="0"/>
        </w:rPr>
        <w:t>non-conformités, plans d’actions et suivi global des actions</w:t>
      </w:r>
      <w:r w:rsidRPr="00DD26F6">
        <w:rPr>
          <w:b/>
        </w:rPr>
        <w:t>.</w:t>
      </w:r>
      <w:r>
        <w:t xml:space="preserve"> Cependant, elle peut être étendue et améliorée afin de couvrir l’ensemble des besoins du </w:t>
      </w:r>
      <w:r>
        <w:rPr>
          <w:rStyle w:val="lev"/>
        </w:rPr>
        <w:t>Système de Management Intégré (SMI)</w:t>
      </w:r>
      <w:r>
        <w:t>.</w:t>
      </w:r>
    </w:p>
    <w:p w14:paraId="64699DB3" w14:textId="77777777" w:rsidR="00033649" w:rsidRDefault="00033649" w:rsidP="00D501D9">
      <w:pPr>
        <w:pStyle w:val="NormalWeb"/>
        <w:spacing w:line="360" w:lineRule="auto"/>
      </w:pPr>
      <w:r>
        <w:t>Parmi les évolutions possibles :</w:t>
      </w:r>
    </w:p>
    <w:p w14:paraId="42D3D782" w14:textId="77777777" w:rsidR="00033649" w:rsidRDefault="00033649" w:rsidP="00D501D9">
      <w:pPr>
        <w:pStyle w:val="NormalWeb"/>
        <w:numPr>
          <w:ilvl w:val="0"/>
          <w:numId w:val="30"/>
        </w:numPr>
        <w:spacing w:line="360" w:lineRule="auto"/>
      </w:pPr>
      <w:r>
        <w:rPr>
          <w:rStyle w:val="lev"/>
        </w:rPr>
        <w:t>Gestion documentaire</w:t>
      </w:r>
      <w:r>
        <w:t xml:space="preserve"> : intégrer un module permettant de centraliser et </w:t>
      </w:r>
      <w:proofErr w:type="spellStart"/>
      <w:r>
        <w:t>versionner</w:t>
      </w:r>
      <w:proofErr w:type="spellEnd"/>
      <w:r>
        <w:t xml:space="preserve"> tous les documents liés aux processus, procédures et normes de l’entreprise.</w:t>
      </w:r>
    </w:p>
    <w:p w14:paraId="53FF7D41" w14:textId="77777777" w:rsidR="00033649" w:rsidRDefault="00033649" w:rsidP="00D501D9">
      <w:pPr>
        <w:pStyle w:val="NormalWeb"/>
        <w:numPr>
          <w:ilvl w:val="0"/>
          <w:numId w:val="30"/>
        </w:numPr>
        <w:spacing w:line="360" w:lineRule="auto"/>
      </w:pPr>
      <w:r>
        <w:rPr>
          <w:rStyle w:val="lev"/>
        </w:rPr>
        <w:t>Gestion des audits</w:t>
      </w:r>
      <w:r>
        <w:t xml:space="preserve"> : créer un module pour planifier, suivre et archiver les audits internes et externes, avec génération automatique de rapports et alertes sur les points non conformes.</w:t>
      </w:r>
    </w:p>
    <w:p w14:paraId="0B74F717" w14:textId="77777777" w:rsidR="00033649" w:rsidRDefault="00033649" w:rsidP="00D501D9">
      <w:pPr>
        <w:pStyle w:val="NormalWeb"/>
        <w:numPr>
          <w:ilvl w:val="0"/>
          <w:numId w:val="30"/>
        </w:numPr>
        <w:spacing w:line="360" w:lineRule="auto"/>
      </w:pPr>
      <w:r>
        <w:rPr>
          <w:rStyle w:val="lev"/>
        </w:rPr>
        <w:t xml:space="preserve">Indicateurs qualité et </w:t>
      </w:r>
      <w:proofErr w:type="spellStart"/>
      <w:r>
        <w:rPr>
          <w:rStyle w:val="lev"/>
        </w:rPr>
        <w:t>reporting</w:t>
      </w:r>
      <w:proofErr w:type="spellEnd"/>
      <w:r>
        <w:rPr>
          <w:rStyle w:val="lev"/>
        </w:rPr>
        <w:t xml:space="preserve"> avancé</w:t>
      </w:r>
      <w:r>
        <w:t xml:space="preserve"> : enrichir les tableaux de bord avec des statistiques consolidées, des graphiques interactifs et des KPI liés à la performance globale du SMI.</w:t>
      </w:r>
    </w:p>
    <w:p w14:paraId="2137E3FB" w14:textId="77777777" w:rsidR="00033649" w:rsidRDefault="00033649" w:rsidP="00D501D9">
      <w:pPr>
        <w:pStyle w:val="NormalWeb"/>
        <w:numPr>
          <w:ilvl w:val="0"/>
          <w:numId w:val="30"/>
        </w:numPr>
        <w:spacing w:line="360" w:lineRule="auto"/>
      </w:pPr>
      <w:r>
        <w:rPr>
          <w:rStyle w:val="lev"/>
        </w:rPr>
        <w:t>Gestion des risques</w:t>
      </w:r>
      <w:r>
        <w:t xml:space="preserve"> : développer un module pour identifier, évaluer et suivre les risques associés aux processus, avec liens vers les actions correctives ou préventives.</w:t>
      </w:r>
    </w:p>
    <w:p w14:paraId="7831D79E" w14:textId="77777777" w:rsidR="00033649" w:rsidRDefault="00033649" w:rsidP="00D501D9">
      <w:pPr>
        <w:pStyle w:val="NormalWeb"/>
        <w:numPr>
          <w:ilvl w:val="0"/>
          <w:numId w:val="30"/>
        </w:numPr>
        <w:spacing w:line="360" w:lineRule="auto"/>
      </w:pPr>
      <w:r>
        <w:rPr>
          <w:rStyle w:val="lev"/>
        </w:rPr>
        <w:t>Notifications et workflow avancé</w:t>
      </w:r>
      <w:r>
        <w:t xml:space="preserve"> : mettre en place un système de notifications automatiques et de rappels pour les actions en retard, ou des workflows plus complexes pour la validation des non-conformités et plans d’actions.</w:t>
      </w:r>
    </w:p>
    <w:p w14:paraId="2B29B486" w14:textId="77777777" w:rsidR="00033649" w:rsidRDefault="00033649" w:rsidP="00D501D9">
      <w:pPr>
        <w:pStyle w:val="NormalWeb"/>
        <w:spacing w:line="360" w:lineRule="auto"/>
      </w:pPr>
      <w:r>
        <w:t xml:space="preserve">Ces extensions permettront de transformer l’application en </w:t>
      </w:r>
      <w:r w:rsidRPr="00DD26F6">
        <w:rPr>
          <w:rStyle w:val="lev"/>
          <w:b w:val="0"/>
        </w:rPr>
        <w:t>outil complet de pilotage du SMI</w:t>
      </w:r>
      <w:r>
        <w:t>, offrant une meilleure visibilité sur la performance, la conformité et l’amélioration continue au sein de l’entreprise.</w:t>
      </w:r>
    </w:p>
    <w:p w14:paraId="7150207C" w14:textId="63845C27" w:rsidR="00033649" w:rsidRPr="00033649" w:rsidRDefault="00033649" w:rsidP="00033649">
      <w:pPr>
        <w:pStyle w:val="Para"/>
        <w:ind w:firstLine="0"/>
      </w:pPr>
    </w:p>
    <w:p w14:paraId="664DF6EE" w14:textId="719D17DA" w:rsidR="00BD14B1" w:rsidRDefault="00BD14B1">
      <w:pPr>
        <w:spacing w:line="240" w:lineRule="auto"/>
        <w:jc w:val="left"/>
      </w:pPr>
      <w:r>
        <w:br w:type="page"/>
      </w:r>
    </w:p>
    <w:p w14:paraId="32A8EAD3" w14:textId="77777777" w:rsidR="001C2F73" w:rsidRDefault="001C2F73" w:rsidP="004155E6">
      <w:pPr>
        <w:pStyle w:val="Para"/>
        <w:jc w:val="left"/>
      </w:pPr>
    </w:p>
    <w:p w14:paraId="1E23F31E" w14:textId="77777777" w:rsidR="00A6294C" w:rsidRDefault="00A6294C" w:rsidP="004155E6">
      <w:pPr>
        <w:pStyle w:val="Titre1"/>
        <w:numPr>
          <w:ilvl w:val="0"/>
          <w:numId w:val="0"/>
        </w:numPr>
        <w:ind w:left="432" w:hanging="432"/>
      </w:pPr>
      <w:bookmarkStart w:id="74" w:name="_Toc105039411"/>
      <w:bookmarkStart w:id="75" w:name="_Toc213709821"/>
      <w:r>
        <w:t>Conclusion</w:t>
      </w:r>
      <w:bookmarkEnd w:id="74"/>
      <w:bookmarkEnd w:id="75"/>
    </w:p>
    <w:p w14:paraId="5F33D7A1" w14:textId="77777777" w:rsidR="00DD26F6" w:rsidRDefault="00DD26F6" w:rsidP="00DD26F6">
      <w:pPr>
        <w:pStyle w:val="NormalWeb"/>
        <w:spacing w:line="360" w:lineRule="auto"/>
      </w:pPr>
      <w:r>
        <w:t xml:space="preserve">Le stage effectué au sein de l’entreprise a été très enrichissant, tant pour l’entreprise que pour moi en tant que stagiaire. </w:t>
      </w:r>
      <w:r w:rsidRPr="00DD26F6">
        <w:rPr>
          <w:rStyle w:val="lev"/>
          <w:b w:val="0"/>
        </w:rPr>
        <w:t>Du point de vue de l’entreprise</w:t>
      </w:r>
      <w:r>
        <w:t xml:space="preserve">, la mise en place de l’application de gestion des non-conformités, des plans d’actions et du suivi global des actions a permis de </w:t>
      </w:r>
      <w:r w:rsidRPr="00DD26F6">
        <w:rPr>
          <w:rStyle w:val="lev"/>
          <w:b w:val="0"/>
        </w:rPr>
        <w:t>centraliser et structurer les processus critiques</w:t>
      </w:r>
      <w:r>
        <w:t xml:space="preserve">, de réduire les erreurs liées aux traitements manuels et d’améliorer la traçabilité et la visibilité sur les actions correctives et préventives. Les responsables ont exprimé leur </w:t>
      </w:r>
      <w:r w:rsidRPr="00DD26F6">
        <w:rPr>
          <w:rStyle w:val="lev"/>
          <w:b w:val="0"/>
        </w:rPr>
        <w:t>satisfaction quant à l’atteinte des objectifs fixés au début du stage</w:t>
      </w:r>
      <w:r>
        <w:t>, notamment en termes de suivi efficace et de pilotage des processus du SMI.</w:t>
      </w:r>
    </w:p>
    <w:p w14:paraId="62E432EC" w14:textId="77777777" w:rsidR="00DD26F6" w:rsidRDefault="00DD26F6" w:rsidP="00DD26F6">
      <w:pPr>
        <w:pStyle w:val="NormalWeb"/>
        <w:spacing w:line="360" w:lineRule="auto"/>
      </w:pPr>
      <w:r w:rsidRPr="00DD26F6">
        <w:rPr>
          <w:rStyle w:val="lev"/>
          <w:b w:val="0"/>
        </w:rPr>
        <w:t>Sur le plan personnel</w:t>
      </w:r>
      <w:r>
        <w:t>, ce stage m’a offert l’opportunité de mettre en pratique mes compétences en développement logiciel, en analyse de données et en Business Intelligence. J’ai appris à mieux comprendre les processus métier, à adapter les solutions techniques aux besoins réels des utilisateurs, et à travailler de manière autonome tout en prenant des initiatives. Cette expérience m’a également permis de renforcer ma capacité à résoudre des problèmes complexes et à gérer mes priorités dans un contexte professionnel réel.</w:t>
      </w:r>
    </w:p>
    <w:p w14:paraId="6782761A" w14:textId="77777777" w:rsidR="00DD26F6" w:rsidRDefault="00DD26F6" w:rsidP="00DD26F6">
      <w:pPr>
        <w:pStyle w:val="NormalWeb"/>
        <w:spacing w:line="360" w:lineRule="auto"/>
      </w:pPr>
      <w:r>
        <w:t xml:space="preserve">Enfin, plusieurs </w:t>
      </w:r>
      <w:r w:rsidRPr="00DD26F6">
        <w:rPr>
          <w:rStyle w:val="lev"/>
          <w:b w:val="0"/>
        </w:rPr>
        <w:t>perspectives d’extension</w:t>
      </w:r>
      <w:r>
        <w:t xml:space="preserve"> de l’application sont envisageables. Il serait possible d’ajouter des modules complémentaires tels que la gestion documentaire, la planification des audits, le suivi des risques ou encore des tableaux de bord plus avancés avec indicateurs et notifications automatiques. Ces évolutions permettraient de transformer l’application en un </w:t>
      </w:r>
      <w:r w:rsidRPr="00DD26F6">
        <w:rPr>
          <w:rStyle w:val="lev"/>
          <w:b w:val="0"/>
        </w:rPr>
        <w:t>outil complet de pilotage du SMI</w:t>
      </w:r>
      <w:r>
        <w:t>, offrant une meilleure visibilité sur la performance, la conformité et l’amélioration continue, et apportant une réelle valeur ajoutée par rapport à l’existant manuel et fragmenté.</w:t>
      </w:r>
    </w:p>
    <w:p w14:paraId="12F9B2A4" w14:textId="77777777" w:rsidR="00DD26F6" w:rsidRDefault="00DD26F6" w:rsidP="00DD26F6">
      <w:pPr>
        <w:pStyle w:val="NormalWeb"/>
        <w:spacing w:line="360" w:lineRule="auto"/>
      </w:pPr>
      <w:r>
        <w:t xml:space="preserve">En conclusion, ce stage a non seulement permis d’apporter </w:t>
      </w:r>
      <w:r w:rsidRPr="00DD26F6">
        <w:t>une</w:t>
      </w:r>
      <w:r w:rsidRPr="00DD26F6">
        <w:rPr>
          <w:b/>
        </w:rPr>
        <w:t xml:space="preserve"> </w:t>
      </w:r>
      <w:r w:rsidRPr="00DD26F6">
        <w:rPr>
          <w:rStyle w:val="lev"/>
          <w:b w:val="0"/>
        </w:rPr>
        <w:t>solution concrète et efficace pour l’entreprise</w:t>
      </w:r>
      <w:r>
        <w:t>, mais il m’a également offert une expérience pratique significative, enrichissant à la fois mes compétences techniques et ma compréhension des processus de management intégré.</w:t>
      </w:r>
    </w:p>
    <w:p w14:paraId="49E9CA4F" w14:textId="1F1F2ADE" w:rsidR="00BD14B1" w:rsidRDefault="00BD14B1">
      <w:pPr>
        <w:spacing w:line="240" w:lineRule="auto"/>
        <w:jc w:val="left"/>
      </w:pPr>
      <w:r>
        <w:br w:type="page"/>
      </w:r>
    </w:p>
    <w:p w14:paraId="09BC4A63" w14:textId="77777777" w:rsidR="001A6C22" w:rsidRDefault="001A6C22" w:rsidP="004155E6">
      <w:pPr>
        <w:jc w:val="left"/>
      </w:pPr>
    </w:p>
    <w:p w14:paraId="78E7A767" w14:textId="77777777" w:rsidR="00A6294C" w:rsidRDefault="00A6294C" w:rsidP="004155E6">
      <w:pPr>
        <w:pStyle w:val="Titre1"/>
        <w:numPr>
          <w:ilvl w:val="0"/>
          <w:numId w:val="0"/>
        </w:numPr>
        <w:ind w:left="432" w:hanging="432"/>
      </w:pPr>
      <w:bookmarkStart w:id="76" w:name="_Toc105039412"/>
      <w:bookmarkStart w:id="77" w:name="_Toc213709822"/>
      <w:r>
        <w:t>Bibliographie</w:t>
      </w:r>
      <w:bookmarkEnd w:id="76"/>
      <w:bookmarkEnd w:id="77"/>
    </w:p>
    <w:p w14:paraId="0DD3CDA5" w14:textId="25E9D898" w:rsidR="00A6294C" w:rsidRDefault="00A6294C" w:rsidP="004155E6">
      <w:pPr>
        <w:pStyle w:val="3Bibliitem"/>
        <w:jc w:val="left"/>
      </w:pPr>
    </w:p>
    <w:p w14:paraId="1726F64B" w14:textId="08E75FA4" w:rsidR="0052353B" w:rsidRDefault="0052353B" w:rsidP="00C942CA">
      <w:pPr>
        <w:spacing w:after="3" w:line="361" w:lineRule="auto"/>
        <w:ind w:left="-5" w:right="837"/>
      </w:pPr>
      <w:r>
        <w:t xml:space="preserve">IMENSO, </w:t>
      </w:r>
      <w:proofErr w:type="spellStart"/>
      <w:r>
        <w:rPr>
          <w:i/>
        </w:rPr>
        <w:t>React</w:t>
      </w:r>
      <w:proofErr w:type="spellEnd"/>
      <w:r>
        <w:rPr>
          <w:i/>
        </w:rPr>
        <w:t xml:space="preserve"> vs Vue.js: A </w:t>
      </w:r>
      <w:proofErr w:type="spellStart"/>
      <w:r>
        <w:rPr>
          <w:i/>
        </w:rPr>
        <w:t>Comprehensive</w:t>
      </w:r>
      <w:proofErr w:type="spellEnd"/>
      <w:r>
        <w:rPr>
          <w:i/>
        </w:rPr>
        <w:t xml:space="preserve"> </w:t>
      </w:r>
      <w:proofErr w:type="spellStart"/>
      <w:r>
        <w:rPr>
          <w:i/>
        </w:rPr>
        <w:t>Comparison</w:t>
      </w:r>
      <w:proofErr w:type="spellEnd"/>
      <w:r>
        <w:rPr>
          <w:i/>
        </w:rPr>
        <w:t xml:space="preserve"> of </w:t>
      </w:r>
      <w:proofErr w:type="spellStart"/>
      <w:r>
        <w:rPr>
          <w:i/>
        </w:rPr>
        <w:t>features</w:t>
      </w:r>
      <w:proofErr w:type="spellEnd"/>
      <w:r>
        <w:rPr>
          <w:i/>
        </w:rPr>
        <w:t xml:space="preserve"> and Performance</w:t>
      </w:r>
      <w:r>
        <w:t xml:space="preserve"> [en ligne]. Disponible sur  </w:t>
      </w:r>
      <w:r>
        <w:tab/>
      </w:r>
      <w:hyperlink r:id="rId52">
        <w:r>
          <w:rPr>
            <w:color w:val="0000FF"/>
            <w:u w:val="single" w:color="0000FF"/>
          </w:rPr>
          <w:t>https://www.imensosoftware.com/blog/reactjs</w:t>
        </w:r>
      </w:hyperlink>
      <w:hyperlink r:id="rId53">
        <w:r>
          <w:rPr>
            <w:color w:val="0000FF"/>
            <w:u w:val="single" w:color="0000FF"/>
          </w:rPr>
          <w:t>-</w:t>
        </w:r>
      </w:hyperlink>
      <w:hyperlink r:id="rId54">
        <w:r>
          <w:rPr>
            <w:color w:val="0000FF"/>
            <w:u w:val="single" w:color="0000FF"/>
          </w:rPr>
          <w:t>vs</w:t>
        </w:r>
      </w:hyperlink>
      <w:hyperlink r:id="rId55">
        <w:r>
          <w:rPr>
            <w:color w:val="0000FF"/>
            <w:u w:val="single" w:color="0000FF"/>
          </w:rPr>
          <w:t>-</w:t>
        </w:r>
      </w:hyperlink>
      <w:hyperlink r:id="rId56">
        <w:r>
          <w:rPr>
            <w:color w:val="0000FF"/>
            <w:u w:val="single" w:color="0000FF"/>
          </w:rPr>
          <w:t>vuejs</w:t>
        </w:r>
      </w:hyperlink>
      <w:hyperlink r:id="rId57">
        <w:r>
          <w:rPr>
            <w:color w:val="0000FF"/>
            <w:u w:val="single" w:color="0000FF"/>
          </w:rPr>
          <w:t>-</w:t>
        </w:r>
      </w:hyperlink>
      <w:hyperlink r:id="rId58">
        <w:r>
          <w:rPr>
            <w:color w:val="0000FF"/>
            <w:u w:val="single" w:color="0000FF"/>
          </w:rPr>
          <w:t>a</w:t>
        </w:r>
      </w:hyperlink>
      <w:hyperlink r:id="rId59">
        <w:r>
          <w:rPr>
            <w:color w:val="0000FF"/>
            <w:u w:val="single" w:color="0000FF"/>
          </w:rPr>
          <w:t>-</w:t>
        </w:r>
      </w:hyperlink>
      <w:hyperlink r:id="rId60">
        <w:r>
          <w:rPr>
            <w:color w:val="0000FF"/>
            <w:u w:val="single" w:color="0000FF"/>
          </w:rPr>
          <w:t>comprehensive</w:t>
        </w:r>
      </w:hyperlink>
      <w:hyperlink r:id="rId61"/>
      <w:hyperlink r:id="rId62">
        <w:r>
          <w:rPr>
            <w:color w:val="0000FF"/>
          </w:rPr>
          <w:t xml:space="preserve"> </w:t>
        </w:r>
      </w:hyperlink>
      <w:r>
        <w:rPr>
          <w:color w:val="0000FF"/>
        </w:rPr>
        <w:tab/>
      </w:r>
      <w:hyperlink r:id="rId63">
        <w:proofErr w:type="spellStart"/>
        <w:r>
          <w:rPr>
            <w:color w:val="0000FF"/>
            <w:u w:val="single" w:color="0000FF"/>
          </w:rPr>
          <w:t>comparison</w:t>
        </w:r>
        <w:proofErr w:type="spellEnd"/>
      </w:hyperlink>
      <w:hyperlink r:id="rId64">
        <w:r>
          <w:rPr>
            <w:color w:val="0000FF"/>
            <w:u w:val="single" w:color="0000FF"/>
          </w:rPr>
          <w:t>-</w:t>
        </w:r>
      </w:hyperlink>
      <w:hyperlink r:id="rId65">
        <w:r>
          <w:rPr>
            <w:color w:val="0000FF"/>
            <w:u w:val="single" w:color="0000FF"/>
          </w:rPr>
          <w:t>of</w:t>
        </w:r>
      </w:hyperlink>
      <w:hyperlink r:id="rId66">
        <w:r>
          <w:rPr>
            <w:color w:val="0000FF"/>
            <w:u w:val="single" w:color="0000FF"/>
          </w:rPr>
          <w:t>-</w:t>
        </w:r>
        <w:proofErr w:type="spellStart"/>
      </w:hyperlink>
      <w:hyperlink r:id="rId67">
        <w:r>
          <w:rPr>
            <w:color w:val="0000FF"/>
            <w:u w:val="single" w:color="0000FF"/>
          </w:rPr>
          <w:t>features</w:t>
        </w:r>
        <w:proofErr w:type="spellEnd"/>
      </w:hyperlink>
      <w:hyperlink r:id="rId68">
        <w:r>
          <w:rPr>
            <w:color w:val="0000FF"/>
            <w:u w:val="single" w:color="0000FF"/>
          </w:rPr>
          <w:t>-</w:t>
        </w:r>
      </w:hyperlink>
      <w:hyperlink r:id="rId69">
        <w:r>
          <w:rPr>
            <w:color w:val="0000FF"/>
            <w:u w:val="single" w:color="0000FF"/>
          </w:rPr>
          <w:t>and</w:t>
        </w:r>
      </w:hyperlink>
      <w:hyperlink r:id="rId70">
        <w:r>
          <w:rPr>
            <w:color w:val="0000FF"/>
            <w:u w:val="single" w:color="0000FF"/>
          </w:rPr>
          <w:t>-</w:t>
        </w:r>
      </w:hyperlink>
      <w:hyperlink r:id="rId71">
        <w:r>
          <w:rPr>
            <w:color w:val="0000FF"/>
            <w:u w:val="single" w:color="0000FF"/>
          </w:rPr>
          <w:t>performance</w:t>
        </w:r>
      </w:hyperlink>
      <w:hyperlink r:id="rId72">
        <w:r>
          <w:t xml:space="preserve"> </w:t>
        </w:r>
      </w:hyperlink>
      <w:r w:rsidR="00C942CA">
        <w:t>(consultée le 10-08-2025</w:t>
      </w:r>
      <w:r>
        <w:t xml:space="preserve">) </w:t>
      </w:r>
    </w:p>
    <w:p w14:paraId="509FE016" w14:textId="454EB161" w:rsidR="00C942CA" w:rsidRDefault="00C942CA" w:rsidP="00C942CA">
      <w:pPr>
        <w:spacing w:after="3" w:line="361" w:lineRule="auto"/>
        <w:ind w:left="-5" w:right="837"/>
      </w:pPr>
    </w:p>
    <w:p w14:paraId="265A6D00" w14:textId="77777777" w:rsidR="00C942CA" w:rsidRDefault="00C942CA" w:rsidP="00C942CA">
      <w:pPr>
        <w:spacing w:after="2" w:line="356" w:lineRule="auto"/>
        <w:ind w:left="-5" w:right="470"/>
      </w:pPr>
      <w:r>
        <w:t xml:space="preserve">George </w:t>
      </w:r>
      <w:proofErr w:type="spellStart"/>
      <w:r>
        <w:t>Lebbos</w:t>
      </w:r>
      <w:proofErr w:type="spellEnd"/>
      <w:r>
        <w:t xml:space="preserve">, </w:t>
      </w:r>
      <w:r>
        <w:rPr>
          <w:i/>
        </w:rPr>
        <w:t xml:space="preserve">ASP.NET </w:t>
      </w:r>
      <w:proofErr w:type="spellStart"/>
      <w:r>
        <w:rPr>
          <w:i/>
        </w:rPr>
        <w:t>Core</w:t>
      </w:r>
      <w:proofErr w:type="spellEnd"/>
      <w:r>
        <w:rPr>
          <w:i/>
        </w:rPr>
        <w:t xml:space="preserve"> vs. Java </w:t>
      </w:r>
      <w:proofErr w:type="spellStart"/>
      <w:r>
        <w:rPr>
          <w:i/>
        </w:rPr>
        <w:t>Spring</w:t>
      </w:r>
      <w:proofErr w:type="spellEnd"/>
      <w:r>
        <w:rPr>
          <w:i/>
        </w:rPr>
        <w:t xml:space="preserve"> Boot: A </w:t>
      </w:r>
      <w:proofErr w:type="spellStart"/>
      <w:r>
        <w:rPr>
          <w:i/>
        </w:rPr>
        <w:t>Comprehensive</w:t>
      </w:r>
      <w:proofErr w:type="spellEnd"/>
      <w:r>
        <w:rPr>
          <w:i/>
        </w:rPr>
        <w:t xml:space="preserve"> </w:t>
      </w:r>
      <w:proofErr w:type="spellStart"/>
      <w:r>
        <w:rPr>
          <w:i/>
        </w:rPr>
        <w:t>Comparison</w:t>
      </w:r>
      <w:proofErr w:type="spellEnd"/>
      <w:r>
        <w:rPr>
          <w:i/>
        </w:rPr>
        <w:t xml:space="preserve"> </w:t>
      </w:r>
      <w:r>
        <w:t xml:space="preserve">[en ligne]. Disponible sur </w:t>
      </w:r>
    </w:p>
    <w:p w14:paraId="76F7A92E" w14:textId="53E99D59" w:rsidR="00C942CA" w:rsidRDefault="00C942CA" w:rsidP="00C942CA">
      <w:pPr>
        <w:spacing w:after="3" w:line="361" w:lineRule="auto"/>
        <w:ind w:left="-5" w:right="837"/>
      </w:pPr>
      <w:r>
        <w:t xml:space="preserve"> </w:t>
      </w:r>
      <w:r>
        <w:tab/>
      </w:r>
      <w:hyperlink r:id="rId73">
        <w:r>
          <w:rPr>
            <w:color w:val="0000FF"/>
            <w:u w:val="single" w:color="0000FF"/>
          </w:rPr>
          <w:t>https://www.linkedin.com/pulse/aspnet</w:t>
        </w:r>
      </w:hyperlink>
      <w:hyperlink r:id="rId74">
        <w:r>
          <w:rPr>
            <w:color w:val="0000FF"/>
            <w:u w:val="single" w:color="0000FF"/>
          </w:rPr>
          <w:t>-</w:t>
        </w:r>
      </w:hyperlink>
      <w:hyperlink r:id="rId75">
        <w:r>
          <w:rPr>
            <w:color w:val="0000FF"/>
            <w:u w:val="single" w:color="0000FF"/>
          </w:rPr>
          <w:t>core</w:t>
        </w:r>
      </w:hyperlink>
      <w:hyperlink r:id="rId76">
        <w:r>
          <w:rPr>
            <w:color w:val="0000FF"/>
            <w:u w:val="single" w:color="0000FF"/>
          </w:rPr>
          <w:t>-</w:t>
        </w:r>
      </w:hyperlink>
      <w:hyperlink r:id="rId77">
        <w:r>
          <w:rPr>
            <w:color w:val="0000FF"/>
            <w:u w:val="single" w:color="0000FF"/>
          </w:rPr>
          <w:t>vs</w:t>
        </w:r>
      </w:hyperlink>
      <w:hyperlink r:id="rId78">
        <w:r>
          <w:rPr>
            <w:color w:val="0000FF"/>
            <w:u w:val="single" w:color="0000FF"/>
          </w:rPr>
          <w:t>-</w:t>
        </w:r>
      </w:hyperlink>
      <w:hyperlink r:id="rId79">
        <w:r>
          <w:rPr>
            <w:color w:val="0000FF"/>
            <w:u w:val="single" w:color="0000FF"/>
          </w:rPr>
          <w:t>java</w:t>
        </w:r>
      </w:hyperlink>
      <w:hyperlink r:id="rId80">
        <w:r>
          <w:rPr>
            <w:color w:val="0000FF"/>
            <w:u w:val="single" w:color="0000FF"/>
          </w:rPr>
          <w:t>-</w:t>
        </w:r>
      </w:hyperlink>
      <w:hyperlink r:id="rId81">
        <w:r>
          <w:rPr>
            <w:color w:val="0000FF"/>
            <w:u w:val="single" w:color="0000FF"/>
          </w:rPr>
          <w:t>spring</w:t>
        </w:r>
      </w:hyperlink>
      <w:hyperlink r:id="rId82">
        <w:r>
          <w:rPr>
            <w:color w:val="0000FF"/>
            <w:u w:val="single" w:color="0000FF"/>
          </w:rPr>
          <w:t>-</w:t>
        </w:r>
      </w:hyperlink>
      <w:hyperlink r:id="rId83">
        <w:r>
          <w:rPr>
            <w:color w:val="0000FF"/>
            <w:u w:val="single" w:color="0000FF"/>
          </w:rPr>
          <w:t>boot</w:t>
        </w:r>
      </w:hyperlink>
      <w:hyperlink r:id="rId84">
        <w:r>
          <w:rPr>
            <w:color w:val="0000FF"/>
            <w:u w:val="single" w:color="0000FF"/>
          </w:rPr>
          <w:t>-</w:t>
        </w:r>
      </w:hyperlink>
      <w:hyperlink r:id="rId85">
        <w:r>
          <w:rPr>
            <w:color w:val="0000FF"/>
            <w:u w:val="single" w:color="0000FF"/>
          </w:rPr>
          <w:t>comprehensive</w:t>
        </w:r>
      </w:hyperlink>
      <w:hyperlink r:id="rId86"/>
      <w:hyperlink r:id="rId87">
        <w:r>
          <w:rPr>
            <w:color w:val="0000FF"/>
          </w:rPr>
          <w:t xml:space="preserve"> </w:t>
        </w:r>
      </w:hyperlink>
      <w:r>
        <w:rPr>
          <w:color w:val="0000FF"/>
        </w:rPr>
        <w:tab/>
      </w:r>
      <w:hyperlink r:id="rId88">
        <w:proofErr w:type="spellStart"/>
        <w:r>
          <w:rPr>
            <w:color w:val="0000FF"/>
            <w:u w:val="single" w:color="0000FF"/>
          </w:rPr>
          <w:t>george</w:t>
        </w:r>
      </w:hyperlink>
      <w:hyperlink r:id="rId89">
        <w:r>
          <w:rPr>
            <w:color w:val="0000FF"/>
            <w:u w:val="single" w:color="0000FF"/>
          </w:rPr>
          <w:t>-</w:t>
        </w:r>
      </w:hyperlink>
      <w:hyperlink r:id="rId90">
        <w:r>
          <w:rPr>
            <w:color w:val="0000FF"/>
            <w:u w:val="single" w:color="0000FF"/>
          </w:rPr>
          <w:t>lebbos</w:t>
        </w:r>
        <w:proofErr w:type="spellEnd"/>
      </w:hyperlink>
      <w:hyperlink r:id="rId91">
        <w:r>
          <w:t xml:space="preserve"> </w:t>
        </w:r>
      </w:hyperlink>
      <w:r>
        <w:t xml:space="preserve">(consultée le 10-05-2025) </w:t>
      </w:r>
    </w:p>
    <w:p w14:paraId="4D3A6394" w14:textId="732BBF7B" w:rsidR="00C942CA" w:rsidRDefault="00C942CA" w:rsidP="004155E6">
      <w:pPr>
        <w:pStyle w:val="3Bibliitem"/>
        <w:jc w:val="left"/>
      </w:pPr>
    </w:p>
    <w:p w14:paraId="6AD0AC29" w14:textId="77777777" w:rsidR="00C942CA" w:rsidRDefault="00C942CA" w:rsidP="00C942CA">
      <w:pPr>
        <w:spacing w:after="115"/>
        <w:ind w:left="-5" w:right="470"/>
      </w:pPr>
      <w:proofErr w:type="spellStart"/>
      <w:r>
        <w:t>Sprinkle</w:t>
      </w:r>
      <w:proofErr w:type="spellEnd"/>
      <w:r>
        <w:t xml:space="preserve">, </w:t>
      </w:r>
      <w:r>
        <w:rPr>
          <w:i/>
        </w:rPr>
        <w:t xml:space="preserve">PostgreSQL vs. SQL Server : A </w:t>
      </w:r>
      <w:proofErr w:type="spellStart"/>
      <w:r>
        <w:rPr>
          <w:i/>
        </w:rPr>
        <w:t>Comprehensive</w:t>
      </w:r>
      <w:proofErr w:type="spellEnd"/>
      <w:r>
        <w:rPr>
          <w:i/>
        </w:rPr>
        <w:t xml:space="preserve"> </w:t>
      </w:r>
      <w:proofErr w:type="spellStart"/>
      <w:r>
        <w:rPr>
          <w:i/>
        </w:rPr>
        <w:t>Comparison</w:t>
      </w:r>
      <w:proofErr w:type="spellEnd"/>
      <w:r>
        <w:rPr>
          <w:i/>
        </w:rPr>
        <w:t xml:space="preserve"> of </w:t>
      </w:r>
      <w:proofErr w:type="spellStart"/>
      <w:r>
        <w:rPr>
          <w:i/>
        </w:rPr>
        <w:t>database</w:t>
      </w:r>
      <w:proofErr w:type="spellEnd"/>
      <w:r>
        <w:rPr>
          <w:i/>
        </w:rPr>
        <w:t xml:space="preserve"> </w:t>
      </w:r>
      <w:proofErr w:type="spellStart"/>
      <w:r>
        <w:rPr>
          <w:i/>
        </w:rPr>
        <w:t>systems</w:t>
      </w:r>
      <w:proofErr w:type="spellEnd"/>
      <w:r>
        <w:t xml:space="preserve"> </w:t>
      </w:r>
    </w:p>
    <w:p w14:paraId="626990E9" w14:textId="2BB1BF7A" w:rsidR="00C942CA" w:rsidRDefault="00C942CA" w:rsidP="00C942CA">
      <w:pPr>
        <w:spacing w:after="3" w:line="361" w:lineRule="auto"/>
        <w:ind w:left="-5" w:right="837"/>
      </w:pPr>
      <w:r>
        <w:t>[</w:t>
      </w:r>
      <w:proofErr w:type="gramStart"/>
      <w:r>
        <w:t>en</w:t>
      </w:r>
      <w:proofErr w:type="gramEnd"/>
      <w:r>
        <w:t xml:space="preserve"> ligne]. Disponible sur  </w:t>
      </w:r>
      <w:r>
        <w:tab/>
      </w:r>
      <w:hyperlink r:id="rId92">
        <w:r>
          <w:rPr>
            <w:color w:val="0000FF"/>
            <w:u w:val="single" w:color="0000FF"/>
          </w:rPr>
          <w:t>https://www.sprinkledata.com/blogs/postgresql</w:t>
        </w:r>
      </w:hyperlink>
      <w:hyperlink r:id="rId93">
        <w:r>
          <w:rPr>
            <w:color w:val="0000FF"/>
            <w:u w:val="single" w:color="0000FF"/>
          </w:rPr>
          <w:t>-</w:t>
        </w:r>
      </w:hyperlink>
      <w:hyperlink r:id="rId94">
        <w:r>
          <w:rPr>
            <w:color w:val="0000FF"/>
            <w:u w:val="single" w:color="0000FF"/>
          </w:rPr>
          <w:t>vs</w:t>
        </w:r>
      </w:hyperlink>
      <w:hyperlink r:id="rId95">
        <w:r>
          <w:rPr>
            <w:color w:val="0000FF"/>
            <w:u w:val="single" w:color="0000FF"/>
          </w:rPr>
          <w:t>-</w:t>
        </w:r>
      </w:hyperlink>
      <w:hyperlink r:id="rId96">
        <w:r>
          <w:rPr>
            <w:color w:val="0000FF"/>
            <w:u w:val="single" w:color="0000FF"/>
          </w:rPr>
          <w:t>sql</w:t>
        </w:r>
      </w:hyperlink>
      <w:hyperlink r:id="rId97">
        <w:r>
          <w:rPr>
            <w:color w:val="0000FF"/>
            <w:u w:val="single" w:color="0000FF"/>
          </w:rPr>
          <w:t>-</w:t>
        </w:r>
      </w:hyperlink>
      <w:hyperlink r:id="rId98">
        <w:r>
          <w:rPr>
            <w:color w:val="0000FF"/>
            <w:u w:val="single" w:color="0000FF"/>
          </w:rPr>
          <w:t>server</w:t>
        </w:r>
      </w:hyperlink>
      <w:hyperlink r:id="rId99">
        <w:r>
          <w:rPr>
            <w:color w:val="0000FF"/>
            <w:u w:val="single" w:color="0000FF"/>
          </w:rPr>
          <w:t>-</w:t>
        </w:r>
      </w:hyperlink>
      <w:hyperlink r:id="rId100">
        <w:r>
          <w:rPr>
            <w:color w:val="0000FF"/>
            <w:u w:val="single" w:color="0000FF"/>
          </w:rPr>
          <w:t>a</w:t>
        </w:r>
      </w:hyperlink>
      <w:hyperlink r:id="rId101">
        <w:r>
          <w:rPr>
            <w:color w:val="0000FF"/>
            <w:u w:val="single" w:color="0000FF"/>
          </w:rPr>
          <w:t>-</w:t>
        </w:r>
      </w:hyperlink>
      <w:hyperlink r:id="rId102">
        <w:r>
          <w:rPr>
            <w:color w:val="0000FF"/>
            <w:u w:val="single" w:color="0000FF"/>
          </w:rPr>
          <w:t>comprehensive</w:t>
        </w:r>
      </w:hyperlink>
      <w:hyperlink r:id="rId103"/>
      <w:hyperlink r:id="rId104">
        <w:r>
          <w:rPr>
            <w:color w:val="0000FF"/>
          </w:rPr>
          <w:t xml:space="preserve"> </w:t>
        </w:r>
      </w:hyperlink>
      <w:r>
        <w:rPr>
          <w:color w:val="0000FF"/>
        </w:rPr>
        <w:tab/>
      </w:r>
      <w:hyperlink r:id="rId105">
        <w:proofErr w:type="spellStart"/>
        <w:r>
          <w:rPr>
            <w:color w:val="0000FF"/>
            <w:u w:val="single" w:color="0000FF"/>
          </w:rPr>
          <w:t>comparison</w:t>
        </w:r>
        <w:proofErr w:type="spellEnd"/>
      </w:hyperlink>
      <w:hyperlink r:id="rId106">
        <w:r>
          <w:rPr>
            <w:color w:val="0000FF"/>
            <w:u w:val="single" w:color="0000FF"/>
          </w:rPr>
          <w:t>-</w:t>
        </w:r>
      </w:hyperlink>
      <w:hyperlink r:id="rId107">
        <w:r>
          <w:rPr>
            <w:color w:val="0000FF"/>
            <w:u w:val="single" w:color="0000FF"/>
          </w:rPr>
          <w:t>of</w:t>
        </w:r>
      </w:hyperlink>
      <w:hyperlink r:id="rId108">
        <w:r>
          <w:rPr>
            <w:color w:val="0000FF"/>
            <w:u w:val="single" w:color="0000FF"/>
          </w:rPr>
          <w:t>-</w:t>
        </w:r>
        <w:proofErr w:type="spellStart"/>
      </w:hyperlink>
      <w:hyperlink r:id="rId109">
        <w:r>
          <w:rPr>
            <w:color w:val="0000FF"/>
            <w:u w:val="single" w:color="0000FF"/>
          </w:rPr>
          <w:t>database</w:t>
        </w:r>
        <w:proofErr w:type="spellEnd"/>
      </w:hyperlink>
      <w:hyperlink r:id="rId110">
        <w:r>
          <w:rPr>
            <w:color w:val="0000FF"/>
            <w:u w:val="single" w:color="0000FF"/>
          </w:rPr>
          <w:t>-</w:t>
        </w:r>
        <w:proofErr w:type="spellStart"/>
      </w:hyperlink>
      <w:hyperlink r:id="rId111">
        <w:r>
          <w:rPr>
            <w:color w:val="0000FF"/>
            <w:u w:val="single" w:color="0000FF"/>
          </w:rPr>
          <w:t>systems</w:t>
        </w:r>
        <w:proofErr w:type="spellEnd"/>
      </w:hyperlink>
      <w:hyperlink r:id="rId112">
        <w:r>
          <w:t xml:space="preserve"> </w:t>
        </w:r>
      </w:hyperlink>
      <w:r>
        <w:t xml:space="preserve">(consultée le 10-08-2025) </w:t>
      </w:r>
    </w:p>
    <w:p w14:paraId="705DB5C9" w14:textId="77777777" w:rsidR="00C942CA" w:rsidRDefault="00C942CA" w:rsidP="00C942CA">
      <w:pPr>
        <w:pStyle w:val="3Bibliitem"/>
        <w:ind w:left="0" w:firstLine="0"/>
        <w:jc w:val="left"/>
        <w:sectPr w:rsidR="00C942CA" w:rsidSect="00BD14B1">
          <w:headerReference w:type="first" r:id="rId113"/>
          <w:pgSz w:w="11907" w:h="16840" w:code="9"/>
          <w:pgMar w:top="1418" w:right="1418" w:bottom="1418" w:left="1418" w:header="567" w:footer="567" w:gutter="284"/>
          <w:pgNumType w:start="1"/>
          <w:cols w:space="720"/>
          <w:noEndnote/>
          <w:titlePg/>
          <w:docGrid w:linePitch="326"/>
        </w:sectPr>
      </w:pPr>
    </w:p>
    <w:p w14:paraId="328588AC" w14:textId="21078A29" w:rsidR="001C2F73" w:rsidRPr="001C2F73" w:rsidRDefault="001C2F73" w:rsidP="0052353B">
      <w:pPr>
        <w:pStyle w:val="Titre1"/>
        <w:numPr>
          <w:ilvl w:val="0"/>
          <w:numId w:val="0"/>
        </w:numPr>
      </w:pPr>
    </w:p>
    <w:sectPr w:rsidR="001C2F73" w:rsidRPr="001C2F73" w:rsidSect="00C01A6F">
      <w:headerReference w:type="default" r:id="rId114"/>
      <w:footerReference w:type="default" r:id="rId115"/>
      <w:pgSz w:w="11907" w:h="16840" w:code="9"/>
      <w:pgMar w:top="1418" w:right="1418" w:bottom="1418" w:left="1418" w:header="1134" w:footer="567" w:gutter="284"/>
      <w:pgNumType w:fmt="lowerRoman" w:start="1"/>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42A3C1C" w14:textId="77777777" w:rsidR="002E6F52" w:rsidRDefault="002E6F52">
      <w:r>
        <w:separator/>
      </w:r>
    </w:p>
  </w:endnote>
  <w:endnote w:type="continuationSeparator" w:id="0">
    <w:p w14:paraId="284EEF67" w14:textId="77777777" w:rsidR="002E6F52" w:rsidRDefault="002E6F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MS Mincho">
    <w:altName w:val="Yu Gothic UI"/>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374239" w14:textId="77777777" w:rsidR="004D4813" w:rsidRDefault="004D4813">
    <w:pPr>
      <w:pStyle w:val="Pieddepag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vi</w:t>
    </w:r>
    <w:r>
      <w:rPr>
        <w:rStyle w:val="Numrodepage"/>
      </w:rPr>
      <w:fldChar w:fldCharType="end"/>
    </w:r>
  </w:p>
  <w:p w14:paraId="59F46FC7" w14:textId="77777777" w:rsidR="004D4813" w:rsidRDefault="004D4813">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3747A6" w14:textId="77777777" w:rsidR="004D4813" w:rsidRDefault="004D4813">
    <w:pPr>
      <w:pStyle w:val="Pieddepage"/>
      <w:ind w:right="36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333F4E" w14:textId="605E3927" w:rsidR="004D4813" w:rsidRDefault="004D4813">
    <w:pPr>
      <w:pStyle w:val="Pieddepage"/>
      <w:jc w:val="center"/>
    </w:pPr>
  </w:p>
  <w:p w14:paraId="6AE8F193" w14:textId="77777777" w:rsidR="004D4813" w:rsidRDefault="004D4813">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37406176"/>
      <w:docPartObj>
        <w:docPartGallery w:val="Page Numbers (Bottom of Page)"/>
        <w:docPartUnique/>
      </w:docPartObj>
    </w:sdtPr>
    <w:sdtEndPr>
      <w:rPr>
        <w:noProof/>
      </w:rPr>
    </w:sdtEndPr>
    <w:sdtContent>
      <w:p w14:paraId="350720A8" w14:textId="69BC150C" w:rsidR="004D4813" w:rsidRDefault="004D4813">
        <w:pPr>
          <w:pStyle w:val="Pieddepage"/>
          <w:jc w:val="center"/>
        </w:pPr>
        <w:r>
          <w:fldChar w:fldCharType="begin"/>
        </w:r>
        <w:r>
          <w:instrText xml:space="preserve"> PAGE   \* MERGEFORMAT </w:instrText>
        </w:r>
        <w:r>
          <w:fldChar w:fldCharType="separate"/>
        </w:r>
        <w:r w:rsidR="001C3BB3">
          <w:rPr>
            <w:noProof/>
          </w:rPr>
          <w:t>19</w:t>
        </w:r>
        <w:r>
          <w:rPr>
            <w:noProof/>
          </w:rPr>
          <w:fldChar w:fldCharType="end"/>
        </w:r>
      </w:p>
    </w:sdtContent>
  </w:sdt>
  <w:p w14:paraId="69EF202C" w14:textId="12567EF8" w:rsidR="004D4813" w:rsidRDefault="004D4813" w:rsidP="00F314C4">
    <w:pPr>
      <w:pStyle w:val="Pieddepage"/>
      <w:jc w:val="cente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E7ED70" w14:textId="3CE756C7" w:rsidR="004D4813" w:rsidRDefault="004D4813" w:rsidP="00AB7043">
    <w:pPr>
      <w:pStyle w:val="Pieddepage"/>
      <w:jc w:val="center"/>
    </w:pPr>
    <w:r>
      <w:fldChar w:fldCharType="begin"/>
    </w:r>
    <w:r>
      <w:instrText>PAGE   \* MERGEFORMAT</w:instrText>
    </w:r>
    <w:r>
      <w:fldChar w:fldCharType="separate"/>
    </w:r>
    <w:r w:rsidR="009D51DB" w:rsidRPr="009D51DB">
      <w:rPr>
        <w:noProof/>
        <w:lang w:val="fr-FR"/>
      </w:rPr>
      <w:t>i</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E3BC82B" w14:textId="77777777" w:rsidR="002E6F52" w:rsidRDefault="002E6F52">
      <w:r>
        <w:separator/>
      </w:r>
    </w:p>
  </w:footnote>
  <w:footnote w:type="continuationSeparator" w:id="0">
    <w:p w14:paraId="37EBAFD2" w14:textId="77777777" w:rsidR="002E6F52" w:rsidRDefault="002E6F52">
      <w:r>
        <w:continuationSeparator/>
      </w:r>
    </w:p>
  </w:footnote>
  <w:footnote w:id="1">
    <w:p w14:paraId="7BFC0C8D" w14:textId="77777777" w:rsidR="004D4813" w:rsidRPr="00B37B9C" w:rsidRDefault="004D4813">
      <w:pPr>
        <w:pStyle w:val="Notedebasdepage"/>
        <w:rPr>
          <w:lang w:val="fr-FR"/>
        </w:rPr>
      </w:pPr>
      <w:r>
        <w:rPr>
          <w:rStyle w:val="Appelnotedebasdep"/>
        </w:rPr>
        <w:footnoteRef/>
      </w:r>
      <w:r>
        <w:t xml:space="preserve"> </w:t>
      </w:r>
      <w:r>
        <w:rPr>
          <w:lang w:val="fr-FR"/>
        </w:rPr>
        <w:t>TIC : Technologies de l’Information et de la Communication</w:t>
      </w:r>
    </w:p>
  </w:footnote>
  <w:footnote w:id="2">
    <w:p w14:paraId="075DE848" w14:textId="77777777" w:rsidR="004D4813" w:rsidRDefault="004D4813" w:rsidP="002C26DE">
      <w:pPr>
        <w:pStyle w:val="footnotedescription"/>
      </w:pPr>
      <w:r>
        <w:rPr>
          <w:rStyle w:val="footnotemark"/>
        </w:rPr>
        <w:footnoteRef/>
      </w:r>
      <w:r>
        <w:t xml:space="preserve"> </w:t>
      </w:r>
      <w:r>
        <w:rPr>
          <w:color w:val="000000"/>
          <w:u w:val="none" w:color="000000"/>
        </w:rPr>
        <w:t xml:space="preserve">Source : </w:t>
      </w:r>
      <w:hyperlink r:id="rId1">
        <w:r>
          <w:t>https://trends.stackoverflow.co/?tags=reactjs,vue.js,angular,svelte,angularjs,vuejs3</w:t>
        </w:r>
      </w:hyperlink>
      <w:hyperlink r:id="rId2">
        <w:r>
          <w:rPr>
            <w:color w:val="000000"/>
            <w:u w:val="none" w:color="000000"/>
          </w:rPr>
          <w:t xml:space="preserve"> </w:t>
        </w:r>
      </w:hyperlink>
      <w:r>
        <w:rPr>
          <w:color w:val="000000"/>
          <w:u w:val="none" w:color="000000"/>
        </w:rPr>
        <w:t xml:space="preserve"> </w:t>
      </w:r>
    </w:p>
  </w:footnote>
  <w:footnote w:id="3">
    <w:p w14:paraId="0C29FAD3" w14:textId="77777777" w:rsidR="004D4813" w:rsidRDefault="004D4813" w:rsidP="002C26DE">
      <w:pPr>
        <w:pStyle w:val="footnotedescription"/>
      </w:pPr>
      <w:r>
        <w:rPr>
          <w:rStyle w:val="footnotemark"/>
        </w:rPr>
        <w:footnoteRef/>
      </w:r>
      <w:r>
        <w:t xml:space="preserve"> </w:t>
      </w:r>
      <w:r>
        <w:rPr>
          <w:color w:val="000000"/>
          <w:u w:val="none" w:color="000000"/>
        </w:rPr>
        <w:t xml:space="preserve">Source : </w:t>
      </w:r>
      <w:hyperlink r:id="rId3">
        <w:r>
          <w:t>https://dev.to/tuananhpham/popular</w:t>
        </w:r>
      </w:hyperlink>
      <w:hyperlink r:id="rId4">
        <w:r>
          <w:t>-</w:t>
        </w:r>
      </w:hyperlink>
      <w:hyperlink r:id="rId5">
        <w:r>
          <w:t>backend</w:t>
        </w:r>
      </w:hyperlink>
      <w:hyperlink r:id="rId6">
        <w:r>
          <w:t>-</w:t>
        </w:r>
      </w:hyperlink>
      <w:hyperlink r:id="rId7">
        <w:r>
          <w:t>frameworks</w:t>
        </w:r>
      </w:hyperlink>
      <w:hyperlink r:id="rId8">
        <w:r>
          <w:t>-</w:t>
        </w:r>
      </w:hyperlink>
      <w:hyperlink r:id="rId9">
        <w:r>
          <w:t>performance</w:t>
        </w:r>
      </w:hyperlink>
      <w:hyperlink r:id="rId10">
        <w:r>
          <w:t>-</w:t>
        </w:r>
      </w:hyperlink>
      <w:hyperlink r:id="rId11">
        <w:r>
          <w:t>benchmark</w:t>
        </w:r>
      </w:hyperlink>
      <w:hyperlink r:id="rId12">
        <w:r>
          <w:t>-</w:t>
        </w:r>
      </w:hyperlink>
      <w:hyperlink r:id="rId13">
        <w:r>
          <w:t>1bkh</w:t>
        </w:r>
      </w:hyperlink>
      <w:hyperlink r:id="rId14">
        <w:r>
          <w:rPr>
            <w:color w:val="000000"/>
            <w:u w:val="none" w:color="000000"/>
          </w:rPr>
          <w:t xml:space="preserve"> </w:t>
        </w:r>
      </w:hyperlink>
      <w:r>
        <w:rPr>
          <w:color w:val="000000"/>
          <w:u w:val="none" w:color="000000"/>
        </w:rPr>
        <w:t xml:space="preserve"> </w:t>
      </w:r>
    </w:p>
  </w:footnote>
  <w:footnote w:id="4">
    <w:p w14:paraId="7FF080FC" w14:textId="77777777" w:rsidR="004D4813" w:rsidRDefault="004D4813" w:rsidP="002C26DE">
      <w:pPr>
        <w:pStyle w:val="footnotedescription"/>
      </w:pPr>
      <w:r>
        <w:rPr>
          <w:rStyle w:val="footnotemark"/>
        </w:rPr>
        <w:footnoteRef/>
      </w:r>
      <w:r>
        <w:t xml:space="preserve"> </w:t>
      </w:r>
      <w:r>
        <w:rPr>
          <w:color w:val="000000"/>
          <w:u w:val="none" w:color="000000"/>
        </w:rPr>
        <w:t xml:space="preserve">Source : </w:t>
      </w:r>
      <w:hyperlink r:id="rId15">
        <w:r>
          <w:t>https://db</w:t>
        </w:r>
      </w:hyperlink>
      <w:hyperlink r:id="rId16">
        <w:r>
          <w:t>-</w:t>
        </w:r>
      </w:hyperlink>
      <w:hyperlink r:id="rId17">
        <w:r>
          <w:t>engines.com/en/ranking/relational+dbms</w:t>
        </w:r>
      </w:hyperlink>
      <w:hyperlink r:id="rId18">
        <w:r>
          <w:rPr>
            <w:color w:val="000000"/>
            <w:u w:val="none" w:color="000000"/>
          </w:rPr>
          <w:t xml:space="preserve"> </w:t>
        </w:r>
      </w:hyperlink>
      <w:r>
        <w:rPr>
          <w:color w:val="000000"/>
          <w:u w:val="none" w:color="000000"/>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BE1BC7" w14:textId="4664CB8B" w:rsidR="004D4813" w:rsidRDefault="004D4813" w:rsidP="0051563C">
    <w:pPr>
      <w:pStyle w:val="En-tt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i</w:t>
    </w:r>
    <w:r>
      <w:rPr>
        <w:rStyle w:val="Numrodepage"/>
      </w:rPr>
      <w:fldChar w:fldCharType="end"/>
    </w:r>
  </w:p>
  <w:p w14:paraId="4C3C8672" w14:textId="77777777" w:rsidR="004D4813" w:rsidRDefault="004D4813">
    <w:pPr>
      <w:pStyle w:val="En-tte"/>
      <w:ind w:right="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1FCA0F" w14:textId="77777777" w:rsidR="004D4813" w:rsidRDefault="004D4813" w:rsidP="0051563C">
    <w:pPr>
      <w:pStyle w:val="En-tte"/>
      <w:framePr w:wrap="around" w:vAnchor="text" w:hAnchor="margin" w:xAlign="right" w:y="1"/>
      <w:ind w:right="360"/>
      <w:jc w:val="right"/>
      <w:rPr>
        <w:rStyle w:val="Numrodepage"/>
      </w:rPr>
    </w:pPr>
  </w:p>
  <w:p w14:paraId="1A9781E2" w14:textId="77777777" w:rsidR="004D4813" w:rsidRDefault="004D4813" w:rsidP="005A438B">
    <w:pPr>
      <w:pStyle w:val="En-tte"/>
      <w:jc w:val="right"/>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E151DE" w14:textId="77777777" w:rsidR="004D4813" w:rsidRDefault="004D4813">
    <w:pPr>
      <w:pStyle w:val="En-tte"/>
      <w:ind w:right="360"/>
      <w:jc w:val="right"/>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E58750" w14:textId="77777777" w:rsidR="004D4813" w:rsidRDefault="004D4813" w:rsidP="00412563">
    <w:pPr>
      <w:pStyle w:val="En-tte"/>
      <w:jc w:val="right"/>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5C4F7A" w14:textId="77777777" w:rsidR="004D4813" w:rsidRDefault="004D4813" w:rsidP="005A438B">
    <w:pPr>
      <w:pStyle w:val="En-tte"/>
      <w:jc w:val="right"/>
    </w:pPr>
  </w:p>
  <w:p w14:paraId="4761DB14" w14:textId="77777777" w:rsidR="004D4813" w:rsidRDefault="004D4813" w:rsidP="005A438B">
    <w:pPr>
      <w:pStyle w:val="En-tte"/>
      <w:jc w:val="right"/>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55DC6D" w14:textId="77777777" w:rsidR="004D4813" w:rsidRDefault="004D4813" w:rsidP="00D02884">
    <w:pPr>
      <w:pStyle w:val="En-tte"/>
      <w:jc w:val="right"/>
    </w:pPr>
  </w:p>
  <w:p w14:paraId="4AF62D6B" w14:textId="77777777" w:rsidR="004D4813" w:rsidRDefault="004D4813" w:rsidP="00D02884">
    <w:pPr>
      <w:pStyle w:val="En-tte"/>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809C4"/>
    <w:multiLevelType w:val="hybridMultilevel"/>
    <w:tmpl w:val="BFFCA41A"/>
    <w:lvl w:ilvl="0" w:tplc="080AD23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DAE1B9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8ACC36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95EFBA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4443E0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3C098B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B06D6F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D32031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32482C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CB65DB5"/>
    <w:multiLevelType w:val="hybridMultilevel"/>
    <w:tmpl w:val="35E267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F875147"/>
    <w:multiLevelType w:val="multilevel"/>
    <w:tmpl w:val="93F47476"/>
    <w:lvl w:ilvl="0">
      <w:start w:val="1"/>
      <w:numFmt w:val="decimal"/>
      <w:lvlText w:val="%1"/>
      <w:lvlJc w:val="left"/>
      <w:pPr>
        <w:ind w:left="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1">
      <w:start w:val="1"/>
      <w:numFmt w:val="decimal"/>
      <w:lvlText w:val="%1.%2"/>
      <w:lvlJc w:val="left"/>
      <w:pPr>
        <w:ind w:left="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2">
      <w:start w:val="1"/>
      <w:numFmt w:val="decimal"/>
      <w:lvlText w:val="%1.%2.%3"/>
      <w:lvlJc w:val="left"/>
      <w:pPr>
        <w:ind w:left="439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1.%2.%3.%4"/>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0390999"/>
    <w:multiLevelType w:val="multilevel"/>
    <w:tmpl w:val="D0D4D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BC52D6"/>
    <w:multiLevelType w:val="multilevel"/>
    <w:tmpl w:val="636EF75A"/>
    <w:lvl w:ilvl="0">
      <w:start w:val="1"/>
      <w:numFmt w:val="bullet"/>
      <w:pStyle w:val="ListePuce"/>
      <w:lvlText w:val=""/>
      <w:lvlJc w:val="left"/>
      <w:pPr>
        <w:tabs>
          <w:tab w:val="num" w:pos="709"/>
        </w:tabs>
        <w:ind w:left="709" w:hanging="709"/>
      </w:pPr>
      <w:rPr>
        <w:rFonts w:ascii="Symbol" w:hAnsi="Symbol" w:hint="default"/>
      </w:rPr>
    </w:lvl>
    <w:lvl w:ilvl="1">
      <w:start w:val="1"/>
      <w:numFmt w:val="bullet"/>
      <w:lvlText w:val="o"/>
      <w:lvlJc w:val="left"/>
      <w:pPr>
        <w:tabs>
          <w:tab w:val="num" w:pos="1276"/>
        </w:tabs>
        <w:ind w:left="1276" w:hanging="567"/>
      </w:pPr>
      <w:rPr>
        <w:rFonts w:hint="default"/>
      </w:rPr>
    </w:lvl>
    <w:lvl w:ilvl="2">
      <w:start w:val="1"/>
      <w:numFmt w:val="bullet"/>
      <w:lvlText w:val=""/>
      <w:lvlJc w:val="left"/>
      <w:pPr>
        <w:tabs>
          <w:tab w:val="num" w:pos="1843"/>
        </w:tabs>
        <w:ind w:left="1843" w:hanging="567"/>
      </w:pPr>
      <w:rPr>
        <w:rFonts w:ascii="Symbol" w:hAnsi="Symbol" w:hint="default"/>
      </w:rPr>
    </w:lvl>
    <w:lvl w:ilvl="3">
      <w:start w:val="1"/>
      <w:numFmt w:val="bullet"/>
      <w:lvlText w:val="»"/>
      <w:lvlJc w:val="left"/>
      <w:pPr>
        <w:tabs>
          <w:tab w:val="num" w:pos="2410"/>
        </w:tabs>
        <w:ind w:left="2410" w:hanging="567"/>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 w15:restartNumberingAfterBreak="0">
    <w:nsid w:val="1FA77343"/>
    <w:multiLevelType w:val="multilevel"/>
    <w:tmpl w:val="4F2E1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D73D95"/>
    <w:multiLevelType w:val="multilevel"/>
    <w:tmpl w:val="57D629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3536ED2"/>
    <w:multiLevelType w:val="hybridMultilevel"/>
    <w:tmpl w:val="14F2EE26"/>
    <w:lvl w:ilvl="0" w:tplc="E98A1460">
      <w:start w:val="13"/>
      <w:numFmt w:val="bullet"/>
      <w:lvlText w:val="-"/>
      <w:lvlJc w:val="left"/>
      <w:pPr>
        <w:ind w:left="1920" w:hanging="360"/>
      </w:pPr>
      <w:rPr>
        <w:rFonts w:ascii="Calibri" w:eastAsia="Calibri" w:hAnsi="Calibri" w:cs="Calibri" w:hint="default"/>
      </w:rPr>
    </w:lvl>
    <w:lvl w:ilvl="1" w:tplc="040C0003" w:tentative="1">
      <w:start w:val="1"/>
      <w:numFmt w:val="bullet"/>
      <w:lvlText w:val="o"/>
      <w:lvlJc w:val="left"/>
      <w:pPr>
        <w:ind w:left="2640" w:hanging="360"/>
      </w:pPr>
      <w:rPr>
        <w:rFonts w:ascii="Courier New" w:hAnsi="Courier New" w:cs="Courier New" w:hint="default"/>
      </w:rPr>
    </w:lvl>
    <w:lvl w:ilvl="2" w:tplc="040C0005" w:tentative="1">
      <w:start w:val="1"/>
      <w:numFmt w:val="bullet"/>
      <w:lvlText w:val=""/>
      <w:lvlJc w:val="left"/>
      <w:pPr>
        <w:ind w:left="3360" w:hanging="360"/>
      </w:pPr>
      <w:rPr>
        <w:rFonts w:ascii="Wingdings" w:hAnsi="Wingdings" w:hint="default"/>
      </w:rPr>
    </w:lvl>
    <w:lvl w:ilvl="3" w:tplc="040C0001" w:tentative="1">
      <w:start w:val="1"/>
      <w:numFmt w:val="bullet"/>
      <w:lvlText w:val=""/>
      <w:lvlJc w:val="left"/>
      <w:pPr>
        <w:ind w:left="4080" w:hanging="360"/>
      </w:pPr>
      <w:rPr>
        <w:rFonts w:ascii="Symbol" w:hAnsi="Symbol" w:hint="default"/>
      </w:rPr>
    </w:lvl>
    <w:lvl w:ilvl="4" w:tplc="040C0003" w:tentative="1">
      <w:start w:val="1"/>
      <w:numFmt w:val="bullet"/>
      <w:lvlText w:val="o"/>
      <w:lvlJc w:val="left"/>
      <w:pPr>
        <w:ind w:left="4800" w:hanging="360"/>
      </w:pPr>
      <w:rPr>
        <w:rFonts w:ascii="Courier New" w:hAnsi="Courier New" w:cs="Courier New" w:hint="default"/>
      </w:rPr>
    </w:lvl>
    <w:lvl w:ilvl="5" w:tplc="040C0005" w:tentative="1">
      <w:start w:val="1"/>
      <w:numFmt w:val="bullet"/>
      <w:lvlText w:val=""/>
      <w:lvlJc w:val="left"/>
      <w:pPr>
        <w:ind w:left="5520" w:hanging="360"/>
      </w:pPr>
      <w:rPr>
        <w:rFonts w:ascii="Wingdings" w:hAnsi="Wingdings" w:hint="default"/>
      </w:rPr>
    </w:lvl>
    <w:lvl w:ilvl="6" w:tplc="040C0001" w:tentative="1">
      <w:start w:val="1"/>
      <w:numFmt w:val="bullet"/>
      <w:lvlText w:val=""/>
      <w:lvlJc w:val="left"/>
      <w:pPr>
        <w:ind w:left="6240" w:hanging="360"/>
      </w:pPr>
      <w:rPr>
        <w:rFonts w:ascii="Symbol" w:hAnsi="Symbol" w:hint="default"/>
      </w:rPr>
    </w:lvl>
    <w:lvl w:ilvl="7" w:tplc="040C0003" w:tentative="1">
      <w:start w:val="1"/>
      <w:numFmt w:val="bullet"/>
      <w:lvlText w:val="o"/>
      <w:lvlJc w:val="left"/>
      <w:pPr>
        <w:ind w:left="6960" w:hanging="360"/>
      </w:pPr>
      <w:rPr>
        <w:rFonts w:ascii="Courier New" w:hAnsi="Courier New" w:cs="Courier New" w:hint="default"/>
      </w:rPr>
    </w:lvl>
    <w:lvl w:ilvl="8" w:tplc="040C0005" w:tentative="1">
      <w:start w:val="1"/>
      <w:numFmt w:val="bullet"/>
      <w:lvlText w:val=""/>
      <w:lvlJc w:val="left"/>
      <w:pPr>
        <w:ind w:left="7680" w:hanging="360"/>
      </w:pPr>
      <w:rPr>
        <w:rFonts w:ascii="Wingdings" w:hAnsi="Wingdings" w:hint="default"/>
      </w:rPr>
    </w:lvl>
  </w:abstractNum>
  <w:abstractNum w:abstractNumId="8" w15:restartNumberingAfterBreak="0">
    <w:nsid w:val="26F425D2"/>
    <w:multiLevelType w:val="hybridMultilevel"/>
    <w:tmpl w:val="48D807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74E1DBF"/>
    <w:multiLevelType w:val="hybridMultilevel"/>
    <w:tmpl w:val="9D0C43DE"/>
    <w:lvl w:ilvl="0" w:tplc="EC26308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2D65E5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FF6681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CE6A73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BE09C1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536BFF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2AA884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3BE59D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56C007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CFF6A80"/>
    <w:multiLevelType w:val="multilevel"/>
    <w:tmpl w:val="040C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3555"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11" w15:restartNumberingAfterBreak="0">
    <w:nsid w:val="2E676F1B"/>
    <w:multiLevelType w:val="hybridMultilevel"/>
    <w:tmpl w:val="3D728B3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E9D06EE"/>
    <w:multiLevelType w:val="multilevel"/>
    <w:tmpl w:val="F9BAE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C24CCF"/>
    <w:multiLevelType w:val="hybridMultilevel"/>
    <w:tmpl w:val="B14AD484"/>
    <w:lvl w:ilvl="0" w:tplc="518AB46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E3A39F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B7C74E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66EEAB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972916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C84FE3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A1015B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B1E237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4403CE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F586190"/>
    <w:multiLevelType w:val="multilevel"/>
    <w:tmpl w:val="054EDB3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46B060A"/>
    <w:multiLevelType w:val="hybridMultilevel"/>
    <w:tmpl w:val="BDE45774"/>
    <w:lvl w:ilvl="0" w:tplc="5D2CD9A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A425B3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62C1F7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F74579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77AF60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686345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E2CFC0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3DCFC3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6CE6F8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5063084"/>
    <w:multiLevelType w:val="hybridMultilevel"/>
    <w:tmpl w:val="E9CCEA0C"/>
    <w:lvl w:ilvl="0" w:tplc="7EAE609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BFAF6C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C286EC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C709C5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7E8542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1B8876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C02CCB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17AC8A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3E2825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48E704A5"/>
    <w:multiLevelType w:val="multilevel"/>
    <w:tmpl w:val="D654D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EC3870"/>
    <w:multiLevelType w:val="multilevel"/>
    <w:tmpl w:val="E3DAA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985097"/>
    <w:multiLevelType w:val="hybridMultilevel"/>
    <w:tmpl w:val="0900A1CE"/>
    <w:lvl w:ilvl="0" w:tplc="E9ECC32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C7EE80C">
      <w:start w:val="1"/>
      <w:numFmt w:val="bullet"/>
      <w:lvlText w:val="o"/>
      <w:lvlJc w:val="left"/>
      <w:pPr>
        <w:ind w:left="9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CE96FDC6">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498E4C30">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1DA494C8">
      <w:start w:val="1"/>
      <w:numFmt w:val="bullet"/>
      <w:lvlText w:val="o"/>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4EDA68C2">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51348B5A">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63366812">
      <w:start w:val="1"/>
      <w:numFmt w:val="bullet"/>
      <w:lvlText w:val="o"/>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EBE07ED0">
      <w:start w:val="1"/>
      <w:numFmt w:val="bullet"/>
      <w:lvlText w:val="▪"/>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5B5B6F09"/>
    <w:multiLevelType w:val="hybridMultilevel"/>
    <w:tmpl w:val="0EE816C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60415844"/>
    <w:multiLevelType w:val="multilevel"/>
    <w:tmpl w:val="054EDB3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05E51B6"/>
    <w:multiLevelType w:val="multilevel"/>
    <w:tmpl w:val="DFA6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3719DA"/>
    <w:multiLevelType w:val="hybridMultilevel"/>
    <w:tmpl w:val="D4ECED20"/>
    <w:lvl w:ilvl="0" w:tplc="763417B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046996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12272B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DB8FF2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0EC7C3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D1AB48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576D41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0A66FA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37A236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635323D7"/>
    <w:multiLevelType w:val="hybridMultilevel"/>
    <w:tmpl w:val="4E626C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6E532656"/>
    <w:multiLevelType w:val="hybridMultilevel"/>
    <w:tmpl w:val="F190EB1C"/>
    <w:lvl w:ilvl="0" w:tplc="34F4C40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A104FC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820130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B5E8C0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826B6A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F28CF5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70A1EE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B2292E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FF2168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6ECC504F"/>
    <w:multiLevelType w:val="multilevel"/>
    <w:tmpl w:val="393AE176"/>
    <w:lvl w:ilvl="0">
      <w:start w:val="1"/>
      <w:numFmt w:val="decimal"/>
      <w:pStyle w:val="ListeNum"/>
      <w:lvlText w:val="%1."/>
      <w:lvlJc w:val="left"/>
      <w:pPr>
        <w:tabs>
          <w:tab w:val="num" w:pos="709"/>
        </w:tabs>
        <w:ind w:left="709" w:hanging="709"/>
      </w:pPr>
      <w:rPr>
        <w:rFonts w:hint="default"/>
      </w:rPr>
    </w:lvl>
    <w:lvl w:ilvl="1">
      <w:start w:val="1"/>
      <w:numFmt w:val="lowerLetter"/>
      <w:lvlText w:val="%2."/>
      <w:lvlJc w:val="left"/>
      <w:pPr>
        <w:tabs>
          <w:tab w:val="num" w:pos="1276"/>
        </w:tabs>
        <w:ind w:left="1276" w:hanging="567"/>
      </w:pPr>
      <w:rPr>
        <w:rFonts w:hint="default"/>
      </w:rPr>
    </w:lvl>
    <w:lvl w:ilvl="2">
      <w:start w:val="1"/>
      <w:numFmt w:val="lowerRoman"/>
      <w:lvlText w:val="%3."/>
      <w:lvlJc w:val="left"/>
      <w:pPr>
        <w:tabs>
          <w:tab w:val="num" w:pos="1843"/>
        </w:tabs>
        <w:ind w:left="1843" w:hanging="567"/>
      </w:pPr>
      <w:rPr>
        <w:rFonts w:hint="default"/>
      </w:rPr>
    </w:lvl>
    <w:lvl w:ilvl="3">
      <w:start w:val="1"/>
      <w:numFmt w:val="decimal"/>
      <w:lvlText w:val="%4."/>
      <w:lvlJc w:val="left"/>
      <w:pPr>
        <w:tabs>
          <w:tab w:val="num" w:pos="2410"/>
        </w:tabs>
        <w:ind w:left="2410" w:hanging="567"/>
      </w:pPr>
      <w:rPr>
        <w:rFonts w:hint="default"/>
        <w:sz w:val="2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7" w15:restartNumberingAfterBreak="0">
    <w:nsid w:val="734571D7"/>
    <w:multiLevelType w:val="hybridMultilevel"/>
    <w:tmpl w:val="4EAA2AE8"/>
    <w:lvl w:ilvl="0" w:tplc="040C0001">
      <w:start w:val="1"/>
      <w:numFmt w:val="bullet"/>
      <w:lvlText w:val=""/>
      <w:lvlJc w:val="left"/>
      <w:pPr>
        <w:ind w:left="1429" w:hanging="360"/>
      </w:pPr>
      <w:rPr>
        <w:rFonts w:ascii="Symbol" w:hAnsi="Symbo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28" w15:restartNumberingAfterBreak="0">
    <w:nsid w:val="766F5453"/>
    <w:multiLevelType w:val="hybridMultilevel"/>
    <w:tmpl w:val="8B8CDFB0"/>
    <w:lvl w:ilvl="0" w:tplc="167027D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AEC4E4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34C784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C92B4E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25CB19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D609CC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7841FF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2EC8D0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A0CE7B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7EE141DE"/>
    <w:multiLevelType w:val="multilevel"/>
    <w:tmpl w:val="2452A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6"/>
  </w:num>
  <w:num w:numId="3">
    <w:abstractNumId w:val="8"/>
  </w:num>
  <w:num w:numId="4">
    <w:abstractNumId w:val="1"/>
  </w:num>
  <w:num w:numId="5">
    <w:abstractNumId w:val="11"/>
  </w:num>
  <w:num w:numId="6">
    <w:abstractNumId w:val="10"/>
  </w:num>
  <w:num w:numId="7">
    <w:abstractNumId w:val="27"/>
  </w:num>
  <w:num w:numId="8">
    <w:abstractNumId w:val="20"/>
  </w:num>
  <w:num w:numId="9">
    <w:abstractNumId w:val="10"/>
  </w:num>
  <w:num w:numId="10">
    <w:abstractNumId w:val="10"/>
  </w:num>
  <w:num w:numId="11">
    <w:abstractNumId w:val="10"/>
  </w:num>
  <w:num w:numId="12">
    <w:abstractNumId w:val="10"/>
  </w:num>
  <w:num w:numId="13">
    <w:abstractNumId w:val="10"/>
  </w:num>
  <w:num w:numId="14">
    <w:abstractNumId w:val="10"/>
  </w:num>
  <w:num w:numId="15">
    <w:abstractNumId w:val="24"/>
  </w:num>
  <w:num w:numId="16">
    <w:abstractNumId w:val="10"/>
  </w:num>
  <w:num w:numId="17">
    <w:abstractNumId w:val="7"/>
  </w:num>
  <w:num w:numId="18">
    <w:abstractNumId w:val="5"/>
  </w:num>
  <w:num w:numId="19">
    <w:abstractNumId w:val="22"/>
  </w:num>
  <w:num w:numId="20">
    <w:abstractNumId w:val="6"/>
  </w:num>
  <w:num w:numId="21">
    <w:abstractNumId w:val="23"/>
  </w:num>
  <w:num w:numId="22">
    <w:abstractNumId w:val="0"/>
  </w:num>
  <w:num w:numId="23">
    <w:abstractNumId w:val="17"/>
  </w:num>
  <w:num w:numId="24">
    <w:abstractNumId w:val="16"/>
  </w:num>
  <w:num w:numId="25">
    <w:abstractNumId w:val="29"/>
  </w:num>
  <w:num w:numId="26">
    <w:abstractNumId w:val="18"/>
  </w:num>
  <w:num w:numId="27">
    <w:abstractNumId w:val="21"/>
  </w:num>
  <w:num w:numId="28">
    <w:abstractNumId w:val="12"/>
  </w:num>
  <w:num w:numId="29">
    <w:abstractNumId w:val="14"/>
  </w:num>
  <w:num w:numId="30">
    <w:abstractNumId w:val="3"/>
  </w:num>
  <w:num w:numId="3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9"/>
  </w:num>
  <w:num w:numId="33">
    <w:abstractNumId w:val="13"/>
  </w:num>
  <w:num w:numId="34">
    <w:abstractNumId w:val="28"/>
  </w:num>
  <w:num w:numId="35">
    <w:abstractNumId w:val="15"/>
  </w:num>
  <w:num w:numId="36">
    <w:abstractNumId w:val="9"/>
  </w:num>
  <w:num w:numId="37">
    <w:abstractNumId w:val="25"/>
  </w:num>
  <w:num w:numId="38">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rawingGridVerticalSpacing w:val="163"/>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2E91"/>
    <w:rsid w:val="00017ADC"/>
    <w:rsid w:val="0003095C"/>
    <w:rsid w:val="00033649"/>
    <w:rsid w:val="00042B8A"/>
    <w:rsid w:val="000624CB"/>
    <w:rsid w:val="000714AB"/>
    <w:rsid w:val="000743BB"/>
    <w:rsid w:val="00084AAD"/>
    <w:rsid w:val="00091AF4"/>
    <w:rsid w:val="000A3627"/>
    <w:rsid w:val="000A564A"/>
    <w:rsid w:val="000B1467"/>
    <w:rsid w:val="000B5F1F"/>
    <w:rsid w:val="000C78E3"/>
    <w:rsid w:val="000D2DFC"/>
    <w:rsid w:val="000E2772"/>
    <w:rsid w:val="000E4CCE"/>
    <w:rsid w:val="00101E34"/>
    <w:rsid w:val="001552D7"/>
    <w:rsid w:val="00161929"/>
    <w:rsid w:val="0016760B"/>
    <w:rsid w:val="00181B4F"/>
    <w:rsid w:val="001823E8"/>
    <w:rsid w:val="00196784"/>
    <w:rsid w:val="001A5C49"/>
    <w:rsid w:val="001A6C22"/>
    <w:rsid w:val="001B4748"/>
    <w:rsid w:val="001B6D75"/>
    <w:rsid w:val="001C151F"/>
    <w:rsid w:val="001C2F73"/>
    <w:rsid w:val="001C3BB3"/>
    <w:rsid w:val="001E5170"/>
    <w:rsid w:val="00221317"/>
    <w:rsid w:val="00250AD9"/>
    <w:rsid w:val="00255DAB"/>
    <w:rsid w:val="00266A31"/>
    <w:rsid w:val="00271B35"/>
    <w:rsid w:val="00276709"/>
    <w:rsid w:val="00290FB8"/>
    <w:rsid w:val="002B24B1"/>
    <w:rsid w:val="002C26DE"/>
    <w:rsid w:val="002C346E"/>
    <w:rsid w:val="002C6A2E"/>
    <w:rsid w:val="002D58E3"/>
    <w:rsid w:val="002E6F52"/>
    <w:rsid w:val="002F1685"/>
    <w:rsid w:val="002F706D"/>
    <w:rsid w:val="00300729"/>
    <w:rsid w:val="00307F6A"/>
    <w:rsid w:val="00314058"/>
    <w:rsid w:val="003158A2"/>
    <w:rsid w:val="0032004C"/>
    <w:rsid w:val="00320CCB"/>
    <w:rsid w:val="00341942"/>
    <w:rsid w:val="00351B0F"/>
    <w:rsid w:val="00351FFB"/>
    <w:rsid w:val="00363526"/>
    <w:rsid w:val="00377E31"/>
    <w:rsid w:val="00386076"/>
    <w:rsid w:val="0038720D"/>
    <w:rsid w:val="00392C81"/>
    <w:rsid w:val="00394E8B"/>
    <w:rsid w:val="003A536A"/>
    <w:rsid w:val="003C2E91"/>
    <w:rsid w:val="003C5699"/>
    <w:rsid w:val="003C62F0"/>
    <w:rsid w:val="003C6C8D"/>
    <w:rsid w:val="003E6778"/>
    <w:rsid w:val="003E6C8C"/>
    <w:rsid w:val="003F5D34"/>
    <w:rsid w:val="00411FD5"/>
    <w:rsid w:val="00412563"/>
    <w:rsid w:val="004132A3"/>
    <w:rsid w:val="004155E6"/>
    <w:rsid w:val="004317DF"/>
    <w:rsid w:val="00437497"/>
    <w:rsid w:val="004463B9"/>
    <w:rsid w:val="00455198"/>
    <w:rsid w:val="00456BBB"/>
    <w:rsid w:val="004642ED"/>
    <w:rsid w:val="00476A59"/>
    <w:rsid w:val="00480520"/>
    <w:rsid w:val="00483186"/>
    <w:rsid w:val="004A304C"/>
    <w:rsid w:val="004D1ADB"/>
    <w:rsid w:val="004D4813"/>
    <w:rsid w:val="004D5F66"/>
    <w:rsid w:val="004E34BA"/>
    <w:rsid w:val="00501235"/>
    <w:rsid w:val="0050524B"/>
    <w:rsid w:val="00507987"/>
    <w:rsid w:val="00511560"/>
    <w:rsid w:val="0051563C"/>
    <w:rsid w:val="0052289F"/>
    <w:rsid w:val="0052353B"/>
    <w:rsid w:val="0052421C"/>
    <w:rsid w:val="00547EA9"/>
    <w:rsid w:val="00560D0F"/>
    <w:rsid w:val="00570A5A"/>
    <w:rsid w:val="00573879"/>
    <w:rsid w:val="005A438B"/>
    <w:rsid w:val="005E7783"/>
    <w:rsid w:val="005F2929"/>
    <w:rsid w:val="00610096"/>
    <w:rsid w:val="0065506A"/>
    <w:rsid w:val="00665C3B"/>
    <w:rsid w:val="00673E35"/>
    <w:rsid w:val="00673F75"/>
    <w:rsid w:val="00676F90"/>
    <w:rsid w:val="00692196"/>
    <w:rsid w:val="00695433"/>
    <w:rsid w:val="006D2512"/>
    <w:rsid w:val="006D32B1"/>
    <w:rsid w:val="006E54D1"/>
    <w:rsid w:val="006E6942"/>
    <w:rsid w:val="006F0E0F"/>
    <w:rsid w:val="006F2990"/>
    <w:rsid w:val="007040B6"/>
    <w:rsid w:val="0072248B"/>
    <w:rsid w:val="0073095D"/>
    <w:rsid w:val="0073760D"/>
    <w:rsid w:val="007631C4"/>
    <w:rsid w:val="00786EFF"/>
    <w:rsid w:val="007B47BF"/>
    <w:rsid w:val="007B5AE3"/>
    <w:rsid w:val="007B76F3"/>
    <w:rsid w:val="007D7331"/>
    <w:rsid w:val="007E52FD"/>
    <w:rsid w:val="007F7DB7"/>
    <w:rsid w:val="00800600"/>
    <w:rsid w:val="0081751E"/>
    <w:rsid w:val="0083035C"/>
    <w:rsid w:val="0083047A"/>
    <w:rsid w:val="008478B8"/>
    <w:rsid w:val="00866DE1"/>
    <w:rsid w:val="00871B08"/>
    <w:rsid w:val="008862C7"/>
    <w:rsid w:val="008A6B35"/>
    <w:rsid w:val="008C1F45"/>
    <w:rsid w:val="008D26C0"/>
    <w:rsid w:val="008E501A"/>
    <w:rsid w:val="008F438A"/>
    <w:rsid w:val="00911EAE"/>
    <w:rsid w:val="00914B43"/>
    <w:rsid w:val="00916A77"/>
    <w:rsid w:val="00926548"/>
    <w:rsid w:val="0093451E"/>
    <w:rsid w:val="009672B8"/>
    <w:rsid w:val="00980BFA"/>
    <w:rsid w:val="009962B6"/>
    <w:rsid w:val="009B6A8D"/>
    <w:rsid w:val="009C0004"/>
    <w:rsid w:val="009D2DDB"/>
    <w:rsid w:val="009D51DB"/>
    <w:rsid w:val="00A07CB4"/>
    <w:rsid w:val="00A4530D"/>
    <w:rsid w:val="00A5643A"/>
    <w:rsid w:val="00A6294C"/>
    <w:rsid w:val="00A80F86"/>
    <w:rsid w:val="00AB7043"/>
    <w:rsid w:val="00AC73F3"/>
    <w:rsid w:val="00AE2384"/>
    <w:rsid w:val="00AE65BA"/>
    <w:rsid w:val="00AF2932"/>
    <w:rsid w:val="00B112FD"/>
    <w:rsid w:val="00B310F8"/>
    <w:rsid w:val="00B37B9C"/>
    <w:rsid w:val="00B62C6E"/>
    <w:rsid w:val="00B64AA8"/>
    <w:rsid w:val="00BA3BEB"/>
    <w:rsid w:val="00BD14B1"/>
    <w:rsid w:val="00C01A6F"/>
    <w:rsid w:val="00C1754B"/>
    <w:rsid w:val="00C229AD"/>
    <w:rsid w:val="00C4532C"/>
    <w:rsid w:val="00C47D2D"/>
    <w:rsid w:val="00C623B0"/>
    <w:rsid w:val="00C6544B"/>
    <w:rsid w:val="00C77850"/>
    <w:rsid w:val="00C92CD0"/>
    <w:rsid w:val="00C942CA"/>
    <w:rsid w:val="00C94F07"/>
    <w:rsid w:val="00CB3C46"/>
    <w:rsid w:val="00CB5044"/>
    <w:rsid w:val="00CC42B3"/>
    <w:rsid w:val="00CD76AD"/>
    <w:rsid w:val="00CF1B3B"/>
    <w:rsid w:val="00CF6A2B"/>
    <w:rsid w:val="00D02884"/>
    <w:rsid w:val="00D132E6"/>
    <w:rsid w:val="00D32A92"/>
    <w:rsid w:val="00D41CE8"/>
    <w:rsid w:val="00D45B70"/>
    <w:rsid w:val="00D501D9"/>
    <w:rsid w:val="00D516D1"/>
    <w:rsid w:val="00D556CF"/>
    <w:rsid w:val="00D67F3C"/>
    <w:rsid w:val="00D72BE4"/>
    <w:rsid w:val="00D74826"/>
    <w:rsid w:val="00D82BC9"/>
    <w:rsid w:val="00D84E9D"/>
    <w:rsid w:val="00D921C9"/>
    <w:rsid w:val="00DA4A8F"/>
    <w:rsid w:val="00DB23A9"/>
    <w:rsid w:val="00DC3034"/>
    <w:rsid w:val="00DD26F6"/>
    <w:rsid w:val="00DD32ED"/>
    <w:rsid w:val="00DD6A62"/>
    <w:rsid w:val="00DE678F"/>
    <w:rsid w:val="00DF5C65"/>
    <w:rsid w:val="00E13579"/>
    <w:rsid w:val="00E224ED"/>
    <w:rsid w:val="00E22A9D"/>
    <w:rsid w:val="00E23889"/>
    <w:rsid w:val="00E34BBD"/>
    <w:rsid w:val="00E37B9B"/>
    <w:rsid w:val="00E52E76"/>
    <w:rsid w:val="00E53306"/>
    <w:rsid w:val="00E66960"/>
    <w:rsid w:val="00E85F9A"/>
    <w:rsid w:val="00EA4920"/>
    <w:rsid w:val="00EB610A"/>
    <w:rsid w:val="00EB7CF6"/>
    <w:rsid w:val="00EC437B"/>
    <w:rsid w:val="00EC53A6"/>
    <w:rsid w:val="00ED4B55"/>
    <w:rsid w:val="00ED7E2D"/>
    <w:rsid w:val="00EE54B6"/>
    <w:rsid w:val="00F14796"/>
    <w:rsid w:val="00F16BB6"/>
    <w:rsid w:val="00F2413F"/>
    <w:rsid w:val="00F314C4"/>
    <w:rsid w:val="00F3491E"/>
    <w:rsid w:val="00F3552A"/>
    <w:rsid w:val="00F47466"/>
    <w:rsid w:val="00F50213"/>
    <w:rsid w:val="00F579FF"/>
    <w:rsid w:val="00F65189"/>
    <w:rsid w:val="00F70514"/>
    <w:rsid w:val="00F76F35"/>
    <w:rsid w:val="00F81880"/>
    <w:rsid w:val="00F8374B"/>
    <w:rsid w:val="00F869A7"/>
    <w:rsid w:val="00F86BCD"/>
    <w:rsid w:val="00FA69E2"/>
    <w:rsid w:val="00FB3EF4"/>
    <w:rsid w:val="00FD1858"/>
    <w:rsid w:val="00FE3B4C"/>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FD7EC8A"/>
  <w15:docId w15:val="{A7934898-C7C9-4E96-A022-38409E9FA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360" w:lineRule="auto"/>
      <w:jc w:val="both"/>
    </w:pPr>
    <w:rPr>
      <w:sz w:val="24"/>
      <w:lang w:val="fr-CA"/>
    </w:rPr>
  </w:style>
  <w:style w:type="paragraph" w:styleId="Titre1">
    <w:name w:val="heading 1"/>
    <w:basedOn w:val="Normal"/>
    <w:next w:val="Para"/>
    <w:link w:val="Titre1Car"/>
    <w:uiPriority w:val="9"/>
    <w:qFormat/>
    <w:pPr>
      <w:keepNext/>
      <w:numPr>
        <w:numId w:val="6"/>
      </w:numPr>
      <w:spacing w:before="240" w:after="60"/>
      <w:jc w:val="left"/>
      <w:outlineLvl w:val="0"/>
    </w:pPr>
    <w:rPr>
      <w:b/>
      <w:kern w:val="28"/>
      <w:sz w:val="36"/>
    </w:rPr>
  </w:style>
  <w:style w:type="paragraph" w:styleId="Titre2">
    <w:name w:val="heading 2"/>
    <w:basedOn w:val="Normal"/>
    <w:next w:val="Para"/>
    <w:link w:val="Titre2Car"/>
    <w:uiPriority w:val="9"/>
    <w:qFormat/>
    <w:pPr>
      <w:keepNext/>
      <w:numPr>
        <w:ilvl w:val="1"/>
        <w:numId w:val="6"/>
      </w:numPr>
      <w:spacing w:before="240" w:after="60"/>
      <w:outlineLvl w:val="1"/>
    </w:pPr>
    <w:rPr>
      <w:b/>
      <w:sz w:val="32"/>
    </w:rPr>
  </w:style>
  <w:style w:type="paragraph" w:styleId="Titre3">
    <w:name w:val="heading 3"/>
    <w:basedOn w:val="Normal"/>
    <w:next w:val="Para"/>
    <w:link w:val="Titre3Car"/>
    <w:uiPriority w:val="9"/>
    <w:qFormat/>
    <w:pPr>
      <w:keepNext/>
      <w:numPr>
        <w:ilvl w:val="2"/>
        <w:numId w:val="6"/>
      </w:numPr>
      <w:spacing w:before="240" w:after="60"/>
      <w:outlineLvl w:val="2"/>
    </w:pPr>
    <w:rPr>
      <w:b/>
      <w:sz w:val="28"/>
    </w:rPr>
  </w:style>
  <w:style w:type="paragraph" w:styleId="Titre4">
    <w:name w:val="heading 4"/>
    <w:basedOn w:val="Normal"/>
    <w:next w:val="Para"/>
    <w:link w:val="Titre4Car"/>
    <w:uiPriority w:val="9"/>
    <w:qFormat/>
    <w:pPr>
      <w:keepNext/>
      <w:numPr>
        <w:ilvl w:val="3"/>
        <w:numId w:val="6"/>
      </w:numPr>
      <w:spacing w:before="240" w:after="60"/>
      <w:outlineLvl w:val="3"/>
    </w:pPr>
    <w:rPr>
      <w:b/>
    </w:rPr>
  </w:style>
  <w:style w:type="paragraph" w:styleId="Titre5">
    <w:name w:val="heading 5"/>
    <w:basedOn w:val="Normal"/>
    <w:next w:val="Para"/>
    <w:qFormat/>
    <w:pPr>
      <w:numPr>
        <w:ilvl w:val="4"/>
        <w:numId w:val="6"/>
      </w:numPr>
      <w:spacing w:before="240" w:after="60"/>
      <w:outlineLvl w:val="4"/>
    </w:pPr>
    <w:rPr>
      <w:i/>
    </w:rPr>
  </w:style>
  <w:style w:type="paragraph" w:styleId="Titre6">
    <w:name w:val="heading 6"/>
    <w:basedOn w:val="Normal"/>
    <w:next w:val="Normal"/>
    <w:qFormat/>
    <w:pPr>
      <w:numPr>
        <w:ilvl w:val="5"/>
        <w:numId w:val="6"/>
      </w:numPr>
      <w:spacing w:before="240" w:after="60"/>
      <w:outlineLvl w:val="5"/>
    </w:pPr>
    <w:rPr>
      <w:sz w:val="22"/>
    </w:rPr>
  </w:style>
  <w:style w:type="paragraph" w:styleId="Titre7">
    <w:name w:val="heading 7"/>
    <w:basedOn w:val="Normal"/>
    <w:next w:val="Normal"/>
    <w:qFormat/>
    <w:pPr>
      <w:numPr>
        <w:ilvl w:val="6"/>
        <w:numId w:val="6"/>
      </w:numPr>
      <w:spacing w:before="240" w:after="60"/>
      <w:outlineLvl w:val="6"/>
    </w:pPr>
    <w:rPr>
      <w:sz w:val="20"/>
    </w:rPr>
  </w:style>
  <w:style w:type="paragraph" w:styleId="Titre8">
    <w:name w:val="heading 8"/>
    <w:basedOn w:val="Normal"/>
    <w:next w:val="Normal"/>
    <w:qFormat/>
    <w:pPr>
      <w:numPr>
        <w:ilvl w:val="7"/>
        <w:numId w:val="6"/>
      </w:numPr>
      <w:spacing w:before="240" w:after="60"/>
      <w:outlineLvl w:val="7"/>
    </w:pPr>
    <w:rPr>
      <w:rFonts w:ascii="Arial" w:hAnsi="Arial"/>
      <w:i/>
      <w:sz w:val="20"/>
    </w:rPr>
  </w:style>
  <w:style w:type="paragraph" w:styleId="Titre9">
    <w:name w:val="heading 9"/>
    <w:basedOn w:val="Normal"/>
    <w:next w:val="Normal"/>
    <w:qFormat/>
    <w:pPr>
      <w:numPr>
        <w:ilvl w:val="8"/>
        <w:numId w:val="6"/>
      </w:numPr>
      <w:spacing w:before="240" w:after="60"/>
      <w:outlineLvl w:val="8"/>
    </w:pPr>
    <w:rPr>
      <w:rFonts w:ascii="Arial" w:hAnsi="Arial"/>
      <w:b/>
      <w:i/>
      <w:sz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Texte">
    <w:name w:val="Texte"/>
    <w:basedOn w:val="Normal"/>
    <w:pPr>
      <w:spacing w:after="240"/>
      <w:ind w:firstLine="709"/>
    </w:pPr>
  </w:style>
  <w:style w:type="paragraph" w:customStyle="1" w:styleId="1Sous-titre">
    <w:name w:val="1|Sous-titre"/>
    <w:basedOn w:val="Normal"/>
    <w:pPr>
      <w:jc w:val="center"/>
    </w:pPr>
    <w:rPr>
      <w:b/>
      <w:sz w:val="32"/>
    </w:rPr>
  </w:style>
  <w:style w:type="paragraph" w:customStyle="1" w:styleId="1Auteur">
    <w:name w:val="1|Auteur"/>
    <w:basedOn w:val="Normal"/>
    <w:next w:val="Normal"/>
    <w:pPr>
      <w:jc w:val="center"/>
    </w:pPr>
  </w:style>
  <w:style w:type="paragraph" w:customStyle="1" w:styleId="1Copyright">
    <w:name w:val="1|Copyright"/>
    <w:basedOn w:val="Normal"/>
    <w:next w:val="Normal"/>
    <w:pPr>
      <w:jc w:val="center"/>
    </w:pPr>
  </w:style>
  <w:style w:type="paragraph" w:customStyle="1" w:styleId="1Dedicace">
    <w:name w:val="1|Dedicace"/>
    <w:basedOn w:val="Normal"/>
    <w:pPr>
      <w:spacing w:before="3000"/>
      <w:ind w:left="4423"/>
      <w:jc w:val="right"/>
    </w:pPr>
    <w:rPr>
      <w:i/>
    </w:rPr>
  </w:style>
  <w:style w:type="paragraph" w:customStyle="1" w:styleId="1Depot">
    <w:name w:val="1|Depot"/>
    <w:basedOn w:val="Normal"/>
    <w:pPr>
      <w:jc w:val="center"/>
    </w:pPr>
  </w:style>
  <w:style w:type="paragraph" w:customStyle="1" w:styleId="1Dept">
    <w:name w:val="1|Dept"/>
    <w:basedOn w:val="Normal"/>
    <w:next w:val="Normal"/>
    <w:pPr>
      <w:jc w:val="center"/>
    </w:pPr>
  </w:style>
  <w:style w:type="paragraph" w:customStyle="1" w:styleId="EpigrapheCorps">
    <w:name w:val="EpigrapheCorps"/>
    <w:basedOn w:val="Normal"/>
    <w:next w:val="EpigrapheSourceCorps"/>
    <w:pPr>
      <w:spacing w:before="480" w:line="240" w:lineRule="auto"/>
      <w:ind w:left="4423"/>
      <w:jc w:val="right"/>
    </w:pPr>
    <w:rPr>
      <w:i/>
      <w:sz w:val="20"/>
    </w:rPr>
  </w:style>
  <w:style w:type="paragraph" w:customStyle="1" w:styleId="EpigrapheSourceCorps">
    <w:name w:val="EpigrapheSourceCorps"/>
    <w:basedOn w:val="Normal"/>
    <w:next w:val="Para"/>
    <w:pPr>
      <w:spacing w:after="480" w:line="240" w:lineRule="auto"/>
      <w:jc w:val="right"/>
    </w:pPr>
    <w:rPr>
      <w:sz w:val="18"/>
    </w:rPr>
  </w:style>
  <w:style w:type="paragraph" w:customStyle="1" w:styleId="1Faculte">
    <w:name w:val="1|Faculte"/>
    <w:basedOn w:val="Normal"/>
    <w:next w:val="Normal"/>
    <w:pPr>
      <w:jc w:val="center"/>
    </w:pPr>
  </w:style>
  <w:style w:type="paragraph" w:customStyle="1" w:styleId="1Grade">
    <w:name w:val="1|Grade"/>
    <w:basedOn w:val="Normal"/>
    <w:next w:val="Normal"/>
    <w:pPr>
      <w:jc w:val="center"/>
    </w:pPr>
  </w:style>
  <w:style w:type="paragraph" w:customStyle="1" w:styleId="1Jury">
    <w:name w:val="1|Jury"/>
    <w:basedOn w:val="Normal"/>
    <w:pPr>
      <w:jc w:val="center"/>
    </w:pPr>
  </w:style>
  <w:style w:type="paragraph" w:customStyle="1" w:styleId="1TitreThese">
    <w:name w:val="1|TitreThese"/>
    <w:basedOn w:val="Normal"/>
    <w:next w:val="Normal"/>
    <w:pPr>
      <w:jc w:val="center"/>
    </w:pPr>
    <w:rPr>
      <w:b/>
      <w:sz w:val="36"/>
    </w:rPr>
  </w:style>
  <w:style w:type="paragraph" w:customStyle="1" w:styleId="1Universite">
    <w:name w:val="1|Universite"/>
    <w:basedOn w:val="Normal"/>
    <w:next w:val="Normal"/>
    <w:pPr>
      <w:jc w:val="center"/>
    </w:pPr>
  </w:style>
  <w:style w:type="paragraph" w:customStyle="1" w:styleId="3Anntitre1">
    <w:name w:val="3|Ann_titre1"/>
    <w:basedOn w:val="Normal"/>
    <w:next w:val="Para"/>
    <w:pPr>
      <w:spacing w:before="240" w:after="60"/>
    </w:pPr>
    <w:rPr>
      <w:b/>
      <w:sz w:val="36"/>
    </w:rPr>
  </w:style>
  <w:style w:type="paragraph" w:customStyle="1" w:styleId="3Bibliitem">
    <w:name w:val="3|Bibli_item"/>
    <w:basedOn w:val="Normal"/>
    <w:pPr>
      <w:ind w:left="709" w:hanging="709"/>
    </w:pPr>
  </w:style>
  <w:style w:type="paragraph" w:customStyle="1" w:styleId="3Biblitit1">
    <w:name w:val="3|Bibli_tit1"/>
    <w:basedOn w:val="Normal"/>
    <w:next w:val="3Bibliitem"/>
    <w:pPr>
      <w:spacing w:before="240" w:after="60"/>
    </w:pPr>
    <w:rPr>
      <w:b/>
      <w:sz w:val="36"/>
    </w:rPr>
  </w:style>
  <w:style w:type="paragraph" w:customStyle="1" w:styleId="3Biblitit2">
    <w:name w:val="3|Bibli_tit2"/>
    <w:basedOn w:val="Normal"/>
    <w:next w:val="3Bibliitem"/>
    <w:rPr>
      <w:b/>
      <w:sz w:val="32"/>
    </w:rPr>
  </w:style>
  <w:style w:type="paragraph" w:customStyle="1" w:styleId="3Biblitit3">
    <w:name w:val="3|Bibli_tit3"/>
    <w:basedOn w:val="Normal"/>
    <w:next w:val="3Bibliitem"/>
    <w:rPr>
      <w:b/>
      <w:sz w:val="28"/>
    </w:rPr>
  </w:style>
  <w:style w:type="paragraph" w:customStyle="1" w:styleId="3Biblitit4">
    <w:name w:val="3|Bibli_tit4"/>
    <w:basedOn w:val="Normal"/>
    <w:next w:val="3Bibliitem"/>
    <w:rPr>
      <w:b/>
    </w:rPr>
  </w:style>
  <w:style w:type="character" w:customStyle="1" w:styleId="PieddepageCar">
    <w:name w:val="Pied de page Car"/>
    <w:link w:val="Pieddepage"/>
    <w:uiPriority w:val="99"/>
    <w:rsid w:val="00673F75"/>
    <w:rPr>
      <w:sz w:val="24"/>
      <w:lang w:eastAsia="fr-FR"/>
    </w:rPr>
  </w:style>
  <w:style w:type="paragraph" w:customStyle="1" w:styleId="CitatioBloc1">
    <w:name w:val="CitatioBloc1"/>
    <w:basedOn w:val="Normal"/>
    <w:next w:val="Para"/>
    <w:pPr>
      <w:spacing w:before="120" w:after="240" w:line="240" w:lineRule="auto"/>
      <w:ind w:left="1418"/>
    </w:pPr>
  </w:style>
  <w:style w:type="paragraph" w:customStyle="1" w:styleId="CitatioBloc2">
    <w:name w:val="CitatioBloc2"/>
    <w:basedOn w:val="Texte"/>
    <w:next w:val="Para"/>
    <w:pPr>
      <w:spacing w:before="240" w:line="240" w:lineRule="auto"/>
      <w:ind w:firstLine="0"/>
      <w:jc w:val="left"/>
    </w:pPr>
  </w:style>
  <w:style w:type="character" w:customStyle="1" w:styleId="Citation1">
    <w:name w:val="Citation1"/>
    <w:basedOn w:val="Policepardfaut"/>
  </w:style>
  <w:style w:type="paragraph" w:customStyle="1" w:styleId="Equation">
    <w:name w:val="Equation"/>
    <w:basedOn w:val="Normal"/>
  </w:style>
  <w:style w:type="character" w:customStyle="1" w:styleId="LangueEtrang">
    <w:name w:val="LangueEtrang"/>
    <w:rPr>
      <w:i/>
    </w:rPr>
  </w:style>
  <w:style w:type="paragraph" w:customStyle="1" w:styleId="Source">
    <w:name w:val="Source"/>
    <w:basedOn w:val="Normal"/>
    <w:next w:val="Para"/>
  </w:style>
  <w:style w:type="paragraph" w:customStyle="1" w:styleId="1TitreFront">
    <w:name w:val="1|TitreFront"/>
    <w:basedOn w:val="Normal"/>
    <w:next w:val="Para"/>
    <w:rPr>
      <w:b/>
      <w:sz w:val="36"/>
    </w:rPr>
  </w:style>
  <w:style w:type="paragraph" w:styleId="TM1">
    <w:name w:val="toc 1"/>
    <w:basedOn w:val="Normal"/>
    <w:next w:val="Normal"/>
    <w:autoRedefine/>
    <w:uiPriority w:val="39"/>
  </w:style>
  <w:style w:type="paragraph" w:styleId="TM2">
    <w:name w:val="toc 2"/>
    <w:basedOn w:val="Normal"/>
    <w:next w:val="Normal"/>
    <w:autoRedefine/>
    <w:uiPriority w:val="39"/>
    <w:pPr>
      <w:ind w:left="240"/>
    </w:pPr>
  </w:style>
  <w:style w:type="paragraph" w:styleId="TM3">
    <w:name w:val="toc 3"/>
    <w:basedOn w:val="Normal"/>
    <w:next w:val="Normal"/>
    <w:autoRedefine/>
    <w:uiPriority w:val="39"/>
    <w:pPr>
      <w:ind w:left="480"/>
    </w:pPr>
  </w:style>
  <w:style w:type="paragraph" w:styleId="TM4">
    <w:name w:val="toc 4"/>
    <w:basedOn w:val="Normal"/>
    <w:next w:val="Normal"/>
    <w:autoRedefine/>
    <w:semiHidden/>
    <w:pPr>
      <w:ind w:left="720"/>
    </w:pPr>
  </w:style>
  <w:style w:type="paragraph" w:styleId="TM5">
    <w:name w:val="toc 5"/>
    <w:basedOn w:val="Normal"/>
    <w:next w:val="Normal"/>
    <w:autoRedefine/>
    <w:semiHidden/>
    <w:pPr>
      <w:ind w:left="960"/>
    </w:pPr>
  </w:style>
  <w:style w:type="paragraph" w:styleId="TM6">
    <w:name w:val="toc 6"/>
    <w:basedOn w:val="Normal"/>
    <w:next w:val="Normal"/>
    <w:autoRedefine/>
    <w:semiHidden/>
    <w:pPr>
      <w:ind w:left="1200"/>
    </w:pPr>
  </w:style>
  <w:style w:type="paragraph" w:styleId="TM7">
    <w:name w:val="toc 7"/>
    <w:basedOn w:val="Normal"/>
    <w:next w:val="Normal"/>
    <w:autoRedefine/>
    <w:semiHidden/>
    <w:pPr>
      <w:ind w:left="1440"/>
    </w:pPr>
  </w:style>
  <w:style w:type="paragraph" w:styleId="TM8">
    <w:name w:val="toc 8"/>
    <w:basedOn w:val="Normal"/>
    <w:next w:val="Normal"/>
    <w:autoRedefine/>
    <w:semiHidden/>
    <w:pPr>
      <w:ind w:left="1680"/>
    </w:pPr>
  </w:style>
  <w:style w:type="paragraph" w:styleId="TM9">
    <w:name w:val="toc 9"/>
    <w:basedOn w:val="Normal"/>
    <w:next w:val="Normal"/>
    <w:autoRedefine/>
    <w:semiHidden/>
    <w:pPr>
      <w:ind w:left="1920"/>
    </w:pPr>
  </w:style>
  <w:style w:type="paragraph" w:styleId="Tabledesillustrations">
    <w:name w:val="table of figures"/>
    <w:basedOn w:val="Normal"/>
    <w:next w:val="Normal"/>
    <w:uiPriority w:val="99"/>
    <w:pPr>
      <w:ind w:left="480" w:hanging="480"/>
    </w:pPr>
  </w:style>
  <w:style w:type="paragraph" w:customStyle="1" w:styleId="Intro">
    <w:name w:val="Intro"/>
    <w:basedOn w:val="Normal"/>
    <w:next w:val="Para"/>
    <w:pPr>
      <w:spacing w:before="240" w:after="60"/>
    </w:pPr>
    <w:rPr>
      <w:b/>
      <w:sz w:val="36"/>
    </w:rPr>
  </w:style>
  <w:style w:type="paragraph" w:customStyle="1" w:styleId="Conclu">
    <w:name w:val="Conclu"/>
    <w:basedOn w:val="Normal"/>
    <w:next w:val="Para"/>
    <w:pPr>
      <w:spacing w:before="240" w:after="60"/>
    </w:pPr>
    <w:rPr>
      <w:b/>
      <w:sz w:val="36"/>
    </w:rPr>
  </w:style>
  <w:style w:type="paragraph" w:customStyle="1" w:styleId="ListeTitre">
    <w:name w:val="ListeTitre"/>
    <w:basedOn w:val="Normal"/>
    <w:next w:val="Normal"/>
  </w:style>
  <w:style w:type="paragraph" w:customStyle="1" w:styleId="Strophe">
    <w:name w:val="Strophe"/>
    <w:basedOn w:val="Texte"/>
    <w:pPr>
      <w:spacing w:after="320" w:line="240" w:lineRule="auto"/>
      <w:ind w:left="851" w:firstLine="0"/>
      <w:jc w:val="left"/>
    </w:pPr>
  </w:style>
  <w:style w:type="paragraph" w:customStyle="1" w:styleId="Entree">
    <w:name w:val="Entree"/>
    <w:basedOn w:val="Normal"/>
    <w:pPr>
      <w:tabs>
        <w:tab w:val="left" w:pos="1276"/>
      </w:tabs>
      <w:spacing w:after="120" w:line="240" w:lineRule="auto"/>
      <w:ind w:left="1276" w:hanging="1276"/>
    </w:pPr>
  </w:style>
  <w:style w:type="character" w:customStyle="1" w:styleId="Definition">
    <w:name w:val="Definition"/>
    <w:basedOn w:val="Policepardfaut"/>
  </w:style>
  <w:style w:type="paragraph" w:customStyle="1" w:styleId="3Anntitre2">
    <w:name w:val="3|Ann_titre2"/>
    <w:basedOn w:val="Normal"/>
    <w:next w:val="Para"/>
    <w:pPr>
      <w:spacing w:before="240" w:after="60"/>
    </w:pPr>
    <w:rPr>
      <w:b/>
      <w:sz w:val="32"/>
    </w:rPr>
  </w:style>
  <w:style w:type="paragraph" w:customStyle="1" w:styleId="3Anntitre3">
    <w:name w:val="3|Ann_titre3"/>
    <w:basedOn w:val="Normal"/>
    <w:next w:val="Para"/>
    <w:pPr>
      <w:spacing w:before="240" w:after="60"/>
    </w:pPr>
    <w:rPr>
      <w:b/>
      <w:sz w:val="28"/>
    </w:rPr>
  </w:style>
  <w:style w:type="paragraph" w:customStyle="1" w:styleId="Figure">
    <w:name w:val="Figure"/>
    <w:basedOn w:val="Normal"/>
    <w:next w:val="Para"/>
  </w:style>
  <w:style w:type="paragraph" w:customStyle="1" w:styleId="1TableListe">
    <w:name w:val="1|TableListe"/>
    <w:basedOn w:val="Normal"/>
    <w:next w:val="Normal"/>
    <w:rPr>
      <w:b/>
      <w:sz w:val="36"/>
    </w:rPr>
  </w:style>
  <w:style w:type="paragraph" w:customStyle="1" w:styleId="Jalon">
    <w:name w:val="Jalon"/>
    <w:basedOn w:val="Texte"/>
  </w:style>
  <w:style w:type="paragraph" w:styleId="Lgende">
    <w:name w:val="caption"/>
    <w:basedOn w:val="Normal"/>
    <w:next w:val="Normal"/>
    <w:qFormat/>
    <w:pPr>
      <w:spacing w:before="120" w:after="120"/>
    </w:pPr>
  </w:style>
  <w:style w:type="paragraph" w:customStyle="1" w:styleId="closer">
    <w:name w:val="closer"/>
    <w:basedOn w:val="Normal"/>
    <w:pPr>
      <w:tabs>
        <w:tab w:val="left" w:pos="3261"/>
      </w:tabs>
      <w:spacing w:line="240" w:lineRule="auto"/>
      <w:jc w:val="right"/>
    </w:pPr>
  </w:style>
  <w:style w:type="paragraph" w:customStyle="1" w:styleId="Jalon0">
    <w:name w:val="Jalon0"/>
    <w:basedOn w:val="Jalon"/>
  </w:style>
  <w:style w:type="paragraph" w:customStyle="1" w:styleId="Jalon1">
    <w:name w:val="Jalon1"/>
    <w:basedOn w:val="Jalon"/>
  </w:style>
  <w:style w:type="paragraph" w:customStyle="1" w:styleId="JalonBiblio">
    <w:name w:val="JalonBiblio"/>
    <w:basedOn w:val="Jalon"/>
  </w:style>
  <w:style w:type="paragraph" w:customStyle="1" w:styleId="JalonAnnexe">
    <w:name w:val="JalonAnnexe"/>
    <w:basedOn w:val="Jalon"/>
  </w:style>
  <w:style w:type="paragraph" w:styleId="En-tte">
    <w:name w:val="header"/>
    <w:basedOn w:val="Normal"/>
    <w:link w:val="En-tteCar"/>
    <w:uiPriority w:val="99"/>
    <w:pPr>
      <w:tabs>
        <w:tab w:val="center" w:pos="4320"/>
        <w:tab w:val="right" w:pos="8640"/>
      </w:tabs>
    </w:pPr>
  </w:style>
  <w:style w:type="character" w:styleId="Numrodepage">
    <w:name w:val="page number"/>
    <w:basedOn w:val="Policepardfaut"/>
  </w:style>
  <w:style w:type="paragraph" w:styleId="Pieddepage">
    <w:name w:val="footer"/>
    <w:basedOn w:val="Normal"/>
    <w:link w:val="PieddepageCar"/>
    <w:uiPriority w:val="99"/>
    <w:pPr>
      <w:tabs>
        <w:tab w:val="center" w:pos="4320"/>
        <w:tab w:val="right" w:pos="8640"/>
      </w:tabs>
    </w:pPr>
  </w:style>
  <w:style w:type="paragraph" w:customStyle="1" w:styleId="ListeSimple">
    <w:name w:val="ListeSimple"/>
    <w:basedOn w:val="Normal"/>
    <w:pPr>
      <w:spacing w:line="240" w:lineRule="auto"/>
      <w:ind w:left="709"/>
    </w:pPr>
  </w:style>
  <w:style w:type="paragraph" w:customStyle="1" w:styleId="1Programme">
    <w:name w:val="1|Programme"/>
    <w:basedOn w:val="1Grade"/>
  </w:style>
  <w:style w:type="paragraph" w:customStyle="1" w:styleId="1Option">
    <w:name w:val="1|Option"/>
    <w:basedOn w:val="1Grade"/>
  </w:style>
  <w:style w:type="paragraph" w:customStyle="1" w:styleId="1EpigrapheLimin">
    <w:name w:val="1|EpigrapheLimin"/>
    <w:basedOn w:val="1Dedicace"/>
    <w:next w:val="1EpigrapheSourceLim"/>
  </w:style>
  <w:style w:type="paragraph" w:customStyle="1" w:styleId="1EpigrapheSourceLim">
    <w:name w:val="1|EpigrapheSourceLim"/>
    <w:basedOn w:val="Normal"/>
    <w:next w:val="Normal"/>
    <w:pPr>
      <w:jc w:val="right"/>
    </w:pPr>
  </w:style>
  <w:style w:type="paragraph" w:customStyle="1" w:styleId="ListePuce">
    <w:name w:val="ListePuce"/>
    <w:basedOn w:val="Normal"/>
    <w:pPr>
      <w:numPr>
        <w:numId w:val="1"/>
      </w:numPr>
      <w:spacing w:line="240" w:lineRule="auto"/>
    </w:pPr>
  </w:style>
  <w:style w:type="paragraph" w:customStyle="1" w:styleId="ListeNum">
    <w:name w:val="ListeNum"/>
    <w:basedOn w:val="Normal"/>
    <w:pPr>
      <w:numPr>
        <w:numId w:val="2"/>
      </w:numPr>
    </w:pPr>
  </w:style>
  <w:style w:type="paragraph" w:customStyle="1" w:styleId="ListeSimpleB">
    <w:name w:val="ListeSimpleB"/>
    <w:basedOn w:val="Normal"/>
    <w:pPr>
      <w:pBdr>
        <w:top w:val="single" w:sz="4" w:space="1" w:color="auto"/>
        <w:left w:val="single" w:sz="4" w:space="4" w:color="auto"/>
        <w:bottom w:val="single" w:sz="4" w:space="1" w:color="auto"/>
        <w:right w:val="single" w:sz="4" w:space="4" w:color="auto"/>
      </w:pBdr>
      <w:spacing w:after="120"/>
      <w:ind w:left="284" w:right="284"/>
    </w:pPr>
    <w:rPr>
      <w:lang w:val="fr-FR"/>
    </w:rPr>
  </w:style>
  <w:style w:type="paragraph" w:customStyle="1" w:styleId="1mots-cles">
    <w:name w:val="1|mots-cles"/>
    <w:basedOn w:val="Normal"/>
    <w:next w:val="Normal"/>
    <w:pPr>
      <w:jc w:val="left"/>
    </w:pPr>
  </w:style>
  <w:style w:type="paragraph" w:customStyle="1" w:styleId="1Resume">
    <w:name w:val="1|Resume"/>
    <w:basedOn w:val="Normal"/>
    <w:next w:val="Para"/>
    <w:rPr>
      <w:b/>
      <w:sz w:val="36"/>
    </w:rPr>
  </w:style>
  <w:style w:type="paragraph" w:customStyle="1" w:styleId="Para">
    <w:name w:val="Para"/>
    <w:basedOn w:val="Texte"/>
    <w:pPr>
      <w:spacing w:before="120" w:after="120"/>
    </w:pPr>
  </w:style>
  <w:style w:type="paragraph" w:customStyle="1" w:styleId="Parasuite">
    <w:name w:val="Para_suite"/>
    <w:basedOn w:val="Para"/>
    <w:next w:val="Para"/>
    <w:pPr>
      <w:ind w:firstLine="0"/>
    </w:pPr>
  </w:style>
  <w:style w:type="paragraph" w:customStyle="1" w:styleId="1texteJury">
    <w:name w:val="1|texteJury"/>
    <w:basedOn w:val="Normal"/>
    <w:pPr>
      <w:jc w:val="center"/>
    </w:pPr>
  </w:style>
  <w:style w:type="character" w:customStyle="1" w:styleId="En-tteCar">
    <w:name w:val="En-tête Car"/>
    <w:link w:val="En-tte"/>
    <w:uiPriority w:val="99"/>
    <w:rsid w:val="00673F75"/>
    <w:rPr>
      <w:sz w:val="24"/>
      <w:lang w:eastAsia="fr-FR"/>
    </w:rPr>
  </w:style>
  <w:style w:type="paragraph" w:styleId="Textedebulles">
    <w:name w:val="Balloon Text"/>
    <w:basedOn w:val="Normal"/>
    <w:link w:val="TextedebullesCar"/>
    <w:rsid w:val="00673F75"/>
    <w:pPr>
      <w:spacing w:line="240" w:lineRule="auto"/>
    </w:pPr>
    <w:rPr>
      <w:rFonts w:ascii="Tahoma" w:hAnsi="Tahoma" w:cs="Tahoma"/>
      <w:sz w:val="16"/>
      <w:szCs w:val="16"/>
    </w:rPr>
  </w:style>
  <w:style w:type="character" w:customStyle="1" w:styleId="TextedebullesCar">
    <w:name w:val="Texte de bulles Car"/>
    <w:link w:val="Textedebulles"/>
    <w:rsid w:val="00673F75"/>
    <w:rPr>
      <w:rFonts w:ascii="Tahoma" w:hAnsi="Tahoma" w:cs="Tahoma"/>
      <w:sz w:val="16"/>
      <w:szCs w:val="16"/>
      <w:lang w:eastAsia="fr-FR"/>
    </w:rPr>
  </w:style>
  <w:style w:type="paragraph" w:styleId="Corpsdetexte">
    <w:name w:val="Body Text"/>
    <w:basedOn w:val="Normal"/>
    <w:link w:val="CorpsdetexteCar"/>
    <w:rsid w:val="00C01A6F"/>
    <w:pPr>
      <w:tabs>
        <w:tab w:val="right" w:pos="8640"/>
      </w:tabs>
      <w:spacing w:after="280"/>
    </w:pPr>
    <w:rPr>
      <w:rFonts w:ascii="Garamond" w:hAnsi="Garamond" w:cs="Garamond"/>
      <w:spacing w:val="-2"/>
      <w:szCs w:val="24"/>
      <w:lang w:val="en-US" w:eastAsia="en-US"/>
    </w:rPr>
  </w:style>
  <w:style w:type="character" w:customStyle="1" w:styleId="CorpsdetexteCar">
    <w:name w:val="Corps de texte Car"/>
    <w:link w:val="Corpsdetexte"/>
    <w:rsid w:val="00C01A6F"/>
    <w:rPr>
      <w:rFonts w:ascii="Garamond" w:hAnsi="Garamond" w:cs="Garamond"/>
      <w:spacing w:val="-2"/>
      <w:sz w:val="24"/>
      <w:szCs w:val="24"/>
      <w:lang w:val="en-US" w:eastAsia="en-US"/>
    </w:rPr>
  </w:style>
  <w:style w:type="paragraph" w:customStyle="1" w:styleId="GlossaryDefinition">
    <w:name w:val="Glossary Definition"/>
    <w:basedOn w:val="Corpsdetexte"/>
    <w:rsid w:val="003F5D34"/>
    <w:pPr>
      <w:spacing w:line="240" w:lineRule="auto"/>
    </w:pPr>
    <w:rPr>
      <w:lang w:bidi="en-US"/>
    </w:rPr>
  </w:style>
  <w:style w:type="character" w:customStyle="1" w:styleId="GlossaryEntry">
    <w:name w:val="Glossary Entry"/>
    <w:rsid w:val="003F5D34"/>
    <w:rPr>
      <w:b/>
      <w:bCs w:val="0"/>
      <w:lang w:val="en-US" w:eastAsia="en-US" w:bidi="en-US"/>
    </w:rPr>
  </w:style>
  <w:style w:type="character" w:customStyle="1" w:styleId="WorksChar">
    <w:name w:val="Works Char"/>
    <w:link w:val="Works"/>
    <w:locked/>
    <w:rsid w:val="006D2512"/>
    <w:rPr>
      <w:rFonts w:ascii="Tahoma" w:hAnsi="Tahoma" w:cs="Tahoma"/>
      <w:color w:val="000000"/>
      <w:sz w:val="22"/>
      <w:szCs w:val="24"/>
      <w:lang w:val="en-US" w:eastAsia="en-US" w:bidi="en-US"/>
    </w:rPr>
  </w:style>
  <w:style w:type="paragraph" w:customStyle="1" w:styleId="Works">
    <w:name w:val="Works"/>
    <w:basedOn w:val="Normal"/>
    <w:link w:val="WorksChar"/>
    <w:rsid w:val="006D2512"/>
    <w:pPr>
      <w:spacing w:line="480" w:lineRule="auto"/>
      <w:ind w:left="720" w:hanging="720"/>
      <w:jc w:val="left"/>
    </w:pPr>
    <w:rPr>
      <w:rFonts w:ascii="Tahoma" w:hAnsi="Tahoma" w:cs="Tahoma"/>
      <w:color w:val="000000"/>
      <w:sz w:val="22"/>
      <w:szCs w:val="24"/>
      <w:lang w:val="en-US" w:eastAsia="en-US" w:bidi="en-US"/>
    </w:rPr>
  </w:style>
  <w:style w:type="character" w:styleId="Lienhypertexte">
    <w:name w:val="Hyperlink"/>
    <w:basedOn w:val="Policepardfaut"/>
    <w:uiPriority w:val="99"/>
    <w:rsid w:val="0003095C"/>
    <w:rPr>
      <w:color w:val="0000FF" w:themeColor="hyperlink"/>
      <w:u w:val="single"/>
    </w:rPr>
  </w:style>
  <w:style w:type="table" w:styleId="Grilledutableau">
    <w:name w:val="Table Grid"/>
    <w:basedOn w:val="TableauNormal"/>
    <w:uiPriority w:val="1"/>
    <w:rsid w:val="002B24B1"/>
    <w:rPr>
      <w:rFonts w:asciiTheme="minorHAnsi" w:eastAsiaTheme="minorEastAsia" w:hAnsiTheme="minorHAnsi" w:cstheme="minorBidi"/>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tedebasdepage">
    <w:name w:val="footnote text"/>
    <w:basedOn w:val="Normal"/>
    <w:link w:val="NotedebasdepageCar"/>
    <w:rsid w:val="00F47466"/>
    <w:pPr>
      <w:spacing w:line="240" w:lineRule="auto"/>
    </w:pPr>
    <w:rPr>
      <w:sz w:val="20"/>
    </w:rPr>
  </w:style>
  <w:style w:type="character" w:customStyle="1" w:styleId="NotedebasdepageCar">
    <w:name w:val="Note de bas de page Car"/>
    <w:basedOn w:val="Policepardfaut"/>
    <w:link w:val="Notedebasdepage"/>
    <w:rsid w:val="00F47466"/>
    <w:rPr>
      <w:lang w:val="fr-CA"/>
    </w:rPr>
  </w:style>
  <w:style w:type="character" w:styleId="Appelnotedebasdep">
    <w:name w:val="footnote reference"/>
    <w:basedOn w:val="Policepardfaut"/>
    <w:rsid w:val="00F47466"/>
    <w:rPr>
      <w:vertAlign w:val="superscript"/>
    </w:rPr>
  </w:style>
  <w:style w:type="paragraph" w:styleId="Paragraphedeliste">
    <w:name w:val="List Paragraph"/>
    <w:basedOn w:val="Normal"/>
    <w:uiPriority w:val="34"/>
    <w:qFormat/>
    <w:rsid w:val="00EB610A"/>
    <w:pPr>
      <w:ind w:left="720"/>
      <w:contextualSpacing/>
    </w:pPr>
  </w:style>
  <w:style w:type="paragraph" w:styleId="Titre">
    <w:name w:val="Title"/>
    <w:basedOn w:val="Normal"/>
    <w:next w:val="Normal"/>
    <w:link w:val="TitreCar"/>
    <w:qFormat/>
    <w:rsid w:val="00665C3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reCar">
    <w:name w:val="Titre Car"/>
    <w:basedOn w:val="Policepardfaut"/>
    <w:link w:val="Titre"/>
    <w:rsid w:val="00665C3B"/>
    <w:rPr>
      <w:rFonts w:asciiTheme="majorHAnsi" w:eastAsiaTheme="majorEastAsia" w:hAnsiTheme="majorHAnsi" w:cstheme="majorBidi"/>
      <w:color w:val="17365D" w:themeColor="text2" w:themeShade="BF"/>
      <w:spacing w:val="5"/>
      <w:kern w:val="28"/>
      <w:sz w:val="36"/>
      <w:szCs w:val="52"/>
      <w:lang w:val="fr-CA"/>
    </w:rPr>
  </w:style>
  <w:style w:type="paragraph" w:styleId="Sous-titre">
    <w:name w:val="Subtitle"/>
    <w:basedOn w:val="Normal"/>
    <w:next w:val="Normal"/>
    <w:link w:val="Sous-titreCar"/>
    <w:qFormat/>
    <w:rsid w:val="00665C3B"/>
    <w:pPr>
      <w:numPr>
        <w:ilvl w:val="1"/>
      </w:numPr>
    </w:pPr>
    <w:rPr>
      <w:rFonts w:asciiTheme="majorHAnsi" w:eastAsiaTheme="majorEastAsia" w:hAnsiTheme="majorHAnsi" w:cstheme="majorBidi"/>
      <w:spacing w:val="15"/>
      <w:sz w:val="36"/>
      <w:szCs w:val="36"/>
    </w:rPr>
  </w:style>
  <w:style w:type="character" w:customStyle="1" w:styleId="Sous-titreCar">
    <w:name w:val="Sous-titre Car"/>
    <w:basedOn w:val="Policepardfaut"/>
    <w:link w:val="Sous-titre"/>
    <w:rsid w:val="00665C3B"/>
    <w:rPr>
      <w:rFonts w:asciiTheme="majorHAnsi" w:eastAsiaTheme="majorEastAsia" w:hAnsiTheme="majorHAnsi" w:cstheme="majorBidi"/>
      <w:spacing w:val="15"/>
      <w:sz w:val="36"/>
      <w:szCs w:val="36"/>
      <w:lang w:val="fr-CA"/>
    </w:rPr>
  </w:style>
  <w:style w:type="character" w:styleId="Lienhypertextesuivivisit">
    <w:name w:val="FollowedHyperlink"/>
    <w:basedOn w:val="Policepardfaut"/>
    <w:semiHidden/>
    <w:unhideWhenUsed/>
    <w:rsid w:val="0050524B"/>
    <w:rPr>
      <w:color w:val="800080" w:themeColor="followedHyperlink"/>
      <w:u w:val="single"/>
    </w:rPr>
  </w:style>
  <w:style w:type="character" w:styleId="lev">
    <w:name w:val="Strong"/>
    <w:basedOn w:val="Policepardfaut"/>
    <w:uiPriority w:val="22"/>
    <w:qFormat/>
    <w:rsid w:val="002C26DE"/>
    <w:rPr>
      <w:b/>
      <w:bCs/>
    </w:rPr>
  </w:style>
  <w:style w:type="paragraph" w:styleId="NormalWeb">
    <w:name w:val="Normal (Web)"/>
    <w:basedOn w:val="Normal"/>
    <w:uiPriority w:val="99"/>
    <w:unhideWhenUsed/>
    <w:rsid w:val="002C26DE"/>
    <w:pPr>
      <w:spacing w:before="100" w:beforeAutospacing="1" w:after="100" w:afterAutospacing="1" w:line="240" w:lineRule="auto"/>
      <w:jc w:val="left"/>
    </w:pPr>
    <w:rPr>
      <w:szCs w:val="24"/>
      <w:lang w:val="fr-FR"/>
    </w:rPr>
  </w:style>
  <w:style w:type="paragraph" w:customStyle="1" w:styleId="footnotedescription">
    <w:name w:val="footnote description"/>
    <w:next w:val="Normal"/>
    <w:link w:val="footnotedescriptionChar"/>
    <w:hidden/>
    <w:rsid w:val="002C26DE"/>
    <w:pPr>
      <w:spacing w:line="259" w:lineRule="auto"/>
    </w:pPr>
    <w:rPr>
      <w:color w:val="0000FF"/>
      <w:szCs w:val="22"/>
      <w:u w:val="single" w:color="0000FF"/>
    </w:rPr>
  </w:style>
  <w:style w:type="character" w:customStyle="1" w:styleId="footnotedescriptionChar">
    <w:name w:val="footnote description Char"/>
    <w:link w:val="footnotedescription"/>
    <w:rsid w:val="002C26DE"/>
    <w:rPr>
      <w:color w:val="0000FF"/>
      <w:szCs w:val="22"/>
      <w:u w:val="single" w:color="0000FF"/>
    </w:rPr>
  </w:style>
  <w:style w:type="character" w:customStyle="1" w:styleId="footnotemark">
    <w:name w:val="footnote mark"/>
    <w:hidden/>
    <w:rsid w:val="002C26DE"/>
    <w:rPr>
      <w:rFonts w:ascii="Times New Roman" w:eastAsia="Times New Roman" w:hAnsi="Times New Roman" w:cs="Times New Roman"/>
      <w:color w:val="000000"/>
      <w:sz w:val="20"/>
      <w:vertAlign w:val="superscript"/>
    </w:rPr>
  </w:style>
  <w:style w:type="table" w:customStyle="1" w:styleId="TableGrid">
    <w:name w:val="TableGrid"/>
    <w:rsid w:val="002C26DE"/>
    <w:rPr>
      <w:rFonts w:asciiTheme="minorHAnsi" w:eastAsiaTheme="minorEastAsia" w:hAnsiTheme="minorHAnsi" w:cstheme="minorBidi"/>
      <w:sz w:val="22"/>
      <w:szCs w:val="22"/>
    </w:rPr>
    <w:tblPr>
      <w:tblCellMar>
        <w:top w:w="0" w:type="dxa"/>
        <w:left w:w="0" w:type="dxa"/>
        <w:bottom w:w="0" w:type="dxa"/>
        <w:right w:w="0" w:type="dxa"/>
      </w:tblCellMar>
    </w:tblPr>
  </w:style>
  <w:style w:type="character" w:styleId="Accentuation">
    <w:name w:val="Emphasis"/>
    <w:basedOn w:val="Policepardfaut"/>
    <w:uiPriority w:val="20"/>
    <w:qFormat/>
    <w:rsid w:val="00377E31"/>
    <w:rPr>
      <w:i/>
      <w:iCs/>
    </w:rPr>
  </w:style>
  <w:style w:type="paragraph" w:styleId="En-ttedetabledesmatires">
    <w:name w:val="TOC Heading"/>
    <w:basedOn w:val="Titre1"/>
    <w:next w:val="Normal"/>
    <w:uiPriority w:val="39"/>
    <w:unhideWhenUsed/>
    <w:qFormat/>
    <w:rsid w:val="000624CB"/>
    <w:pPr>
      <w:keepLines/>
      <w:numPr>
        <w:numId w:val="0"/>
      </w:numPr>
      <w:spacing w:after="0" w:line="259" w:lineRule="auto"/>
      <w:outlineLvl w:val="9"/>
    </w:pPr>
    <w:rPr>
      <w:rFonts w:asciiTheme="majorHAnsi" w:eastAsiaTheme="majorEastAsia" w:hAnsiTheme="majorHAnsi" w:cstheme="majorBidi"/>
      <w:b w:val="0"/>
      <w:color w:val="365F91" w:themeColor="accent1" w:themeShade="BF"/>
      <w:kern w:val="0"/>
      <w:sz w:val="32"/>
      <w:szCs w:val="32"/>
      <w:lang w:val="fr-FR"/>
    </w:rPr>
  </w:style>
  <w:style w:type="character" w:customStyle="1" w:styleId="Titre4Car">
    <w:name w:val="Titre 4 Car"/>
    <w:link w:val="Titre4"/>
    <w:uiPriority w:val="9"/>
    <w:rsid w:val="00FA69E2"/>
    <w:rPr>
      <w:b/>
      <w:sz w:val="24"/>
      <w:lang w:val="fr-CA"/>
    </w:rPr>
  </w:style>
  <w:style w:type="character" w:customStyle="1" w:styleId="Titre3Car">
    <w:name w:val="Titre 3 Car"/>
    <w:link w:val="Titre3"/>
    <w:uiPriority w:val="9"/>
    <w:rsid w:val="00FA69E2"/>
    <w:rPr>
      <w:b/>
      <w:sz w:val="28"/>
      <w:lang w:val="fr-CA"/>
    </w:rPr>
  </w:style>
  <w:style w:type="character" w:customStyle="1" w:styleId="Titre2Car">
    <w:name w:val="Titre 2 Car"/>
    <w:link w:val="Titre2"/>
    <w:uiPriority w:val="9"/>
    <w:rsid w:val="00FA69E2"/>
    <w:rPr>
      <w:b/>
      <w:sz w:val="32"/>
      <w:lang w:val="fr-CA"/>
    </w:rPr>
  </w:style>
  <w:style w:type="character" w:customStyle="1" w:styleId="Titre1Car">
    <w:name w:val="Titre 1 Car"/>
    <w:link w:val="Titre1"/>
    <w:uiPriority w:val="9"/>
    <w:rsid w:val="00FA69E2"/>
    <w:rPr>
      <w:b/>
      <w:kern w:val="28"/>
      <w:sz w:val="36"/>
      <w:lang w:val="fr-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831484">
      <w:bodyDiv w:val="1"/>
      <w:marLeft w:val="0"/>
      <w:marRight w:val="0"/>
      <w:marTop w:val="0"/>
      <w:marBottom w:val="0"/>
      <w:divBdr>
        <w:top w:val="none" w:sz="0" w:space="0" w:color="auto"/>
        <w:left w:val="none" w:sz="0" w:space="0" w:color="auto"/>
        <w:bottom w:val="none" w:sz="0" w:space="0" w:color="auto"/>
        <w:right w:val="none" w:sz="0" w:space="0" w:color="auto"/>
      </w:divBdr>
    </w:div>
    <w:div w:id="190001336">
      <w:bodyDiv w:val="1"/>
      <w:marLeft w:val="0"/>
      <w:marRight w:val="0"/>
      <w:marTop w:val="0"/>
      <w:marBottom w:val="0"/>
      <w:divBdr>
        <w:top w:val="none" w:sz="0" w:space="0" w:color="auto"/>
        <w:left w:val="none" w:sz="0" w:space="0" w:color="auto"/>
        <w:bottom w:val="none" w:sz="0" w:space="0" w:color="auto"/>
        <w:right w:val="none" w:sz="0" w:space="0" w:color="auto"/>
      </w:divBdr>
    </w:div>
    <w:div w:id="282687955">
      <w:bodyDiv w:val="1"/>
      <w:marLeft w:val="0"/>
      <w:marRight w:val="0"/>
      <w:marTop w:val="0"/>
      <w:marBottom w:val="0"/>
      <w:divBdr>
        <w:top w:val="none" w:sz="0" w:space="0" w:color="auto"/>
        <w:left w:val="none" w:sz="0" w:space="0" w:color="auto"/>
        <w:bottom w:val="none" w:sz="0" w:space="0" w:color="auto"/>
        <w:right w:val="none" w:sz="0" w:space="0" w:color="auto"/>
      </w:divBdr>
    </w:div>
    <w:div w:id="586497294">
      <w:bodyDiv w:val="1"/>
      <w:marLeft w:val="0"/>
      <w:marRight w:val="0"/>
      <w:marTop w:val="0"/>
      <w:marBottom w:val="0"/>
      <w:divBdr>
        <w:top w:val="none" w:sz="0" w:space="0" w:color="auto"/>
        <w:left w:val="none" w:sz="0" w:space="0" w:color="auto"/>
        <w:bottom w:val="none" w:sz="0" w:space="0" w:color="auto"/>
        <w:right w:val="none" w:sz="0" w:space="0" w:color="auto"/>
      </w:divBdr>
    </w:div>
    <w:div w:id="603616204">
      <w:bodyDiv w:val="1"/>
      <w:marLeft w:val="0"/>
      <w:marRight w:val="0"/>
      <w:marTop w:val="0"/>
      <w:marBottom w:val="0"/>
      <w:divBdr>
        <w:top w:val="none" w:sz="0" w:space="0" w:color="auto"/>
        <w:left w:val="none" w:sz="0" w:space="0" w:color="auto"/>
        <w:bottom w:val="none" w:sz="0" w:space="0" w:color="auto"/>
        <w:right w:val="none" w:sz="0" w:space="0" w:color="auto"/>
      </w:divBdr>
      <w:divsChild>
        <w:div w:id="1674987573">
          <w:marLeft w:val="0"/>
          <w:marRight w:val="0"/>
          <w:marTop w:val="0"/>
          <w:marBottom w:val="0"/>
          <w:divBdr>
            <w:top w:val="none" w:sz="0" w:space="0" w:color="auto"/>
            <w:left w:val="none" w:sz="0" w:space="0" w:color="auto"/>
            <w:bottom w:val="none" w:sz="0" w:space="0" w:color="auto"/>
            <w:right w:val="none" w:sz="0" w:space="0" w:color="auto"/>
          </w:divBdr>
          <w:divsChild>
            <w:div w:id="570163250">
              <w:marLeft w:val="0"/>
              <w:marRight w:val="0"/>
              <w:marTop w:val="0"/>
              <w:marBottom w:val="0"/>
              <w:divBdr>
                <w:top w:val="none" w:sz="0" w:space="0" w:color="auto"/>
                <w:left w:val="none" w:sz="0" w:space="0" w:color="auto"/>
                <w:bottom w:val="none" w:sz="0" w:space="0" w:color="auto"/>
                <w:right w:val="none" w:sz="0" w:space="0" w:color="auto"/>
              </w:divBdr>
            </w:div>
            <w:div w:id="211455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646729">
      <w:bodyDiv w:val="1"/>
      <w:marLeft w:val="0"/>
      <w:marRight w:val="0"/>
      <w:marTop w:val="0"/>
      <w:marBottom w:val="0"/>
      <w:divBdr>
        <w:top w:val="none" w:sz="0" w:space="0" w:color="auto"/>
        <w:left w:val="none" w:sz="0" w:space="0" w:color="auto"/>
        <w:bottom w:val="none" w:sz="0" w:space="0" w:color="auto"/>
        <w:right w:val="none" w:sz="0" w:space="0" w:color="auto"/>
      </w:divBdr>
    </w:div>
    <w:div w:id="655650955">
      <w:bodyDiv w:val="1"/>
      <w:marLeft w:val="0"/>
      <w:marRight w:val="0"/>
      <w:marTop w:val="0"/>
      <w:marBottom w:val="0"/>
      <w:divBdr>
        <w:top w:val="none" w:sz="0" w:space="0" w:color="auto"/>
        <w:left w:val="none" w:sz="0" w:space="0" w:color="auto"/>
        <w:bottom w:val="none" w:sz="0" w:space="0" w:color="auto"/>
        <w:right w:val="none" w:sz="0" w:space="0" w:color="auto"/>
      </w:divBdr>
    </w:div>
    <w:div w:id="752049267">
      <w:bodyDiv w:val="1"/>
      <w:marLeft w:val="0"/>
      <w:marRight w:val="0"/>
      <w:marTop w:val="0"/>
      <w:marBottom w:val="0"/>
      <w:divBdr>
        <w:top w:val="none" w:sz="0" w:space="0" w:color="auto"/>
        <w:left w:val="none" w:sz="0" w:space="0" w:color="auto"/>
        <w:bottom w:val="none" w:sz="0" w:space="0" w:color="auto"/>
        <w:right w:val="none" w:sz="0" w:space="0" w:color="auto"/>
      </w:divBdr>
    </w:div>
    <w:div w:id="1043943028">
      <w:bodyDiv w:val="1"/>
      <w:marLeft w:val="0"/>
      <w:marRight w:val="0"/>
      <w:marTop w:val="0"/>
      <w:marBottom w:val="0"/>
      <w:divBdr>
        <w:top w:val="none" w:sz="0" w:space="0" w:color="auto"/>
        <w:left w:val="none" w:sz="0" w:space="0" w:color="auto"/>
        <w:bottom w:val="none" w:sz="0" w:space="0" w:color="auto"/>
        <w:right w:val="none" w:sz="0" w:space="0" w:color="auto"/>
      </w:divBdr>
      <w:divsChild>
        <w:div w:id="1184172671">
          <w:marLeft w:val="0"/>
          <w:marRight w:val="0"/>
          <w:marTop w:val="0"/>
          <w:marBottom w:val="0"/>
          <w:divBdr>
            <w:top w:val="none" w:sz="0" w:space="0" w:color="auto"/>
            <w:left w:val="none" w:sz="0" w:space="0" w:color="auto"/>
            <w:bottom w:val="none" w:sz="0" w:space="0" w:color="auto"/>
            <w:right w:val="none" w:sz="0" w:space="0" w:color="auto"/>
          </w:divBdr>
          <w:divsChild>
            <w:div w:id="127837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047618">
      <w:bodyDiv w:val="1"/>
      <w:marLeft w:val="0"/>
      <w:marRight w:val="0"/>
      <w:marTop w:val="0"/>
      <w:marBottom w:val="0"/>
      <w:divBdr>
        <w:top w:val="none" w:sz="0" w:space="0" w:color="auto"/>
        <w:left w:val="none" w:sz="0" w:space="0" w:color="auto"/>
        <w:bottom w:val="none" w:sz="0" w:space="0" w:color="auto"/>
        <w:right w:val="none" w:sz="0" w:space="0" w:color="auto"/>
      </w:divBdr>
    </w:div>
    <w:div w:id="1130320666">
      <w:bodyDiv w:val="1"/>
      <w:marLeft w:val="0"/>
      <w:marRight w:val="0"/>
      <w:marTop w:val="0"/>
      <w:marBottom w:val="0"/>
      <w:divBdr>
        <w:top w:val="none" w:sz="0" w:space="0" w:color="auto"/>
        <w:left w:val="none" w:sz="0" w:space="0" w:color="auto"/>
        <w:bottom w:val="none" w:sz="0" w:space="0" w:color="auto"/>
        <w:right w:val="none" w:sz="0" w:space="0" w:color="auto"/>
      </w:divBdr>
    </w:div>
    <w:div w:id="1161845318">
      <w:bodyDiv w:val="1"/>
      <w:marLeft w:val="0"/>
      <w:marRight w:val="0"/>
      <w:marTop w:val="0"/>
      <w:marBottom w:val="0"/>
      <w:divBdr>
        <w:top w:val="none" w:sz="0" w:space="0" w:color="auto"/>
        <w:left w:val="none" w:sz="0" w:space="0" w:color="auto"/>
        <w:bottom w:val="none" w:sz="0" w:space="0" w:color="auto"/>
        <w:right w:val="none" w:sz="0" w:space="0" w:color="auto"/>
      </w:divBdr>
    </w:div>
    <w:div w:id="1288508160">
      <w:bodyDiv w:val="1"/>
      <w:marLeft w:val="0"/>
      <w:marRight w:val="0"/>
      <w:marTop w:val="0"/>
      <w:marBottom w:val="0"/>
      <w:divBdr>
        <w:top w:val="none" w:sz="0" w:space="0" w:color="auto"/>
        <w:left w:val="none" w:sz="0" w:space="0" w:color="auto"/>
        <w:bottom w:val="none" w:sz="0" w:space="0" w:color="auto"/>
        <w:right w:val="none" w:sz="0" w:space="0" w:color="auto"/>
      </w:divBdr>
    </w:div>
    <w:div w:id="1336223493">
      <w:bodyDiv w:val="1"/>
      <w:marLeft w:val="0"/>
      <w:marRight w:val="0"/>
      <w:marTop w:val="0"/>
      <w:marBottom w:val="0"/>
      <w:divBdr>
        <w:top w:val="none" w:sz="0" w:space="0" w:color="auto"/>
        <w:left w:val="none" w:sz="0" w:space="0" w:color="auto"/>
        <w:bottom w:val="none" w:sz="0" w:space="0" w:color="auto"/>
        <w:right w:val="none" w:sz="0" w:space="0" w:color="auto"/>
      </w:divBdr>
    </w:div>
    <w:div w:id="1470122860">
      <w:bodyDiv w:val="1"/>
      <w:marLeft w:val="0"/>
      <w:marRight w:val="0"/>
      <w:marTop w:val="0"/>
      <w:marBottom w:val="0"/>
      <w:divBdr>
        <w:top w:val="none" w:sz="0" w:space="0" w:color="auto"/>
        <w:left w:val="none" w:sz="0" w:space="0" w:color="auto"/>
        <w:bottom w:val="none" w:sz="0" w:space="0" w:color="auto"/>
        <w:right w:val="none" w:sz="0" w:space="0" w:color="auto"/>
      </w:divBdr>
    </w:div>
    <w:div w:id="1815101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117" Type="http://schemas.openxmlformats.org/officeDocument/2006/relationships/theme" Target="theme/theme1.xml"/><Relationship Id="rId21" Type="http://schemas.openxmlformats.org/officeDocument/2006/relationships/image" Target="media/image6.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hyperlink" Target="https://www.imensosoftware.com/blog/reactjs-vs-vuejs-a-comprehensive-%09comparison-of-features-and-performance" TargetMode="External"/><Relationship Id="rId68" Type="http://schemas.openxmlformats.org/officeDocument/2006/relationships/hyperlink" Target="https://www.imensosoftware.com/blog/reactjs-vs-vuejs-a-comprehensive-%09comparison-of-features-and-performance" TargetMode="External"/><Relationship Id="rId84" Type="http://schemas.openxmlformats.org/officeDocument/2006/relationships/hyperlink" Target="https://www.linkedin.com/pulse/aspnet-core-vs-java-spring-boot-comprehensive-%09george-lebbos" TargetMode="External"/><Relationship Id="rId89" Type="http://schemas.openxmlformats.org/officeDocument/2006/relationships/hyperlink" Target="https://www.linkedin.com/pulse/aspnet-core-vs-java-spring-boot-comprehensive-%09george-lebbos" TargetMode="External"/><Relationship Id="rId112" Type="http://schemas.openxmlformats.org/officeDocument/2006/relationships/hyperlink" Target="https://www.sprinkledata.com/blogs/postgresql-vs-sql-server-a-comprehensive-%09comparison-of-database-systems" TargetMode="External"/><Relationship Id="rId16" Type="http://schemas.openxmlformats.org/officeDocument/2006/relationships/header" Target="header4.xml"/><Relationship Id="rId107" Type="http://schemas.openxmlformats.org/officeDocument/2006/relationships/hyperlink" Target="https://www.sprinkledata.com/blogs/postgresql-vs-sql-server-a-comprehensive-%09comparison-of-database-systems" TargetMode="External"/><Relationship Id="rId11" Type="http://schemas.openxmlformats.org/officeDocument/2006/relationships/header" Target="header2.xml"/><Relationship Id="rId32" Type="http://schemas.openxmlformats.org/officeDocument/2006/relationships/image" Target="media/image17.png"/><Relationship Id="rId37" Type="http://schemas.openxmlformats.org/officeDocument/2006/relationships/image" Target="media/image22.png"/><Relationship Id="rId53" Type="http://schemas.openxmlformats.org/officeDocument/2006/relationships/hyperlink" Target="https://www.imensosoftware.com/blog/reactjs-vs-vuejs-a-comprehensive-%09comparison-of-features-and-performance" TargetMode="External"/><Relationship Id="rId58" Type="http://schemas.openxmlformats.org/officeDocument/2006/relationships/hyperlink" Target="https://www.imensosoftware.com/blog/reactjs-vs-vuejs-a-comprehensive-%09comparison-of-features-and-performance" TargetMode="External"/><Relationship Id="rId74" Type="http://schemas.openxmlformats.org/officeDocument/2006/relationships/hyperlink" Target="https://www.linkedin.com/pulse/aspnet-core-vs-java-spring-boot-comprehensive-%09george-lebbos" TargetMode="External"/><Relationship Id="rId79" Type="http://schemas.openxmlformats.org/officeDocument/2006/relationships/hyperlink" Target="https://www.linkedin.com/pulse/aspnet-core-vs-java-spring-boot-comprehensive-%09george-lebbos" TargetMode="External"/><Relationship Id="rId102" Type="http://schemas.openxmlformats.org/officeDocument/2006/relationships/hyperlink" Target="https://www.sprinkledata.com/blogs/postgresql-vs-sql-server-a-comprehensive-%09comparison-of-database-systems" TargetMode="External"/><Relationship Id="rId5" Type="http://schemas.openxmlformats.org/officeDocument/2006/relationships/webSettings" Target="webSettings.xml"/><Relationship Id="rId90" Type="http://schemas.openxmlformats.org/officeDocument/2006/relationships/hyperlink" Target="https://www.linkedin.com/pulse/aspnet-core-vs-java-spring-boot-comprehensive-%09george-lebbos" TargetMode="External"/><Relationship Id="rId95" Type="http://schemas.openxmlformats.org/officeDocument/2006/relationships/hyperlink" Target="https://www.sprinkledata.com/blogs/postgresql-vs-sql-server-a-comprehensive-%09comparison-of-database-systems" TargetMode="External"/><Relationship Id="rId22" Type="http://schemas.openxmlformats.org/officeDocument/2006/relationships/image" Target="media/image7.png"/><Relationship Id="rId27" Type="http://schemas.openxmlformats.org/officeDocument/2006/relationships/image" Target="media/image12.png"/><Relationship Id="rId43" Type="http://schemas.openxmlformats.org/officeDocument/2006/relationships/image" Target="media/image28.png"/><Relationship Id="rId48" Type="http://schemas.openxmlformats.org/officeDocument/2006/relationships/image" Target="media/image33.png"/><Relationship Id="rId64" Type="http://schemas.openxmlformats.org/officeDocument/2006/relationships/hyperlink" Target="https://www.imensosoftware.com/blog/reactjs-vs-vuejs-a-comprehensive-%09comparison-of-features-and-performance" TargetMode="External"/><Relationship Id="rId69" Type="http://schemas.openxmlformats.org/officeDocument/2006/relationships/hyperlink" Target="https://www.imensosoftware.com/blog/reactjs-vs-vuejs-a-comprehensive-%09comparison-of-features-and-performance" TargetMode="External"/><Relationship Id="rId113" Type="http://schemas.openxmlformats.org/officeDocument/2006/relationships/header" Target="header5.xml"/><Relationship Id="rId80" Type="http://schemas.openxmlformats.org/officeDocument/2006/relationships/hyperlink" Target="https://www.linkedin.com/pulse/aspnet-core-vs-java-spring-boot-comprehensive-%09george-lebbos" TargetMode="External"/><Relationship Id="rId85" Type="http://schemas.openxmlformats.org/officeDocument/2006/relationships/hyperlink" Target="https://www.linkedin.com/pulse/aspnet-core-vs-java-spring-boot-comprehensive-%09george-lebbos" TargetMode="External"/><Relationship Id="rId12" Type="http://schemas.openxmlformats.org/officeDocument/2006/relationships/footer" Target="footer1.xml"/><Relationship Id="rId17" Type="http://schemas.openxmlformats.org/officeDocument/2006/relationships/footer" Target="footer4.xml"/><Relationship Id="rId33" Type="http://schemas.openxmlformats.org/officeDocument/2006/relationships/image" Target="media/image18.png"/><Relationship Id="rId38" Type="http://schemas.openxmlformats.org/officeDocument/2006/relationships/image" Target="media/image23.png"/><Relationship Id="rId59" Type="http://schemas.openxmlformats.org/officeDocument/2006/relationships/hyperlink" Target="https://www.imensosoftware.com/blog/reactjs-vs-vuejs-a-comprehensive-%09comparison-of-features-and-performance" TargetMode="External"/><Relationship Id="rId103" Type="http://schemas.openxmlformats.org/officeDocument/2006/relationships/hyperlink" Target="https://www.sprinkledata.com/blogs/postgresql-vs-sql-server-a-comprehensive-%09comparison-of-database-systems" TargetMode="External"/><Relationship Id="rId108" Type="http://schemas.openxmlformats.org/officeDocument/2006/relationships/hyperlink" Target="https://www.sprinkledata.com/blogs/postgresql-vs-sql-server-a-comprehensive-%09comparison-of-database-systems" TargetMode="External"/><Relationship Id="rId54" Type="http://schemas.openxmlformats.org/officeDocument/2006/relationships/hyperlink" Target="https://www.imensosoftware.com/blog/reactjs-vs-vuejs-a-comprehensive-%09comparison-of-features-and-performance" TargetMode="External"/><Relationship Id="rId70" Type="http://schemas.openxmlformats.org/officeDocument/2006/relationships/hyperlink" Target="https://www.imensosoftware.com/blog/reactjs-vs-vuejs-a-comprehensive-%09comparison-of-features-and-performance" TargetMode="External"/><Relationship Id="rId75" Type="http://schemas.openxmlformats.org/officeDocument/2006/relationships/hyperlink" Target="https://www.linkedin.com/pulse/aspnet-core-vs-java-spring-boot-comprehensive-%09george-lebbos" TargetMode="External"/><Relationship Id="rId91" Type="http://schemas.openxmlformats.org/officeDocument/2006/relationships/hyperlink" Target="https://www.linkedin.com/pulse/aspnet-core-vs-java-spring-boot-comprehensive-%09george-lebbos" TargetMode="External"/><Relationship Id="rId96" Type="http://schemas.openxmlformats.org/officeDocument/2006/relationships/hyperlink" Target="https://www.sprinkledata.com/blogs/postgresql-vs-sql-server-a-comprehensive-%09comparison-of-database-systems"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8.png"/><Relationship Id="rId28" Type="http://schemas.openxmlformats.org/officeDocument/2006/relationships/image" Target="media/image13.png"/><Relationship Id="rId49" Type="http://schemas.openxmlformats.org/officeDocument/2006/relationships/image" Target="media/image34.png"/><Relationship Id="rId114" Type="http://schemas.openxmlformats.org/officeDocument/2006/relationships/header" Target="header6.xml"/><Relationship Id="rId10" Type="http://schemas.openxmlformats.org/officeDocument/2006/relationships/header" Target="header1.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hyperlink" Target="https://www.imensosoftware.com/blog/reactjs-vs-vuejs-a-comprehensive-%09comparison-of-features-and-performance" TargetMode="External"/><Relationship Id="rId60" Type="http://schemas.openxmlformats.org/officeDocument/2006/relationships/hyperlink" Target="https://www.imensosoftware.com/blog/reactjs-vs-vuejs-a-comprehensive-%09comparison-of-features-and-performance" TargetMode="External"/><Relationship Id="rId65" Type="http://schemas.openxmlformats.org/officeDocument/2006/relationships/hyperlink" Target="https://www.imensosoftware.com/blog/reactjs-vs-vuejs-a-comprehensive-%09comparison-of-features-and-performance" TargetMode="External"/><Relationship Id="rId73" Type="http://schemas.openxmlformats.org/officeDocument/2006/relationships/hyperlink" Target="https://www.linkedin.com/pulse/aspnet-core-vs-java-spring-boot-comprehensive-%09george-lebbos" TargetMode="External"/><Relationship Id="rId78" Type="http://schemas.openxmlformats.org/officeDocument/2006/relationships/hyperlink" Target="https://www.linkedin.com/pulse/aspnet-core-vs-java-spring-boot-comprehensive-%09george-lebbos" TargetMode="External"/><Relationship Id="rId81" Type="http://schemas.openxmlformats.org/officeDocument/2006/relationships/hyperlink" Target="https://www.linkedin.com/pulse/aspnet-core-vs-java-spring-boot-comprehensive-%09george-lebbos" TargetMode="External"/><Relationship Id="rId86" Type="http://schemas.openxmlformats.org/officeDocument/2006/relationships/hyperlink" Target="https://www.linkedin.com/pulse/aspnet-core-vs-java-spring-boot-comprehensive-%09george-lebbos" TargetMode="External"/><Relationship Id="rId94" Type="http://schemas.openxmlformats.org/officeDocument/2006/relationships/hyperlink" Target="https://www.sprinkledata.com/blogs/postgresql-vs-sql-server-a-comprehensive-%09comparison-of-database-systems" TargetMode="External"/><Relationship Id="rId99" Type="http://schemas.openxmlformats.org/officeDocument/2006/relationships/hyperlink" Target="https://www.sprinkledata.com/blogs/postgresql-vs-sql-server-a-comprehensive-%09comparison-of-database-systems" TargetMode="External"/><Relationship Id="rId101" Type="http://schemas.openxmlformats.org/officeDocument/2006/relationships/hyperlink" Target="https://www.sprinkledata.com/blogs/postgresql-vs-sql-server-a-comprehensive-%09comparison-of-database-systems"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image" Target="media/image3.png"/><Relationship Id="rId39" Type="http://schemas.openxmlformats.org/officeDocument/2006/relationships/image" Target="media/image24.png"/><Relationship Id="rId109" Type="http://schemas.openxmlformats.org/officeDocument/2006/relationships/hyperlink" Target="https://www.sprinkledata.com/blogs/postgresql-vs-sql-server-a-comprehensive-%09comparison-of-database-systems" TargetMode="External"/><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hyperlink" Target="https://www.imensosoftware.com/blog/reactjs-vs-vuejs-a-comprehensive-%09comparison-of-features-and-performance" TargetMode="External"/><Relationship Id="rId76" Type="http://schemas.openxmlformats.org/officeDocument/2006/relationships/hyperlink" Target="https://www.linkedin.com/pulse/aspnet-core-vs-java-spring-boot-comprehensive-%09george-lebbos" TargetMode="External"/><Relationship Id="rId97" Type="http://schemas.openxmlformats.org/officeDocument/2006/relationships/hyperlink" Target="https://www.sprinkledata.com/blogs/postgresql-vs-sql-server-a-comprehensive-%09comparison-of-database-systems" TargetMode="External"/><Relationship Id="rId104" Type="http://schemas.openxmlformats.org/officeDocument/2006/relationships/hyperlink" Target="https://www.sprinkledata.com/blogs/postgresql-vs-sql-server-a-comprehensive-%09comparison-of-database-systems" TargetMode="External"/><Relationship Id="rId7" Type="http://schemas.openxmlformats.org/officeDocument/2006/relationships/endnotes" Target="endnotes.xml"/><Relationship Id="rId71" Type="http://schemas.openxmlformats.org/officeDocument/2006/relationships/hyperlink" Target="https://www.imensosoftware.com/blog/reactjs-vs-vuejs-a-comprehensive-%09comparison-of-features-and-performance" TargetMode="External"/><Relationship Id="rId92" Type="http://schemas.openxmlformats.org/officeDocument/2006/relationships/hyperlink" Target="https://www.sprinkledata.com/blogs/postgresql-vs-sql-server-a-comprehensive-%09comparison-of-database-systems" TargetMode="External"/><Relationship Id="rId2" Type="http://schemas.openxmlformats.org/officeDocument/2006/relationships/numbering" Target="numbering.xml"/><Relationship Id="rId29" Type="http://schemas.openxmlformats.org/officeDocument/2006/relationships/image" Target="media/image14.png"/><Relationship Id="rId24" Type="http://schemas.openxmlformats.org/officeDocument/2006/relationships/image" Target="media/image9.png"/><Relationship Id="rId40" Type="http://schemas.openxmlformats.org/officeDocument/2006/relationships/image" Target="media/image25.png"/><Relationship Id="rId45" Type="http://schemas.openxmlformats.org/officeDocument/2006/relationships/image" Target="media/image30.png"/><Relationship Id="rId66" Type="http://schemas.openxmlformats.org/officeDocument/2006/relationships/hyperlink" Target="https://www.imensosoftware.com/blog/reactjs-vs-vuejs-a-comprehensive-%09comparison-of-features-and-performance" TargetMode="External"/><Relationship Id="rId87" Type="http://schemas.openxmlformats.org/officeDocument/2006/relationships/hyperlink" Target="https://www.linkedin.com/pulse/aspnet-core-vs-java-spring-boot-comprehensive-%09george-lebbos" TargetMode="External"/><Relationship Id="rId110" Type="http://schemas.openxmlformats.org/officeDocument/2006/relationships/hyperlink" Target="https://www.sprinkledata.com/blogs/postgresql-vs-sql-server-a-comprehensive-%09comparison-of-database-systems" TargetMode="External"/><Relationship Id="rId115" Type="http://schemas.openxmlformats.org/officeDocument/2006/relationships/footer" Target="footer5.xml"/><Relationship Id="rId61" Type="http://schemas.openxmlformats.org/officeDocument/2006/relationships/hyperlink" Target="https://www.imensosoftware.com/blog/reactjs-vs-vuejs-a-comprehensive-%09comparison-of-features-and-performance" TargetMode="External"/><Relationship Id="rId82" Type="http://schemas.openxmlformats.org/officeDocument/2006/relationships/hyperlink" Target="https://www.linkedin.com/pulse/aspnet-core-vs-java-spring-boot-comprehensive-%09george-lebbos" TargetMode="External"/><Relationship Id="rId19" Type="http://schemas.openxmlformats.org/officeDocument/2006/relationships/image" Target="media/image4.jpg"/><Relationship Id="rId14" Type="http://schemas.openxmlformats.org/officeDocument/2006/relationships/header" Target="header3.xml"/><Relationship Id="rId30" Type="http://schemas.openxmlformats.org/officeDocument/2006/relationships/image" Target="media/image15.png"/><Relationship Id="rId35" Type="http://schemas.openxmlformats.org/officeDocument/2006/relationships/image" Target="media/image20.png"/><Relationship Id="rId56" Type="http://schemas.openxmlformats.org/officeDocument/2006/relationships/hyperlink" Target="https://www.imensosoftware.com/blog/reactjs-vs-vuejs-a-comprehensive-%09comparison-of-features-and-performance" TargetMode="External"/><Relationship Id="rId77" Type="http://schemas.openxmlformats.org/officeDocument/2006/relationships/hyperlink" Target="https://www.linkedin.com/pulse/aspnet-core-vs-java-spring-boot-comprehensive-%09george-lebbos" TargetMode="External"/><Relationship Id="rId100" Type="http://schemas.openxmlformats.org/officeDocument/2006/relationships/hyperlink" Target="https://www.sprinkledata.com/blogs/postgresql-vs-sql-server-a-comprehensive-%09comparison-of-database-systems" TargetMode="External"/><Relationship Id="rId105" Type="http://schemas.openxmlformats.org/officeDocument/2006/relationships/hyperlink" Target="https://www.sprinkledata.com/blogs/postgresql-vs-sql-server-a-comprehensive-%09comparison-of-database-systems" TargetMode="External"/><Relationship Id="rId8" Type="http://schemas.openxmlformats.org/officeDocument/2006/relationships/image" Target="media/image1.png"/><Relationship Id="rId51" Type="http://schemas.openxmlformats.org/officeDocument/2006/relationships/image" Target="media/image36.png"/><Relationship Id="rId72" Type="http://schemas.openxmlformats.org/officeDocument/2006/relationships/hyperlink" Target="https://www.imensosoftware.com/blog/reactjs-vs-vuejs-a-comprehensive-%09comparison-of-features-and-performance" TargetMode="External"/><Relationship Id="rId93" Type="http://schemas.openxmlformats.org/officeDocument/2006/relationships/hyperlink" Target="https://www.sprinkledata.com/blogs/postgresql-vs-sql-server-a-comprehensive-%09comparison-of-database-systems" TargetMode="External"/><Relationship Id="rId98" Type="http://schemas.openxmlformats.org/officeDocument/2006/relationships/hyperlink" Target="https://www.sprinkledata.com/blogs/postgresql-vs-sql-server-a-comprehensive-%09comparison-of-database-systems" TargetMode="External"/><Relationship Id="rId3" Type="http://schemas.openxmlformats.org/officeDocument/2006/relationships/styles" Target="styles.xml"/><Relationship Id="rId25" Type="http://schemas.openxmlformats.org/officeDocument/2006/relationships/image" Target="media/image10.png"/><Relationship Id="rId46" Type="http://schemas.openxmlformats.org/officeDocument/2006/relationships/image" Target="media/image31.png"/><Relationship Id="rId67" Type="http://schemas.openxmlformats.org/officeDocument/2006/relationships/hyperlink" Target="https://www.imensosoftware.com/blog/reactjs-vs-vuejs-a-comprehensive-%09comparison-of-features-and-performance" TargetMode="External"/><Relationship Id="rId116" Type="http://schemas.openxmlformats.org/officeDocument/2006/relationships/fontTable" Target="fontTable.xml"/><Relationship Id="rId20" Type="http://schemas.openxmlformats.org/officeDocument/2006/relationships/image" Target="media/image5.png"/><Relationship Id="rId41" Type="http://schemas.openxmlformats.org/officeDocument/2006/relationships/image" Target="media/image26.png"/><Relationship Id="rId62" Type="http://schemas.openxmlformats.org/officeDocument/2006/relationships/hyperlink" Target="https://www.imensosoftware.com/blog/reactjs-vs-vuejs-a-comprehensive-%09comparison-of-features-and-performance" TargetMode="External"/><Relationship Id="rId83" Type="http://schemas.openxmlformats.org/officeDocument/2006/relationships/hyperlink" Target="https://www.linkedin.com/pulse/aspnet-core-vs-java-spring-boot-comprehensive-%09george-lebbos" TargetMode="External"/><Relationship Id="rId88" Type="http://schemas.openxmlformats.org/officeDocument/2006/relationships/hyperlink" Target="https://www.linkedin.com/pulse/aspnet-core-vs-java-spring-boot-comprehensive-%09george-lebbos" TargetMode="External"/><Relationship Id="rId111" Type="http://schemas.openxmlformats.org/officeDocument/2006/relationships/hyperlink" Target="https://www.sprinkledata.com/blogs/postgresql-vs-sql-server-a-comprehensive-%09comparison-of-database-systems" TargetMode="External"/><Relationship Id="rId15" Type="http://schemas.openxmlformats.org/officeDocument/2006/relationships/footer" Target="footer3.xml"/><Relationship Id="rId36" Type="http://schemas.openxmlformats.org/officeDocument/2006/relationships/image" Target="media/image21.png"/><Relationship Id="rId57" Type="http://schemas.openxmlformats.org/officeDocument/2006/relationships/hyperlink" Target="https://www.imensosoftware.com/blog/reactjs-vs-vuejs-a-comprehensive-%09comparison-of-features-and-performance" TargetMode="External"/><Relationship Id="rId106" Type="http://schemas.openxmlformats.org/officeDocument/2006/relationships/hyperlink" Target="https://www.sprinkledata.com/blogs/postgresql-vs-sql-server-a-comprehensive-%09comparison-of-database-systems"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s://dev.to/tuananhpham/popular-backend-frameworks-performance-benchmark-1bkh" TargetMode="External"/><Relationship Id="rId13" Type="http://schemas.openxmlformats.org/officeDocument/2006/relationships/hyperlink" Target="https://dev.to/tuananhpham/popular-backend-frameworks-performance-benchmark-1bkh" TargetMode="External"/><Relationship Id="rId18" Type="http://schemas.openxmlformats.org/officeDocument/2006/relationships/hyperlink" Target="https://db-engines.com/en/ranking/relational+dbms" TargetMode="External"/><Relationship Id="rId3" Type="http://schemas.openxmlformats.org/officeDocument/2006/relationships/hyperlink" Target="https://dev.to/tuananhpham/popular-backend-frameworks-performance-benchmark-1bkh" TargetMode="External"/><Relationship Id="rId7" Type="http://schemas.openxmlformats.org/officeDocument/2006/relationships/hyperlink" Target="https://dev.to/tuananhpham/popular-backend-frameworks-performance-benchmark-1bkh" TargetMode="External"/><Relationship Id="rId12" Type="http://schemas.openxmlformats.org/officeDocument/2006/relationships/hyperlink" Target="https://dev.to/tuananhpham/popular-backend-frameworks-performance-benchmark-1bkh" TargetMode="External"/><Relationship Id="rId17" Type="http://schemas.openxmlformats.org/officeDocument/2006/relationships/hyperlink" Target="https://db-engines.com/en/ranking/relational+dbms" TargetMode="External"/><Relationship Id="rId2" Type="http://schemas.openxmlformats.org/officeDocument/2006/relationships/hyperlink" Target="https://trends.stackoverflow.co/?tags=reactjs,vue.js,angular,svelte,angularjs,vuejs3" TargetMode="External"/><Relationship Id="rId16" Type="http://schemas.openxmlformats.org/officeDocument/2006/relationships/hyperlink" Target="https://db-engines.com/en/ranking/relational+dbms" TargetMode="External"/><Relationship Id="rId1" Type="http://schemas.openxmlformats.org/officeDocument/2006/relationships/hyperlink" Target="https://trends.stackoverflow.co/?tags=reactjs,vue.js,angular,svelte,angularjs,vuejs3" TargetMode="External"/><Relationship Id="rId6" Type="http://schemas.openxmlformats.org/officeDocument/2006/relationships/hyperlink" Target="https://dev.to/tuananhpham/popular-backend-frameworks-performance-benchmark-1bkh" TargetMode="External"/><Relationship Id="rId11" Type="http://schemas.openxmlformats.org/officeDocument/2006/relationships/hyperlink" Target="https://dev.to/tuananhpham/popular-backend-frameworks-performance-benchmark-1bkh" TargetMode="External"/><Relationship Id="rId5" Type="http://schemas.openxmlformats.org/officeDocument/2006/relationships/hyperlink" Target="https://dev.to/tuananhpham/popular-backend-frameworks-performance-benchmark-1bkh" TargetMode="External"/><Relationship Id="rId15" Type="http://schemas.openxmlformats.org/officeDocument/2006/relationships/hyperlink" Target="https://db-engines.com/en/ranking/relational+dbms" TargetMode="External"/><Relationship Id="rId10" Type="http://schemas.openxmlformats.org/officeDocument/2006/relationships/hyperlink" Target="https://dev.to/tuananhpham/popular-backend-frameworks-performance-benchmark-1bkh" TargetMode="External"/><Relationship Id="rId4" Type="http://schemas.openxmlformats.org/officeDocument/2006/relationships/hyperlink" Target="https://dev.to/tuananhpham/popular-backend-frameworks-performance-benchmark-1bkh" TargetMode="External"/><Relationship Id="rId9" Type="http://schemas.openxmlformats.org/officeDocument/2006/relationships/hyperlink" Target="https://dev.to/tuananhpham/popular-backend-frameworks-performance-benchmark-1bkh" TargetMode="External"/><Relationship Id="rId14" Type="http://schemas.openxmlformats.org/officeDocument/2006/relationships/hyperlink" Target="https://dev.to/tuananhpham/popular-backend-frameworks-performance-benchmark-1bkh"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Work\ITU\Archive\L3\S6\Me&#769;moireITU-v3r2.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934C1F-3F2B-4C26-A478-1BDB2A625D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MémoireITU-v3r2.dotx</Template>
  <TotalTime>130</TotalTime>
  <Pages>47</Pages>
  <Words>8044</Words>
  <Characters>44244</Characters>
  <Application>Microsoft Office Word</Application>
  <DocSecurity>0</DocSecurity>
  <Lines>368</Lines>
  <Paragraphs>104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Université de Montréal - Thèse  numérique</vt:lpstr>
      <vt:lpstr>Université de Montréal - Thèse  numérique</vt:lpstr>
    </vt:vector>
  </TitlesOfParts>
  <Manager>Centre d'édition numérique</Manager>
  <Company>Université de Montréal</Company>
  <LinksUpToDate>false</LinksUpToDate>
  <CharactersWithSpaces>52184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Université de Montréal - Thèse  numérique</dc:title>
  <dc:subject>feuille de styles Word</dc:subject>
  <dc:creator>Olivier Robinson</dc:creator>
  <cp:keywords/>
  <dc:description/>
  <cp:lastModifiedBy>joann RANDRIANIRINA</cp:lastModifiedBy>
  <cp:revision>3</cp:revision>
  <cp:lastPrinted>1900-12-31T20:59:00Z</cp:lastPrinted>
  <dcterms:created xsi:type="dcterms:W3CDTF">2025-11-10T21:57:00Z</dcterms:created>
  <dcterms:modified xsi:type="dcterms:W3CDTF">2025-11-12T16:15:00Z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2.2</vt:lpwstr>
  </property>
</Properties>
</file>