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33683656"/>
        <w:docPartObj>
          <w:docPartGallery w:val="Cover Pages"/>
          <w:docPartUnique/>
        </w:docPartObj>
      </w:sdtPr>
      <w:sdtEndPr>
        <w:rPr>
          <w:b/>
          <w:sz w:val="24"/>
        </w:rPr>
      </w:sdtEndPr>
      <w:sdtContent>
        <w:p w:rsidR="005C7013" w:rsidRDefault="005C7013"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C7013" w:rsidRDefault="005C701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6" style="position:absolute;margin-left:0;margin-top:0;width:581.4pt;height:752.4pt;z-index:-25165414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" fillcolor="#dbe5f1 [660]" stroked="f" strokeweight="2pt">
                    <v:fill color2="#95b3d7 [1940]" rotate="t" focusposition=".5,.5" focussize="" focus="100%" type="gradientRadial"/>
                    <v:path arrowok="t"/>
                    <v:textbox inset="21.6pt,,21.6pt">
                      <w:txbxContent>
                        <w:p w:rsidR="005C7013" w:rsidRDefault="005C701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C7013" w:rsidRDefault="00393F7A" w:rsidP="00EA13CB">
                                <w:pPr>
                                  <w:spacing w:before="240"/>
                                  <w:jc w:val="both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C7013" w:rsidRPr="00EA13CB">
                                      <w:rPr>
                                        <w:color w:val="FFFFFF" w:themeColor="background1"/>
                                      </w:rPr>
                                      <w:t xml:space="preserve">Los autómatas finitos deterministas nos permiten reconocer lenguajes </w:t>
                                    </w:r>
                                    <w:r w:rsidR="00CA273B" w:rsidRPr="00EA13CB">
                                      <w:rPr>
                                        <w:color w:val="FFFFFF" w:themeColor="background1"/>
                                      </w:rPr>
                                      <w:t>regulares, e</w:t>
                                    </w:r>
                                    <w:r w:rsidR="005C7013" w:rsidRPr="00EA13CB">
                                      <w:rPr>
                                        <w:color w:val="FFFFFF" w:themeColor="background1"/>
                                      </w:rPr>
                                      <w:t>n este caso se reconocerá un lenguaje para el manejo de</w:t>
                                    </w:r>
                                    <w:r w:rsidR="00EA13CB" w:rsidRPr="00EA13CB">
                                      <w:rPr>
                                        <w:color w:val="FFFFFF" w:themeColor="background1"/>
                                      </w:rPr>
                                      <w:t xml:space="preserve"> ROBOT</w:t>
                                    </w:r>
                                    <w:r w:rsidR="00EA13CB">
                                      <w:rPr>
                                        <w:color w:val="FFFFFF" w:themeColor="background1"/>
                                      </w:rPr>
                                      <w:t>S</w:t>
                                    </w:r>
                                    <w:r w:rsidR="005C7013" w:rsidRPr="00EA13CB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7" style="position:absolute;margin-left:0;margin-top:0;width:226.45pt;height:237.6pt;z-index:251656192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" fillcolor="#1f497d [3215]" stroked="f" strokeweight="2pt">
                    <v:textbox inset="14.4pt,14.4pt,14.4pt,28.8pt">
                      <w:txbxContent>
                        <w:p w:rsidR="005C7013" w:rsidRDefault="00393F7A" w:rsidP="00EA13CB">
                          <w:pPr>
                            <w:spacing w:before="240"/>
                            <w:jc w:val="both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5C7013" w:rsidRPr="00EA13CB">
                                <w:rPr>
                                  <w:color w:val="FFFFFF" w:themeColor="background1"/>
                                </w:rPr>
                                <w:t xml:space="preserve">Los autómatas finitos deterministas nos permiten reconocer lenguajes </w:t>
                              </w:r>
                              <w:r w:rsidR="00CA273B" w:rsidRPr="00EA13CB">
                                <w:rPr>
                                  <w:color w:val="FFFFFF" w:themeColor="background1"/>
                                </w:rPr>
                                <w:t>regulares, e</w:t>
                              </w:r>
                              <w:r w:rsidR="005C7013" w:rsidRPr="00EA13CB">
                                <w:rPr>
                                  <w:color w:val="FFFFFF" w:themeColor="background1"/>
                                </w:rPr>
                                <w:t>n este caso se reconocerá un lenguaje para el manejo de</w:t>
                              </w:r>
                              <w:r w:rsidR="00EA13CB" w:rsidRPr="00EA13CB">
                                <w:rPr>
                                  <w:color w:val="FFFFFF" w:themeColor="background1"/>
                                </w:rPr>
                                <w:t xml:space="preserve"> ROBOT</w:t>
                              </w:r>
                              <w:r w:rsidR="00EA13CB">
                                <w:rPr>
                                  <w:color w:val="FFFFFF" w:themeColor="background1"/>
                                </w:rPr>
                                <w:t>S</w:t>
                              </w:r>
                              <w:r w:rsidR="005C7013" w:rsidRPr="00EA13CB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7134949" id="Rectángulo 468" o:spid="_x0000_s1026" style="position:absolute;margin-left:0;margin-top:0;width:244.8pt;height:554.4pt;z-index:25165414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AAFF86" id="Rectángulo 469" o:spid="_x0000_s1026" style="position:absolute;margin-left:0;margin-top:0;width:226.45pt;height:9.35pt;z-index:251660288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F81BD" w:themeColor="accent1"/>
                                    <w:sz w:val="56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C7013" w:rsidRDefault="005C701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5C7013"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56"/>
                                        <w:szCs w:val="72"/>
                                      </w:rPr>
                                      <w:t xml:space="preserve">AFD PARA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56"/>
                                        <w:szCs w:val="72"/>
                                      </w:rPr>
                                      <w:t>EL MANEJO</w:t>
                                    </w:r>
                                    <w:r w:rsidRPr="005C7013"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56"/>
                                        <w:szCs w:val="72"/>
                                      </w:rPr>
                                      <w:t xml:space="preserve"> DE </w:t>
                                    </w:r>
                                    <w:r w:rsidR="00EA13CB"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56"/>
                                        <w:szCs w:val="72"/>
                                      </w:rPr>
                                      <w:t>ROBOTS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C7013" w:rsidRDefault="005C701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Lenguajes y Compiladores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58240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F81BD" w:themeColor="accent1"/>
                              <w:sz w:val="56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C7013" w:rsidRDefault="005C701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 w:rsidRPr="005C7013"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56"/>
                                  <w:szCs w:val="72"/>
                                </w:rPr>
                                <w:t xml:space="preserve">AFD PARA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56"/>
                                  <w:szCs w:val="72"/>
                                </w:rPr>
                                <w:t>EL MANEJO</w:t>
                              </w:r>
                              <w:r w:rsidRPr="005C7013"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56"/>
                                  <w:szCs w:val="72"/>
                                </w:rPr>
                                <w:t xml:space="preserve"> DE </w:t>
                              </w:r>
                              <w:r w:rsidR="00EA13CB"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56"/>
                                  <w:szCs w:val="72"/>
                                </w:rPr>
                                <w:t>ROBOTS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5C7013" w:rsidRDefault="005C7013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  <w:t>Lenguajes y Compiladores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A273B" w:rsidRDefault="005C7013" w:rsidP="00AF525E">
          <w:pPr>
            <w:rPr>
              <w:b/>
              <w:sz w:val="24"/>
            </w:rPr>
          </w:pP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3536315</wp:posOffset>
                    </wp:positionH>
                    <wp:positionV relativeFrom="page">
                      <wp:posOffset>6485890</wp:posOffset>
                    </wp:positionV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C7013" w:rsidRDefault="00393F7A">
                                <w:pPr>
                                  <w:pStyle w:val="Sinespaciado"/>
                                  <w:rPr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C7013">
                                      <w:rPr>
                                        <w:color w:val="1F497D" w:themeColor="text2"/>
                                        <w:lang w:val="es-ES"/>
                                      </w:rPr>
                                      <w:t>Barreto Trujillo, Larry Steve</w:t>
                                    </w:r>
                                  </w:sdtContent>
                                </w:sdt>
                                <w:r w:rsidR="005C7013">
                                  <w:rPr>
                                    <w:color w:val="1F497D" w:themeColor="text2"/>
                                  </w:rPr>
                                  <w:tab/>
                                  <w:t>10200144</w:t>
                                </w:r>
                              </w:p>
                              <w:p w:rsidR="005C7013" w:rsidRDefault="005C7013">
                                <w:pPr>
                                  <w:pStyle w:val="Sinespaciado"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Ramos Tito, Alexander Martin</w:t>
                                </w:r>
                                <w:r>
                                  <w:rPr>
                                    <w:color w:val="1F497D" w:themeColor="text2"/>
                                  </w:rPr>
                                  <w:tab/>
                                  <w:t>10200071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65" o:spid="_x0000_s1029" type="#_x0000_t202" style="position:absolute;margin-left:278.45pt;margin-top:510.7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" filled="f" stroked="f" strokeweight=".5pt">
                    <v:textbox style="mso-fit-shape-to-text:t">
                      <w:txbxContent>
                        <w:p w:rsidR="005C7013" w:rsidRDefault="00393F7A">
                          <w:pPr>
                            <w:pStyle w:val="Sinespaciado"/>
                            <w:rPr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C7013">
                                <w:rPr>
                                  <w:color w:val="1F497D" w:themeColor="text2"/>
                                  <w:lang w:val="es-ES"/>
                                </w:rPr>
                                <w:t>Barreto Trujillo, Larry Steve</w:t>
                              </w:r>
                            </w:sdtContent>
                          </w:sdt>
                          <w:r w:rsidR="005C7013">
                            <w:rPr>
                              <w:color w:val="1F497D" w:themeColor="text2"/>
                            </w:rPr>
                            <w:tab/>
                            <w:t>10200144</w:t>
                          </w:r>
                        </w:p>
                        <w:p w:rsidR="005C7013" w:rsidRDefault="005C7013">
                          <w:pPr>
                            <w:pStyle w:val="Sinespaciado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Ramos Tito, Alexander Martin</w:t>
                          </w:r>
                          <w:r>
                            <w:rPr>
                              <w:color w:val="1F497D" w:themeColor="text2"/>
                            </w:rPr>
                            <w:tab/>
                            <w:t>10200071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/>
              <w:sz w:val="24"/>
            </w:rPr>
            <w:br w:type="page"/>
          </w:r>
        </w:p>
      </w:sdtContent>
    </w:sdt>
    <w:p w:rsidR="00CA273B" w:rsidRPr="00CA273B" w:rsidRDefault="00CA273B" w:rsidP="00CA273B">
      <w:pPr>
        <w:pStyle w:val="Citadestacada"/>
        <w:rPr>
          <w:sz w:val="56"/>
        </w:rPr>
      </w:pPr>
      <w:r w:rsidRPr="00CA273B">
        <w:rPr>
          <w:sz w:val="44"/>
        </w:rPr>
        <w:lastRenderedPageBreak/>
        <w:t xml:space="preserve">AFD PARA EL MANEJO DE </w:t>
      </w:r>
      <w:r w:rsidR="00EA13CB">
        <w:rPr>
          <w:sz w:val="44"/>
        </w:rPr>
        <w:t>ROBOTS</w:t>
      </w:r>
    </w:p>
    <w:p w:rsidR="00CA273B" w:rsidRDefault="00CA273B" w:rsidP="00CA273B">
      <w:pPr>
        <w:pStyle w:val="Ttulo2"/>
        <w:numPr>
          <w:ilvl w:val="0"/>
          <w:numId w:val="4"/>
        </w:numPr>
      </w:pPr>
      <w:r>
        <w:t>PLANTEAMIENTO</w:t>
      </w:r>
    </w:p>
    <w:p w:rsidR="00CA273B" w:rsidRDefault="00CA273B" w:rsidP="00CA273B">
      <w:pPr>
        <w:ind w:left="708"/>
      </w:pPr>
      <w:r>
        <w:t xml:space="preserve">Se pide implementar un reconocedor (AFD) para un lenguaje, lenguaje para el manejo </w:t>
      </w:r>
      <w:r w:rsidR="00E533DD">
        <w:t xml:space="preserve"> de robots</w:t>
      </w:r>
      <w:r>
        <w:t>,</w:t>
      </w:r>
      <w:r w:rsidR="00E533DD">
        <w:t xml:space="preserve"> en el cual se podrá reconocer la forma de creación de robots y las operaciones con estos.</w:t>
      </w:r>
    </w:p>
    <w:p w:rsidR="00CA273B" w:rsidRDefault="00CA273B" w:rsidP="00CA273B">
      <w:pPr>
        <w:ind w:left="708"/>
      </w:pPr>
      <w:r w:rsidRPr="00CA273B">
        <w:rPr>
          <w:u w:val="single"/>
        </w:rPr>
        <w:t xml:space="preserve">Para </w:t>
      </w:r>
      <w:r w:rsidRPr="00AF4D3F">
        <w:rPr>
          <w:b/>
          <w:u w:val="single"/>
        </w:rPr>
        <w:t>crear un</w:t>
      </w:r>
      <w:r w:rsidR="00E533DD" w:rsidRPr="00AF4D3F">
        <w:rPr>
          <w:b/>
          <w:u w:val="single"/>
        </w:rPr>
        <w:t xml:space="preserve"> ROBOT</w:t>
      </w:r>
      <w:r w:rsidRPr="00CA273B">
        <w:rPr>
          <w:u w:val="single"/>
        </w:rPr>
        <w:t>:</w:t>
      </w:r>
    </w:p>
    <w:p w:rsidR="00E533DD" w:rsidRDefault="00E533DD" w:rsidP="00E533DD">
      <w:pPr>
        <w:ind w:left="708"/>
      </w:pPr>
      <w:r>
        <w:t>Primero se digita la palabra “ROBOT” seguido del nombre de la instancia. Opcionalmente también se puede establecer su posición (x, y) o incluso hacia a donde mira el robot con el siguiente formato (x, y, MIRA).</w:t>
      </w:r>
    </w:p>
    <w:p w:rsidR="00E533DD" w:rsidRDefault="00E533DD" w:rsidP="00E533DD">
      <w:pPr>
        <w:ind w:left="708"/>
      </w:pPr>
      <w:r>
        <w:t xml:space="preserve">Los </w:t>
      </w:r>
      <w:r w:rsidRPr="008C20B6">
        <w:rPr>
          <w:b/>
        </w:rPr>
        <w:t>valores de MIRA</w:t>
      </w:r>
      <w:r>
        <w:t xml:space="preserve"> son:</w:t>
      </w:r>
    </w:p>
    <w:p w:rsidR="00E533DD" w:rsidRDefault="00E533DD" w:rsidP="00E533DD">
      <w:pPr>
        <w:pStyle w:val="Prrafodelista"/>
        <w:numPr>
          <w:ilvl w:val="0"/>
          <w:numId w:val="11"/>
        </w:numPr>
      </w:pPr>
      <w:r>
        <w:t>“N” para Norte</w:t>
      </w:r>
    </w:p>
    <w:p w:rsidR="00E533DD" w:rsidRDefault="00E533DD" w:rsidP="00E533DD">
      <w:pPr>
        <w:pStyle w:val="Prrafodelista"/>
        <w:numPr>
          <w:ilvl w:val="0"/>
          <w:numId w:val="11"/>
        </w:numPr>
      </w:pPr>
      <w:r>
        <w:t>“O” para Oeste</w:t>
      </w:r>
    </w:p>
    <w:p w:rsidR="00E533DD" w:rsidRDefault="00E533DD" w:rsidP="00E533DD">
      <w:pPr>
        <w:pStyle w:val="Prrafodelista"/>
        <w:numPr>
          <w:ilvl w:val="0"/>
          <w:numId w:val="11"/>
        </w:numPr>
      </w:pPr>
      <w:r>
        <w:t>“S” para Sur</w:t>
      </w:r>
    </w:p>
    <w:p w:rsidR="00E533DD" w:rsidRDefault="00E533DD" w:rsidP="00E533DD">
      <w:pPr>
        <w:pStyle w:val="Prrafodelista"/>
        <w:numPr>
          <w:ilvl w:val="0"/>
          <w:numId w:val="11"/>
        </w:numPr>
      </w:pPr>
      <w:r>
        <w:t>“E” para Este</w:t>
      </w:r>
    </w:p>
    <w:p w:rsidR="00E533DD" w:rsidRDefault="00E533DD" w:rsidP="00E533DD">
      <w:pPr>
        <w:ind w:left="708"/>
      </w:pPr>
      <w:r>
        <w:t>Ejemplos:</w:t>
      </w:r>
    </w:p>
    <w:p w:rsidR="00C418D4" w:rsidRDefault="00AF4D3F" w:rsidP="00C418D4">
      <w:pPr>
        <w:pStyle w:val="Prrafodelista"/>
        <w:numPr>
          <w:ilvl w:val="0"/>
          <w:numId w:val="7"/>
        </w:numPr>
        <w:rPr>
          <w:b/>
          <w:i/>
        </w:rPr>
      </w:pPr>
      <w:r>
        <w:rPr>
          <w:b/>
          <w:i/>
        </w:rPr>
        <w:t>ROBOT miRobot</w:t>
      </w:r>
    </w:p>
    <w:p w:rsidR="00AF4D3F" w:rsidRDefault="00AF4D3F" w:rsidP="00C418D4">
      <w:pPr>
        <w:pStyle w:val="Prrafodelista"/>
        <w:numPr>
          <w:ilvl w:val="0"/>
          <w:numId w:val="7"/>
        </w:numPr>
        <w:rPr>
          <w:b/>
          <w:i/>
        </w:rPr>
      </w:pPr>
      <w:r>
        <w:rPr>
          <w:b/>
          <w:i/>
        </w:rPr>
        <w:t>ROBOT otroRobot(1, 2)</w:t>
      </w:r>
    </w:p>
    <w:p w:rsidR="00AF4D3F" w:rsidRDefault="00AF4D3F" w:rsidP="00C418D4">
      <w:pPr>
        <w:pStyle w:val="Prrafodelista"/>
        <w:numPr>
          <w:ilvl w:val="0"/>
          <w:numId w:val="7"/>
        </w:numPr>
        <w:rPr>
          <w:b/>
          <w:i/>
        </w:rPr>
      </w:pPr>
      <w:r>
        <w:rPr>
          <w:b/>
          <w:i/>
        </w:rPr>
        <w:t>ROBOT A(2, 3, O)</w:t>
      </w:r>
    </w:p>
    <w:p w:rsidR="00AF4D3F" w:rsidRDefault="00AF4D3F" w:rsidP="00C418D4">
      <w:pPr>
        <w:pStyle w:val="Prrafodelista"/>
        <w:numPr>
          <w:ilvl w:val="0"/>
          <w:numId w:val="7"/>
        </w:numPr>
        <w:rPr>
          <w:b/>
          <w:i/>
        </w:rPr>
      </w:pPr>
      <w:r>
        <w:rPr>
          <w:b/>
          <w:i/>
        </w:rPr>
        <w:t>ROBOT C, B(1, 2)</w:t>
      </w:r>
    </w:p>
    <w:p w:rsidR="00AF4D3F" w:rsidRDefault="00AF4D3F" w:rsidP="00C418D4">
      <w:pPr>
        <w:pStyle w:val="Prrafodelista"/>
        <w:numPr>
          <w:ilvl w:val="0"/>
          <w:numId w:val="7"/>
        </w:numPr>
        <w:rPr>
          <w:b/>
          <w:i/>
        </w:rPr>
      </w:pPr>
      <w:r>
        <w:rPr>
          <w:b/>
          <w:i/>
        </w:rPr>
        <w:t>ROBOT A, B(3,2), C</w:t>
      </w:r>
    </w:p>
    <w:p w:rsidR="00AF4D3F" w:rsidRPr="003A5E9C" w:rsidRDefault="00AF4D3F" w:rsidP="00C418D4">
      <w:pPr>
        <w:pStyle w:val="Prrafodelista"/>
        <w:numPr>
          <w:ilvl w:val="0"/>
          <w:numId w:val="7"/>
        </w:numPr>
        <w:rPr>
          <w:b/>
          <w:i/>
        </w:rPr>
      </w:pPr>
      <w:r>
        <w:rPr>
          <w:b/>
          <w:i/>
        </w:rPr>
        <w:t>ROBOT A(1, 3, S), B(2, 2), C</w:t>
      </w:r>
    </w:p>
    <w:p w:rsidR="00CA273B" w:rsidRDefault="00CA273B" w:rsidP="00CA273B">
      <w:pPr>
        <w:ind w:left="708"/>
        <w:rPr>
          <w:u w:val="single"/>
        </w:rPr>
      </w:pPr>
      <w:r w:rsidRPr="00CA273B">
        <w:rPr>
          <w:u w:val="single"/>
        </w:rPr>
        <w:t xml:space="preserve">Para </w:t>
      </w:r>
      <w:r w:rsidR="0048131C">
        <w:rPr>
          <w:b/>
          <w:u w:val="single"/>
        </w:rPr>
        <w:t>AVANZAR</w:t>
      </w:r>
      <w:r w:rsidR="0048131C" w:rsidRPr="0048131C">
        <w:rPr>
          <w:b/>
          <w:u w:val="single"/>
        </w:rPr>
        <w:t xml:space="preserve"> los robots</w:t>
      </w:r>
      <w:r w:rsidRPr="00CA273B">
        <w:rPr>
          <w:u w:val="single"/>
        </w:rPr>
        <w:t>:</w:t>
      </w:r>
    </w:p>
    <w:p w:rsidR="00501031" w:rsidRDefault="00501031" w:rsidP="00501031">
      <w:pPr>
        <w:ind w:left="708"/>
      </w:pPr>
      <w:r>
        <w:t>Para que los robots avancen el formato del comando para esta operación es, primero la palabra “AVANZAR” seguido de los nombres de los robots (variables) y por último un número que indicará cuánto deberán avanzar desde su posición y según su mira.</w:t>
      </w:r>
    </w:p>
    <w:p w:rsidR="00501031" w:rsidRPr="00501031" w:rsidRDefault="00501031" w:rsidP="00501031">
      <w:pPr>
        <w:ind w:left="708"/>
      </w:pPr>
      <w:r>
        <w:t>Ejemplos:</w:t>
      </w:r>
    </w:p>
    <w:p w:rsidR="00CA273B" w:rsidRPr="00501031" w:rsidRDefault="00501031" w:rsidP="00CA273B">
      <w:pPr>
        <w:pStyle w:val="Prrafodelista"/>
        <w:numPr>
          <w:ilvl w:val="0"/>
          <w:numId w:val="5"/>
        </w:numPr>
      </w:pPr>
      <w:r>
        <w:rPr>
          <w:b/>
          <w:i/>
        </w:rPr>
        <w:t>AVANZAR miRobot, 5</w:t>
      </w:r>
    </w:p>
    <w:p w:rsidR="00501031" w:rsidRDefault="00501031" w:rsidP="00CA273B">
      <w:pPr>
        <w:pStyle w:val="Prrafodelista"/>
        <w:numPr>
          <w:ilvl w:val="0"/>
          <w:numId w:val="5"/>
        </w:numPr>
      </w:pPr>
      <w:r>
        <w:rPr>
          <w:b/>
          <w:i/>
        </w:rPr>
        <w:t>AVANZAR B, wally, D, 2</w:t>
      </w:r>
    </w:p>
    <w:p w:rsidR="00CA273B" w:rsidRPr="00501031" w:rsidRDefault="00501031" w:rsidP="00CA273B">
      <w:pPr>
        <w:pStyle w:val="Prrafodelista"/>
        <w:numPr>
          <w:ilvl w:val="0"/>
          <w:numId w:val="5"/>
        </w:numPr>
      </w:pPr>
      <w:r>
        <w:rPr>
          <w:b/>
          <w:i/>
        </w:rPr>
        <w:t>AVANZAR A, B, C, 3</w:t>
      </w:r>
    </w:p>
    <w:p w:rsidR="00501031" w:rsidRDefault="00501031" w:rsidP="00501031">
      <w:pPr>
        <w:pStyle w:val="Prrafodelista"/>
        <w:ind w:left="1068"/>
      </w:pPr>
    </w:p>
    <w:p w:rsidR="00501031" w:rsidRDefault="00501031" w:rsidP="00C418D4">
      <w:pPr>
        <w:ind w:left="708"/>
        <w:rPr>
          <w:u w:val="single"/>
        </w:rPr>
      </w:pPr>
    </w:p>
    <w:p w:rsidR="00C418D4" w:rsidRDefault="00C418D4" w:rsidP="00C418D4">
      <w:pPr>
        <w:ind w:left="708"/>
        <w:rPr>
          <w:u w:val="single"/>
        </w:rPr>
      </w:pPr>
      <w:r w:rsidRPr="00C418D4">
        <w:rPr>
          <w:u w:val="single"/>
        </w:rPr>
        <w:lastRenderedPageBreak/>
        <w:t xml:space="preserve">Para </w:t>
      </w:r>
      <w:r w:rsidR="008C20B6" w:rsidRPr="008C20B6">
        <w:rPr>
          <w:b/>
          <w:u w:val="single"/>
        </w:rPr>
        <w:t xml:space="preserve">GIRAR </w:t>
      </w:r>
      <w:r w:rsidR="000D522B">
        <w:rPr>
          <w:b/>
          <w:u w:val="single"/>
        </w:rPr>
        <w:t>un robot</w:t>
      </w:r>
      <w:r w:rsidRPr="00C418D4">
        <w:rPr>
          <w:u w:val="single"/>
        </w:rPr>
        <w:t>:</w:t>
      </w:r>
    </w:p>
    <w:p w:rsidR="008C20B6" w:rsidRDefault="008C20B6" w:rsidP="00C418D4">
      <w:pPr>
        <w:ind w:left="708"/>
      </w:pPr>
      <w:r>
        <w:t>Para que los robots giren a cierta dirección o mira se debe cumplir con el siguiente formato del comando, primero la palabra “GIRAR” seguido del nombre del</w:t>
      </w:r>
      <w:r w:rsidR="000D522B">
        <w:t xml:space="preserve"> robot (variable</w:t>
      </w:r>
      <w:r>
        <w:t xml:space="preserve">) y por último el </w:t>
      </w:r>
      <w:r w:rsidRPr="008C20B6">
        <w:rPr>
          <w:u w:val="single"/>
        </w:rPr>
        <w:t>valor de mira</w:t>
      </w:r>
      <w:r>
        <w:t xml:space="preserve"> visto al comienzo de esta guía.</w:t>
      </w:r>
    </w:p>
    <w:p w:rsidR="008C20B6" w:rsidRPr="008C20B6" w:rsidRDefault="008C20B6" w:rsidP="00C418D4">
      <w:pPr>
        <w:ind w:left="708"/>
      </w:pPr>
      <w:r>
        <w:t>Ejemplos:</w:t>
      </w:r>
    </w:p>
    <w:p w:rsidR="00C418D4" w:rsidRDefault="008C20B6" w:rsidP="00C418D4">
      <w:pPr>
        <w:pStyle w:val="Prrafodelista"/>
        <w:numPr>
          <w:ilvl w:val="0"/>
          <w:numId w:val="5"/>
        </w:numPr>
      </w:pPr>
      <w:r>
        <w:rPr>
          <w:b/>
          <w:i/>
        </w:rPr>
        <w:t>GIRAR</w:t>
      </w:r>
      <w:r w:rsidR="000D522B">
        <w:rPr>
          <w:b/>
          <w:i/>
        </w:rPr>
        <w:t xml:space="preserve"> miRobot, E</w:t>
      </w:r>
    </w:p>
    <w:p w:rsidR="000D522B" w:rsidRDefault="000D522B" w:rsidP="000D522B">
      <w:pPr>
        <w:pStyle w:val="Prrafodelista"/>
        <w:numPr>
          <w:ilvl w:val="0"/>
          <w:numId w:val="5"/>
        </w:numPr>
      </w:pPr>
      <w:r>
        <w:rPr>
          <w:b/>
          <w:i/>
        </w:rPr>
        <w:t>GIRAR A, N</w:t>
      </w:r>
    </w:p>
    <w:p w:rsidR="00C418D4" w:rsidRDefault="00C418D4" w:rsidP="00C418D4">
      <w:pPr>
        <w:ind w:left="708"/>
        <w:rPr>
          <w:u w:val="single"/>
        </w:rPr>
      </w:pPr>
      <w:r w:rsidRPr="00C418D4">
        <w:rPr>
          <w:u w:val="single"/>
        </w:rPr>
        <w:t xml:space="preserve">Para </w:t>
      </w:r>
      <w:r w:rsidR="000D522B" w:rsidRPr="000D522B">
        <w:rPr>
          <w:b/>
          <w:u w:val="single"/>
        </w:rPr>
        <w:t>TELE los robots</w:t>
      </w:r>
      <w:r w:rsidRPr="00C418D4">
        <w:rPr>
          <w:u w:val="single"/>
        </w:rPr>
        <w:t>:</w:t>
      </w:r>
    </w:p>
    <w:p w:rsidR="000D522B" w:rsidRDefault="000D522B" w:rsidP="00C418D4">
      <w:pPr>
        <w:ind w:left="708"/>
      </w:pPr>
      <w:r>
        <w:t>Para que los robots se muevan a cierta coordenada se procede con el siguiente comando que es “TELE” seguido del nombre de los robots a mover</w:t>
      </w:r>
      <w:r w:rsidR="006B232B">
        <w:t xml:space="preserve"> y por último las coordenadas a donde se moverán.</w:t>
      </w:r>
    </w:p>
    <w:p w:rsidR="006B232B" w:rsidRPr="000D522B" w:rsidRDefault="003D65AF" w:rsidP="00C418D4">
      <w:pPr>
        <w:ind w:left="708"/>
      </w:pPr>
      <w:r>
        <w:t>Ejemplos:</w:t>
      </w:r>
    </w:p>
    <w:p w:rsidR="00C418D4" w:rsidRDefault="003D65AF" w:rsidP="000A682F">
      <w:pPr>
        <w:pStyle w:val="Prrafodelista"/>
        <w:numPr>
          <w:ilvl w:val="0"/>
          <w:numId w:val="5"/>
        </w:numPr>
      </w:pPr>
      <w:r>
        <w:rPr>
          <w:b/>
          <w:i/>
        </w:rPr>
        <w:t>TELE A, (1, 1)</w:t>
      </w:r>
    </w:p>
    <w:p w:rsidR="009F2202" w:rsidRPr="000A682F" w:rsidRDefault="003D65AF" w:rsidP="009F2202">
      <w:pPr>
        <w:pStyle w:val="Prrafodelista"/>
        <w:numPr>
          <w:ilvl w:val="0"/>
          <w:numId w:val="5"/>
        </w:numPr>
      </w:pPr>
      <w:r>
        <w:rPr>
          <w:b/>
          <w:i/>
        </w:rPr>
        <w:t>TELE A, B, C, (5, 5)</w:t>
      </w:r>
    </w:p>
    <w:p w:rsidR="00CA273B" w:rsidRDefault="00CA273B" w:rsidP="00CA273B">
      <w:pPr>
        <w:pStyle w:val="Ttulo2"/>
        <w:numPr>
          <w:ilvl w:val="0"/>
          <w:numId w:val="4"/>
        </w:numPr>
      </w:pPr>
      <w:r>
        <w:t>AFD PARA RECONOCER EL LENGUAJE</w:t>
      </w:r>
    </w:p>
    <w:p w:rsidR="009F2202" w:rsidRDefault="009F2202" w:rsidP="009F2202">
      <w:pPr>
        <w:ind w:left="708"/>
      </w:pPr>
      <w:r>
        <w:t>Los separaremos en 6 partes, pero estas luego deben unirse para formar un solo AFD del lenguaje en estudio.</w:t>
      </w:r>
    </w:p>
    <w:p w:rsidR="009F2202" w:rsidRPr="009F2202" w:rsidRDefault="009F2202" w:rsidP="009F2202">
      <w:pPr>
        <w:ind w:left="708"/>
        <w:rPr>
          <w:rFonts w:ascii="Adobe Fan Heiti Std B" w:eastAsia="Adobe Fan Heiti Std B" w:hAnsi="Adobe Fan Heiti Std B"/>
          <w:u w:val="single"/>
        </w:rPr>
      </w:pPr>
      <w:r w:rsidRPr="009F2202">
        <w:rPr>
          <w:rFonts w:ascii="Adobe Fan Heiti Std B" w:eastAsia="Adobe Fan Heiti Std B" w:hAnsi="Adobe Fan Heiti Std B"/>
          <w:u w:val="single"/>
        </w:rPr>
        <w:t xml:space="preserve">AFD – </w:t>
      </w:r>
      <w:r w:rsidR="00FD303B" w:rsidRPr="00FD303B">
        <w:rPr>
          <w:rFonts w:ascii="Adobe Fan Heiti Std B" w:eastAsia="Adobe Fan Heiti Std B" w:hAnsi="Adobe Fan Heiti Std B"/>
          <w:u w:val="single"/>
        </w:rPr>
        <w:t>crear un ROBOT</w:t>
      </w:r>
    </w:p>
    <w:p w:rsidR="009F2202" w:rsidRDefault="004037A6" w:rsidP="000274AE">
      <w:pPr>
        <w:ind w:left="708"/>
        <w:jc w:val="center"/>
      </w:pPr>
      <w:r>
        <w:rPr>
          <w:noProof/>
          <w:lang w:eastAsia="es-PE"/>
        </w:rPr>
        <w:drawing>
          <wp:inline distT="0" distB="0" distL="0" distR="0">
            <wp:extent cx="4267200" cy="330186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obo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6" r="17584" b="9886"/>
                    <a:stretch/>
                  </pic:blipFill>
                  <pic:spPr bwMode="auto">
                    <a:xfrm>
                      <a:off x="0" y="0"/>
                      <a:ext cx="4293753" cy="332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202" w:rsidRPr="009F2202" w:rsidRDefault="009F2202" w:rsidP="009F2202">
      <w:pPr>
        <w:ind w:left="708"/>
        <w:rPr>
          <w:rFonts w:ascii="Adobe Fan Heiti Std B" w:eastAsia="Adobe Fan Heiti Std B" w:hAnsi="Adobe Fan Heiti Std B"/>
          <w:u w:val="single"/>
        </w:rPr>
      </w:pPr>
      <w:r w:rsidRPr="009F2202">
        <w:rPr>
          <w:rFonts w:ascii="Adobe Fan Heiti Std B" w:eastAsia="Adobe Fan Heiti Std B" w:hAnsi="Adobe Fan Heiti Std B"/>
          <w:u w:val="single"/>
        </w:rPr>
        <w:lastRenderedPageBreak/>
        <w:t xml:space="preserve">AFD – </w:t>
      </w:r>
      <w:r w:rsidR="00FD303B" w:rsidRPr="00FD303B">
        <w:rPr>
          <w:rFonts w:ascii="Adobe Fan Heiti Std B" w:eastAsia="Adobe Fan Heiti Std B" w:hAnsi="Adobe Fan Heiti Std B"/>
          <w:u w:val="single"/>
        </w:rPr>
        <w:t>AVANZAR los robots</w:t>
      </w:r>
    </w:p>
    <w:p w:rsidR="009F2202" w:rsidRDefault="002F66F6" w:rsidP="00AE234A">
      <w:pPr>
        <w:ind w:left="708"/>
        <w:jc w:val="center"/>
      </w:pPr>
      <w:r>
        <w:rPr>
          <w:noProof/>
          <w:lang w:eastAsia="es-PE"/>
        </w:rPr>
        <w:drawing>
          <wp:inline distT="0" distB="0" distL="0" distR="0">
            <wp:extent cx="5612130" cy="91440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vanzar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15" b="71262"/>
                    <a:stretch/>
                  </pic:blipFill>
                  <pic:spPr bwMode="auto">
                    <a:xfrm>
                      <a:off x="0" y="0"/>
                      <a:ext cx="561213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202" w:rsidRDefault="009F2202" w:rsidP="009F2202">
      <w:pPr>
        <w:ind w:left="708"/>
      </w:pPr>
    </w:p>
    <w:p w:rsidR="009F2202" w:rsidRPr="009F2202" w:rsidRDefault="009F2202" w:rsidP="009F2202">
      <w:pPr>
        <w:ind w:left="708"/>
        <w:rPr>
          <w:rFonts w:ascii="Adobe Fan Heiti Std B" w:eastAsia="Adobe Fan Heiti Std B" w:hAnsi="Adobe Fan Heiti Std B"/>
          <w:u w:val="single"/>
        </w:rPr>
      </w:pPr>
      <w:r w:rsidRPr="009F2202">
        <w:rPr>
          <w:rFonts w:ascii="Adobe Fan Heiti Std B" w:eastAsia="Adobe Fan Heiti Std B" w:hAnsi="Adobe Fan Heiti Std B"/>
          <w:u w:val="single"/>
        </w:rPr>
        <w:t xml:space="preserve">AFD – </w:t>
      </w:r>
      <w:r w:rsidR="00FD303B" w:rsidRPr="00FD303B">
        <w:rPr>
          <w:rFonts w:ascii="Adobe Fan Heiti Std B" w:eastAsia="Adobe Fan Heiti Std B" w:hAnsi="Adobe Fan Heiti Std B"/>
          <w:u w:val="single"/>
        </w:rPr>
        <w:t>GIRAR un robot</w:t>
      </w:r>
    </w:p>
    <w:p w:rsidR="009F2202" w:rsidRDefault="002F66F6" w:rsidP="00AE234A">
      <w:pPr>
        <w:ind w:left="708"/>
        <w:jc w:val="center"/>
      </w:pPr>
      <w:r>
        <w:rPr>
          <w:noProof/>
          <w:lang w:eastAsia="es-PE"/>
        </w:rPr>
        <w:drawing>
          <wp:inline distT="0" distB="0" distL="0" distR="0">
            <wp:extent cx="5612130" cy="66675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ira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98" b="71262"/>
                    <a:stretch/>
                  </pic:blipFill>
                  <pic:spPr bwMode="auto">
                    <a:xfrm>
                      <a:off x="0" y="0"/>
                      <a:ext cx="561213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202" w:rsidRDefault="009F2202" w:rsidP="009F2202">
      <w:pPr>
        <w:ind w:left="708"/>
      </w:pPr>
    </w:p>
    <w:p w:rsidR="009F2202" w:rsidRPr="009F2202" w:rsidRDefault="009F2202" w:rsidP="009F2202">
      <w:pPr>
        <w:ind w:left="708"/>
        <w:rPr>
          <w:rFonts w:ascii="Adobe Fan Heiti Std B" w:eastAsia="Adobe Fan Heiti Std B" w:hAnsi="Adobe Fan Heiti Std B"/>
          <w:u w:val="single"/>
        </w:rPr>
      </w:pPr>
      <w:r w:rsidRPr="009F2202">
        <w:rPr>
          <w:rFonts w:ascii="Adobe Fan Heiti Std B" w:eastAsia="Adobe Fan Heiti Std B" w:hAnsi="Adobe Fan Heiti Std B"/>
          <w:u w:val="single"/>
        </w:rPr>
        <w:t xml:space="preserve">AFD – </w:t>
      </w:r>
      <w:r w:rsidR="00FD303B" w:rsidRPr="00FD303B">
        <w:rPr>
          <w:rFonts w:ascii="Adobe Fan Heiti Std B" w:eastAsia="Adobe Fan Heiti Std B" w:hAnsi="Adobe Fan Heiti Std B"/>
          <w:u w:val="single"/>
        </w:rPr>
        <w:t>TELE los robots</w:t>
      </w:r>
    </w:p>
    <w:p w:rsidR="000123EF" w:rsidRDefault="002F66F6" w:rsidP="00AE234A">
      <w:pPr>
        <w:ind w:left="708"/>
      </w:pPr>
      <w:r>
        <w:rPr>
          <w:noProof/>
          <w:lang w:eastAsia="es-PE"/>
        </w:rPr>
        <w:drawing>
          <wp:inline distT="0" distB="0" distL="0" distR="0">
            <wp:extent cx="5200650" cy="30003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el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7" r="7332" b="21255"/>
                    <a:stretch/>
                  </pic:blipFill>
                  <pic:spPr bwMode="auto">
                    <a:xfrm>
                      <a:off x="0" y="0"/>
                      <a:ext cx="520065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202" w:rsidRDefault="009F2202" w:rsidP="009F2202">
      <w:pPr>
        <w:ind w:left="708"/>
        <w:rPr>
          <w:noProof/>
          <w:lang w:eastAsia="es-PE"/>
        </w:rPr>
      </w:pPr>
    </w:p>
    <w:p w:rsidR="00AE234A" w:rsidRDefault="00AE234A" w:rsidP="009F2202">
      <w:pPr>
        <w:ind w:left="708"/>
      </w:pPr>
    </w:p>
    <w:p w:rsidR="00CA273B" w:rsidRDefault="00CA273B" w:rsidP="00CA273B">
      <w:pPr>
        <w:pStyle w:val="Ttulo2"/>
        <w:numPr>
          <w:ilvl w:val="0"/>
          <w:numId w:val="4"/>
        </w:numPr>
      </w:pPr>
      <w:r>
        <w:lastRenderedPageBreak/>
        <w:t>PROGRAMA</w:t>
      </w:r>
    </w:p>
    <w:p w:rsidR="00CA273B" w:rsidRDefault="00A367F0" w:rsidP="00A367F0">
      <w:pPr>
        <w:ind w:left="708"/>
        <w:rPr>
          <w:sz w:val="24"/>
        </w:rPr>
      </w:pPr>
      <w:r>
        <w:rPr>
          <w:sz w:val="24"/>
        </w:rPr>
        <w:t>El programa implementado para reconocer este lenguaje, se desarrolló con el lenguaje de programación Javascript, siguiendo los ejemplos que el profesor nos proporcionó.</w:t>
      </w:r>
    </w:p>
    <w:p w:rsidR="00A367F0" w:rsidRDefault="00A367F0" w:rsidP="00A367F0">
      <w:pPr>
        <w:ind w:left="708"/>
        <w:rPr>
          <w:sz w:val="24"/>
        </w:rPr>
      </w:pPr>
      <w:r>
        <w:rPr>
          <w:sz w:val="24"/>
        </w:rPr>
        <w:t>La carpeta lc-reconocedor-</w:t>
      </w:r>
      <w:r w:rsidR="00AE234A">
        <w:rPr>
          <w:sz w:val="24"/>
        </w:rPr>
        <w:t>robot</w:t>
      </w:r>
      <w:r>
        <w:rPr>
          <w:sz w:val="24"/>
        </w:rPr>
        <w:t xml:space="preserve"> contiene todo el proyecto.</w:t>
      </w:r>
    </w:p>
    <w:p w:rsidR="00A367F0" w:rsidRDefault="001006FB" w:rsidP="00A367F0">
      <w:pPr>
        <w:ind w:left="708"/>
        <w:rPr>
          <w:sz w:val="24"/>
        </w:rPr>
      </w:pPr>
      <w:r>
        <w:rPr>
          <w:noProof/>
          <w:sz w:val="24"/>
          <w:lang w:eastAsia="es-PE"/>
        </w:rPr>
        <w:drawing>
          <wp:inline distT="0" distB="0" distL="0" distR="0">
            <wp:extent cx="5612130" cy="97917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rpe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F0" w:rsidRPr="00A367F0" w:rsidRDefault="00A367F0" w:rsidP="00A367F0">
      <w:pPr>
        <w:ind w:left="708"/>
        <w:rPr>
          <w:sz w:val="24"/>
        </w:rPr>
      </w:pPr>
      <w:r>
        <w:rPr>
          <w:sz w:val="24"/>
        </w:rPr>
        <w:t>Para correr el proyecto solo consiste de hacer doble clic en el index.html y probar los comandos</w:t>
      </w:r>
      <w:r w:rsidR="008A5AF7">
        <w:rPr>
          <w:sz w:val="24"/>
        </w:rPr>
        <w:t xml:space="preserve"> </w:t>
      </w:r>
      <w:r>
        <w:rPr>
          <w:sz w:val="24"/>
        </w:rPr>
        <w:t>(cadenas candidatas).</w:t>
      </w:r>
    </w:p>
    <w:p w:rsidR="00CA273B" w:rsidRDefault="001006FB" w:rsidP="001006FB">
      <w:pPr>
        <w:ind w:left="709"/>
        <w:rPr>
          <w:b/>
          <w:sz w:val="24"/>
        </w:rPr>
      </w:pPr>
      <w:r>
        <w:rPr>
          <w:b/>
          <w:noProof/>
          <w:sz w:val="24"/>
          <w:lang w:eastAsia="es-PE"/>
        </w:rPr>
        <w:drawing>
          <wp:inline distT="0" distB="0" distL="0" distR="0">
            <wp:extent cx="5612130" cy="164147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nici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F0" w:rsidRPr="00A367F0" w:rsidRDefault="00A367F0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Los dos archivos JS contienen la parte fundamental del proyecto.</w:t>
      </w:r>
    </w:p>
    <w:p w:rsidR="00A367F0" w:rsidRDefault="00A367F0" w:rsidP="001006FB">
      <w:pPr>
        <w:ind w:left="709"/>
        <w:rPr>
          <w:b/>
          <w:sz w:val="24"/>
        </w:rPr>
      </w:pPr>
      <w:r>
        <w:rPr>
          <w:b/>
          <w:sz w:val="24"/>
        </w:rPr>
        <w:tab/>
      </w:r>
      <w:r w:rsidR="001006FB">
        <w:rPr>
          <w:b/>
          <w:noProof/>
          <w:sz w:val="24"/>
          <w:lang w:eastAsia="es-PE"/>
        </w:rPr>
        <w:drawing>
          <wp:inline distT="0" distB="0" distL="0" distR="0">
            <wp:extent cx="5612130" cy="173545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uen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3B" w:rsidRDefault="005C7013">
      <w:pPr>
        <w:rPr>
          <w:b/>
          <w:sz w:val="24"/>
        </w:rPr>
      </w:pPr>
      <w:r>
        <w:rPr>
          <w:b/>
          <w:sz w:val="24"/>
        </w:rPr>
        <w:br w:type="page"/>
      </w:r>
    </w:p>
    <w:p w:rsidR="008A5AF7" w:rsidRPr="008A5AF7" w:rsidRDefault="008A5AF7" w:rsidP="008A5AF7">
      <w:pPr>
        <w:jc w:val="center"/>
        <w:rPr>
          <w:b/>
          <w:sz w:val="24"/>
          <w:u w:val="single"/>
        </w:rPr>
      </w:pPr>
      <w:r w:rsidRPr="008A5AF7">
        <w:rPr>
          <w:b/>
          <w:sz w:val="24"/>
          <w:u w:val="single"/>
        </w:rPr>
        <w:lastRenderedPageBreak/>
        <w:t>MANUAL DE USO</w:t>
      </w:r>
    </w:p>
    <w:p w:rsidR="00AF525E" w:rsidRDefault="00AF525E" w:rsidP="008A5AF7">
      <w:r w:rsidRPr="00FC4ADB">
        <w:rPr>
          <w:b/>
          <w:sz w:val="24"/>
        </w:rPr>
        <w:t>1)</w:t>
      </w:r>
      <w:r w:rsidRPr="00FC4ADB">
        <w:rPr>
          <w:sz w:val="24"/>
        </w:rPr>
        <w:t xml:space="preserve"> </w:t>
      </w:r>
      <w:r w:rsidR="0031655A">
        <w:t xml:space="preserve">Primero ingresamos el comando </w:t>
      </w:r>
      <w:r>
        <w:t>de acuerdo al lenguaje establecido.</w:t>
      </w:r>
    </w:p>
    <w:p w:rsidR="00E56CB9" w:rsidRDefault="00787FD7" w:rsidP="00787FD7">
      <w:pPr>
        <w:jc w:val="center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2D672A0" wp14:editId="47F815CD">
                <wp:simplePos x="0" y="0"/>
                <wp:positionH relativeFrom="column">
                  <wp:posOffset>3387089</wp:posOffset>
                </wp:positionH>
                <wp:positionV relativeFrom="paragraph">
                  <wp:posOffset>1532889</wp:posOffset>
                </wp:positionV>
                <wp:extent cx="1419225" cy="485775"/>
                <wp:effectExtent l="38100" t="57150" r="0" b="85725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5DC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5 Conector recto de flecha" o:spid="_x0000_s1026" type="#_x0000_t32" style="position:absolute;margin-left:266.7pt;margin-top:120.7pt;width:111.75pt;height:38.25pt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26E4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F99DAF8" wp14:editId="6C722050">
                <wp:simplePos x="0" y="0"/>
                <wp:positionH relativeFrom="column">
                  <wp:posOffset>4834890</wp:posOffset>
                </wp:positionH>
                <wp:positionV relativeFrom="paragraph">
                  <wp:posOffset>951865</wp:posOffset>
                </wp:positionV>
                <wp:extent cx="1771650" cy="762000"/>
                <wp:effectExtent l="0" t="0" r="19050" b="19050"/>
                <wp:wrapNone/>
                <wp:docPr id="9" name="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E42" w:rsidRDefault="00787FD7" w:rsidP="00426E42">
                            <w:pPr>
                              <w:jc w:val="center"/>
                            </w:pPr>
                            <w:r>
                              <w:t>Comandos para crear, avanzar, girar o tele trasportar los robots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99DAF8" id="9 Rectángulo redondeado" o:spid="_x0000_s1030" style="position:absolute;left:0;text-align:left;margin-left:380.7pt;margin-top:74.95pt;width:139.5pt;height:60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" fillcolor="white [3201]" strokecolor="#8064a2 [3207]" strokeweight="2pt">
                <v:textbox>
                  <w:txbxContent>
                    <w:p w:rsidR="00426E42" w:rsidRDefault="00787FD7" w:rsidP="00426E42">
                      <w:pPr>
                        <w:jc w:val="center"/>
                      </w:pPr>
                      <w:r>
                        <w:t>Comandos para crear, avanzar, girar o tele trasportar los robots</w:t>
                      </w:r>
                    </w:p>
                  </w:txbxContent>
                </v:textbox>
              </v:roundrect>
            </w:pict>
          </mc:Fallback>
        </mc:AlternateContent>
      </w:r>
      <w:r w:rsidR="00C61EFB">
        <w:rPr>
          <w:noProof/>
          <w:lang w:eastAsia="es-PE"/>
        </w:rPr>
        <w:drawing>
          <wp:inline distT="0" distB="0" distL="0" distR="0" wp14:anchorId="599490BC" wp14:editId="33815084">
            <wp:extent cx="5153560" cy="2361193"/>
            <wp:effectExtent l="0" t="0" r="0" b="127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560" cy="236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CD" w:rsidRDefault="00426E42">
      <w:r>
        <w:t xml:space="preserve">Para que el comando ingresado sea correcto debe presentar la </w:t>
      </w:r>
      <w:r w:rsidR="00601A1C">
        <w:t>forma de los ejemplos antes mencionados.</w:t>
      </w:r>
    </w:p>
    <w:p w:rsidR="00FC21C5" w:rsidRDefault="00FC21C5" w:rsidP="00FC21C5">
      <w:pPr>
        <w:jc w:val="center"/>
      </w:pPr>
      <w:r>
        <w:rPr>
          <w:noProof/>
          <w:lang w:eastAsia="es-PE"/>
        </w:rPr>
        <w:drawing>
          <wp:inline distT="0" distB="0" distL="0" distR="0">
            <wp:extent cx="5418210" cy="4471035"/>
            <wp:effectExtent l="0" t="0" r="0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conocedo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129" cy="44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5E" w:rsidRDefault="00070950" w:rsidP="00AF525E">
      <w:pPr>
        <w:rPr>
          <w:noProof/>
          <w:lang w:eastAsia="es-PE"/>
        </w:rPr>
      </w:pPr>
      <w:r w:rsidRPr="00FC4ADB">
        <w:rPr>
          <w:b/>
          <w:sz w:val="24"/>
        </w:rPr>
        <w:lastRenderedPageBreak/>
        <w:t>2)</w:t>
      </w:r>
      <w:r w:rsidR="0031655A" w:rsidRPr="00FC4ADB">
        <w:rPr>
          <w:sz w:val="24"/>
        </w:rPr>
        <w:t xml:space="preserve"> </w:t>
      </w:r>
      <w:r w:rsidR="0031655A">
        <w:t xml:space="preserve">si el comando </w:t>
      </w:r>
      <w:r w:rsidR="00601A1C" w:rsidRPr="00601A1C">
        <w:rPr>
          <w:b/>
        </w:rPr>
        <w:t>ES CORRECTO</w:t>
      </w:r>
      <w:r w:rsidR="0031655A">
        <w:t xml:space="preserve"> nos saldrá un mensaje de reconocimiento.</w:t>
      </w:r>
    </w:p>
    <w:p w:rsidR="00AF525E" w:rsidRDefault="00601A1C" w:rsidP="00AF525E">
      <w:pPr>
        <w:ind w:left="360"/>
      </w:pPr>
      <w:r>
        <w:rPr>
          <w:noProof/>
          <w:lang w:eastAsia="es-PE"/>
        </w:rPr>
        <w:drawing>
          <wp:inline distT="0" distB="0" distL="0" distR="0">
            <wp:extent cx="5612130" cy="3042920"/>
            <wp:effectExtent l="0" t="0" r="7620" b="508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orrect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1C" w:rsidRDefault="00601A1C" w:rsidP="00FC21C5"/>
    <w:p w:rsidR="0031655A" w:rsidRDefault="00AF525E" w:rsidP="00AF525E">
      <w:r w:rsidRPr="00FC4ADB">
        <w:rPr>
          <w:b/>
          <w:sz w:val="24"/>
        </w:rPr>
        <w:t>3)</w:t>
      </w:r>
      <w:r w:rsidRPr="00FC4ADB">
        <w:rPr>
          <w:sz w:val="24"/>
        </w:rPr>
        <w:t xml:space="preserve"> </w:t>
      </w:r>
      <w:r>
        <w:t>Si el comando no cumple co</w:t>
      </w:r>
      <w:r w:rsidR="00601A1C">
        <w:t>n el lenguaje indicado anterior</w:t>
      </w:r>
      <w:r>
        <w:t xml:space="preserve">mente nos mostrara  </w:t>
      </w:r>
      <w:r w:rsidR="00601A1C" w:rsidRPr="00601A1C">
        <w:rPr>
          <w:b/>
        </w:rPr>
        <w:t>¡ERROR!</w:t>
      </w:r>
    </w:p>
    <w:p w:rsidR="007A3F9A" w:rsidRDefault="007A3F9A" w:rsidP="007A3F9A">
      <w:pPr>
        <w:pStyle w:val="Prrafodelista"/>
      </w:pPr>
    </w:p>
    <w:p w:rsidR="007A3F9A" w:rsidRDefault="00601A1C" w:rsidP="007A3F9A">
      <w:pPr>
        <w:pStyle w:val="Prrafodelista"/>
      </w:pPr>
      <w:r>
        <w:rPr>
          <w:noProof/>
          <w:lang w:eastAsia="es-PE"/>
        </w:rPr>
        <w:drawing>
          <wp:inline distT="0" distB="0" distL="0" distR="0">
            <wp:extent cx="5612130" cy="2949575"/>
            <wp:effectExtent l="0" t="0" r="7620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rro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9A" w:rsidRDefault="007A3F9A" w:rsidP="007A3F9A">
      <w:pPr>
        <w:pStyle w:val="Prrafodelista"/>
      </w:pPr>
    </w:p>
    <w:p w:rsidR="003A57E6" w:rsidRDefault="007A3F9A" w:rsidP="00C0572A">
      <w:pPr>
        <w:pStyle w:val="Prrafodelista"/>
      </w:pPr>
      <w:r>
        <w:t>Después del mensaje se podrá ingresar nuevamente otro comando.</w:t>
      </w:r>
    </w:p>
    <w:p w:rsidR="00C0572A" w:rsidRDefault="00C0572A" w:rsidP="00C0572A">
      <w:pPr>
        <w:pStyle w:val="Prrafodelista"/>
      </w:pPr>
    </w:p>
    <w:p w:rsidR="003A57E6" w:rsidRDefault="002B3ADF" w:rsidP="003A57E6">
      <w:pPr>
        <w:pStyle w:val="Ttulo2"/>
        <w:numPr>
          <w:ilvl w:val="0"/>
          <w:numId w:val="4"/>
        </w:numPr>
      </w:pPr>
      <w:r>
        <w:lastRenderedPageBreak/>
        <w:t>CÓDIGO FUENTE</w:t>
      </w:r>
    </w:p>
    <w:p w:rsidR="003A57E6" w:rsidRPr="003A57E6" w:rsidRDefault="003A57E6" w:rsidP="003A57E6"/>
    <w:p w:rsidR="003A57E6" w:rsidRDefault="003A57E6" w:rsidP="003A57E6">
      <w:pPr>
        <w:ind w:left="360"/>
      </w:pPr>
      <w:r>
        <w:t>Repositorio del Proyecto</w:t>
      </w:r>
    </w:p>
    <w:p w:rsidR="00766DE9" w:rsidRDefault="00766DE9" w:rsidP="00766DE9">
      <w:pPr>
        <w:ind w:left="360"/>
      </w:pPr>
      <w:hyperlink r:id="rId19" w:history="1">
        <w:r w:rsidRPr="00E11733">
          <w:rPr>
            <w:rStyle w:val="Hipervnculo"/>
          </w:rPr>
          <w:t>https://github.com/larrysbarretot/lc-reconocedor-robot.git</w:t>
        </w:r>
      </w:hyperlink>
    </w:p>
    <w:p w:rsidR="002B3ADF" w:rsidRDefault="002B3ADF" w:rsidP="003A57E6">
      <w:pPr>
        <w:ind w:left="360"/>
      </w:pPr>
      <w:r>
        <w:t>Proyecto en línea</w:t>
      </w:r>
      <w:r w:rsidR="00E5671A">
        <w:t xml:space="preserve"> (Usando Google Drive como host)</w:t>
      </w:r>
    </w:p>
    <w:p w:rsidR="00E5671A" w:rsidRDefault="00766DE9" w:rsidP="003A57E6">
      <w:pPr>
        <w:ind w:left="360"/>
      </w:pPr>
      <w:hyperlink r:id="rId20" w:history="1">
        <w:r w:rsidRPr="00E11733">
          <w:rPr>
            <w:rStyle w:val="Hipervnculo"/>
          </w:rPr>
          <w:t>https://goo.gl/fShra4</w:t>
        </w:r>
      </w:hyperlink>
    </w:p>
    <w:p w:rsidR="00766DE9" w:rsidRDefault="00766DE9" w:rsidP="003A57E6">
      <w:pPr>
        <w:ind w:left="360"/>
      </w:pPr>
      <w:bookmarkStart w:id="0" w:name="_GoBack"/>
      <w:bookmarkEnd w:id="0"/>
    </w:p>
    <w:sectPr w:rsidR="00766DE9" w:rsidSect="005C701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F7A" w:rsidRDefault="00393F7A" w:rsidP="00426E42">
      <w:pPr>
        <w:spacing w:after="0" w:line="240" w:lineRule="auto"/>
      </w:pPr>
      <w:r>
        <w:separator/>
      </w:r>
    </w:p>
  </w:endnote>
  <w:endnote w:type="continuationSeparator" w:id="0">
    <w:p w:rsidR="00393F7A" w:rsidRDefault="00393F7A" w:rsidP="00426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F7A" w:rsidRDefault="00393F7A" w:rsidP="00426E42">
      <w:pPr>
        <w:spacing w:after="0" w:line="240" w:lineRule="auto"/>
      </w:pPr>
      <w:r>
        <w:separator/>
      </w:r>
    </w:p>
  </w:footnote>
  <w:footnote w:type="continuationSeparator" w:id="0">
    <w:p w:rsidR="00393F7A" w:rsidRDefault="00393F7A" w:rsidP="00426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15F5A"/>
    <w:multiLevelType w:val="hybridMultilevel"/>
    <w:tmpl w:val="918C3F1A"/>
    <w:lvl w:ilvl="0" w:tplc="28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E5023CA"/>
    <w:multiLevelType w:val="hybridMultilevel"/>
    <w:tmpl w:val="84007E52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3582F5E"/>
    <w:multiLevelType w:val="hybridMultilevel"/>
    <w:tmpl w:val="6270F7A2"/>
    <w:lvl w:ilvl="0" w:tplc="28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536384"/>
    <w:multiLevelType w:val="hybridMultilevel"/>
    <w:tmpl w:val="789EC944"/>
    <w:lvl w:ilvl="0" w:tplc="53AC780A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43D4E66"/>
    <w:multiLevelType w:val="hybridMultilevel"/>
    <w:tmpl w:val="9A8C69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80650E"/>
    <w:multiLevelType w:val="hybridMultilevel"/>
    <w:tmpl w:val="C99E6850"/>
    <w:lvl w:ilvl="0" w:tplc="4CEC659E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2570BD6"/>
    <w:multiLevelType w:val="hybridMultilevel"/>
    <w:tmpl w:val="40F8BC96"/>
    <w:lvl w:ilvl="0" w:tplc="8744ABE6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1808FE"/>
    <w:multiLevelType w:val="hybridMultilevel"/>
    <w:tmpl w:val="F3327598"/>
    <w:lvl w:ilvl="0" w:tplc="926A5A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B86A7C"/>
    <w:multiLevelType w:val="hybridMultilevel"/>
    <w:tmpl w:val="78A25628"/>
    <w:lvl w:ilvl="0" w:tplc="55D43BE0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DD73061"/>
    <w:multiLevelType w:val="hybridMultilevel"/>
    <w:tmpl w:val="790C479C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56E40FC"/>
    <w:multiLevelType w:val="hybridMultilevel"/>
    <w:tmpl w:val="71844B7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EFB"/>
    <w:rsid w:val="000121A7"/>
    <w:rsid w:val="000123EF"/>
    <w:rsid w:val="000274AE"/>
    <w:rsid w:val="00070950"/>
    <w:rsid w:val="000A682F"/>
    <w:rsid w:val="000D522B"/>
    <w:rsid w:val="001006FB"/>
    <w:rsid w:val="00236D2F"/>
    <w:rsid w:val="002567BB"/>
    <w:rsid w:val="002A092B"/>
    <w:rsid w:val="002B3ADF"/>
    <w:rsid w:val="002F66F6"/>
    <w:rsid w:val="0031655A"/>
    <w:rsid w:val="00393F7A"/>
    <w:rsid w:val="003A57E6"/>
    <w:rsid w:val="003A5E9C"/>
    <w:rsid w:val="003C0EA8"/>
    <w:rsid w:val="003D65AF"/>
    <w:rsid w:val="004037A6"/>
    <w:rsid w:val="00426E42"/>
    <w:rsid w:val="0048131C"/>
    <w:rsid w:val="00501031"/>
    <w:rsid w:val="00525264"/>
    <w:rsid w:val="00547630"/>
    <w:rsid w:val="005C7013"/>
    <w:rsid w:val="00601A1C"/>
    <w:rsid w:val="006B232B"/>
    <w:rsid w:val="00711ADF"/>
    <w:rsid w:val="00766DE9"/>
    <w:rsid w:val="00787FD7"/>
    <w:rsid w:val="007A3F9A"/>
    <w:rsid w:val="007B4369"/>
    <w:rsid w:val="0080616A"/>
    <w:rsid w:val="00827DF9"/>
    <w:rsid w:val="008839F7"/>
    <w:rsid w:val="00893819"/>
    <w:rsid w:val="008A5AF7"/>
    <w:rsid w:val="008C20B6"/>
    <w:rsid w:val="009F2202"/>
    <w:rsid w:val="00A367F0"/>
    <w:rsid w:val="00AE234A"/>
    <w:rsid w:val="00AF4D3F"/>
    <w:rsid w:val="00AF525E"/>
    <w:rsid w:val="00B57D56"/>
    <w:rsid w:val="00BE6599"/>
    <w:rsid w:val="00C0572A"/>
    <w:rsid w:val="00C418D4"/>
    <w:rsid w:val="00C603C9"/>
    <w:rsid w:val="00C61EFB"/>
    <w:rsid w:val="00CA273B"/>
    <w:rsid w:val="00D3291D"/>
    <w:rsid w:val="00D35D75"/>
    <w:rsid w:val="00E237C4"/>
    <w:rsid w:val="00E533DD"/>
    <w:rsid w:val="00E55EFE"/>
    <w:rsid w:val="00E5671A"/>
    <w:rsid w:val="00E56CB9"/>
    <w:rsid w:val="00E7686E"/>
    <w:rsid w:val="00EA13CB"/>
    <w:rsid w:val="00FC21C5"/>
    <w:rsid w:val="00FC4ADB"/>
    <w:rsid w:val="00FD303B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30F3F3-0797-47D1-A984-28522D6F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2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1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1EF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26E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6E42"/>
  </w:style>
  <w:style w:type="paragraph" w:styleId="Piedepgina">
    <w:name w:val="footer"/>
    <w:basedOn w:val="Normal"/>
    <w:link w:val="PiedepginaCar"/>
    <w:uiPriority w:val="99"/>
    <w:unhideWhenUsed/>
    <w:rsid w:val="00426E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E42"/>
  </w:style>
  <w:style w:type="paragraph" w:styleId="Prrafodelista">
    <w:name w:val="List Paragraph"/>
    <w:basedOn w:val="Normal"/>
    <w:uiPriority w:val="34"/>
    <w:qFormat/>
    <w:rsid w:val="00FF62CD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5C7013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7013"/>
    <w:rPr>
      <w:rFonts w:eastAsiaTheme="minorEastAsia"/>
      <w:lang w:eastAsia="es-P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273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273B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CA27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A57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9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oo.gl/fShra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larrysbarretot/lc-reconocedor-robot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Los autómatas finitos deterministas nos permiten reconocer lenguajes regulares, en este caso se reconocerá un lenguaje para el manejo de ROBOTS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8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AFD PARA EL MANEJO DE CONJUNTOS DE ENTEROS</vt:lpstr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AFD PARA EL MANEJO DE ROBOTS</dc:title>
  <dc:subject>Lenguajes y Compiladores</dc:subject>
  <dc:creator>Barreto Trujillo, Larry Steve</dc:creator>
  <cp:lastModifiedBy>Larry Steve</cp:lastModifiedBy>
  <cp:revision>18</cp:revision>
  <dcterms:created xsi:type="dcterms:W3CDTF">2015-09-20T14:42:00Z</dcterms:created>
  <dcterms:modified xsi:type="dcterms:W3CDTF">2016-04-27T22:40:00Z</dcterms:modified>
</cp:coreProperties>
</file>