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EBB95" w14:textId="6E1625B2" w:rsidR="00515A0B" w:rsidRDefault="00515A0B" w:rsidP="00515A0B">
      <w:pPr>
        <w:rPr>
          <w:rStyle w:val="Hyperlink"/>
          <w:lang w:val="en"/>
        </w:rPr>
      </w:pPr>
      <w:r>
        <w:rPr>
          <w:lang w:val="en"/>
        </w:rPr>
        <w:t xml:space="preserve">Originally from </w:t>
      </w:r>
      <w:hyperlink r:id="rId5" w:history="1">
        <w:r w:rsidR="005D0CA8" w:rsidRPr="00291AB7">
          <w:rPr>
            <w:rStyle w:val="Hyperlink"/>
            <w:lang w:val="en"/>
          </w:rPr>
          <w:t>https://docs.microsoft.com/en-us/azure/logic-apps/logic-apps-azure-functions</w:t>
        </w:r>
      </w:hyperlink>
      <w:r w:rsidR="005D0CA8">
        <w:rPr>
          <w:rStyle w:val="Hyperlink"/>
          <w:lang w:val="en"/>
        </w:rPr>
        <w:t xml:space="preserve">. </w:t>
      </w:r>
    </w:p>
    <w:p w14:paraId="62B10B82" w14:textId="7B2630EC" w:rsidR="005D0CA8" w:rsidRDefault="005D0CA8" w:rsidP="00515A0B">
      <w:pPr>
        <w:rPr>
          <w:lang w:val="en"/>
        </w:rPr>
      </w:pPr>
      <w:r>
        <w:rPr>
          <w:lang w:val="en"/>
        </w:rPr>
        <w:t>The demo has been modified from what you will find on MSDN. For the demo, you will be creating the Azure Function from within the Logic App</w:t>
      </w:r>
    </w:p>
    <w:p w14:paraId="3556597C" w14:textId="77777777" w:rsidR="005D0CA8" w:rsidRDefault="005D0CA8" w:rsidP="005D0CA8">
      <w:pPr>
        <w:pStyle w:val="Heading1"/>
      </w:pPr>
      <w:r>
        <w:t>Add and run custom code snippets in Azure Logic Apps with Azure Functions</w:t>
      </w:r>
    </w:p>
    <w:p w14:paraId="06AC2E84" w14:textId="77777777" w:rsidR="005D0CA8" w:rsidRDefault="005D0CA8" w:rsidP="005D0CA8">
      <w:pPr>
        <w:pStyle w:val="Heading2"/>
      </w:pPr>
      <w:r>
        <w:t>Prerequisites</w:t>
      </w:r>
    </w:p>
    <w:p w14:paraId="16812F8F" w14:textId="77777777" w:rsidR="005D0CA8" w:rsidRPr="000C563A" w:rsidRDefault="005D0CA8" w:rsidP="005D0CA8">
      <w:pPr>
        <w:pStyle w:val="NormalWeb"/>
        <w:rPr>
          <w:rFonts w:asciiTheme="minorHAnsi" w:hAnsiTheme="minorHAnsi" w:cstheme="minorHAnsi"/>
        </w:rPr>
      </w:pPr>
      <w:r w:rsidRPr="000C563A">
        <w:rPr>
          <w:rFonts w:asciiTheme="minorHAnsi" w:hAnsiTheme="minorHAnsi" w:cstheme="minorHAnsi"/>
        </w:rPr>
        <w:t>To follow this article, you need these items:</w:t>
      </w:r>
    </w:p>
    <w:p w14:paraId="24F43AFA" w14:textId="4EFD23BE" w:rsidR="005D0CA8" w:rsidRPr="000C563A" w:rsidRDefault="005D0CA8" w:rsidP="005D0CA8">
      <w:pPr>
        <w:pStyle w:val="NormalWeb"/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0C563A">
        <w:rPr>
          <w:rFonts w:asciiTheme="minorHAnsi" w:hAnsiTheme="minorHAnsi" w:cstheme="minorHAnsi"/>
        </w:rPr>
        <w:t xml:space="preserve">An Azure function app, which is a container for Azure functions, and your Azure function. If you don't have a function app, </w:t>
      </w:r>
      <w:hyperlink r:id="rId6" w:history="1">
        <w:r w:rsidRPr="000C563A">
          <w:rPr>
            <w:rStyle w:val="Hyperlink"/>
            <w:rFonts w:asciiTheme="minorHAnsi" w:hAnsiTheme="minorHAnsi" w:cstheme="minorHAnsi"/>
          </w:rPr>
          <w:t>create your function app first</w:t>
        </w:r>
      </w:hyperlink>
      <w:r w:rsidRPr="000C563A">
        <w:rPr>
          <w:rFonts w:asciiTheme="minorHAnsi" w:hAnsiTheme="minorHAnsi" w:cstheme="minorHAnsi"/>
        </w:rPr>
        <w:t xml:space="preserve">. You can then create your function either </w:t>
      </w:r>
      <w:hyperlink r:id="rId7" w:anchor="create-function-external" w:history="1">
        <w:r w:rsidRPr="000C563A">
          <w:rPr>
            <w:rStyle w:val="Hyperlink"/>
            <w:rFonts w:asciiTheme="minorHAnsi" w:hAnsiTheme="minorHAnsi" w:cstheme="minorHAnsi"/>
          </w:rPr>
          <w:t>separately outside your logic app</w:t>
        </w:r>
      </w:hyperlink>
      <w:r w:rsidRPr="000C563A">
        <w:rPr>
          <w:rFonts w:asciiTheme="minorHAnsi" w:hAnsiTheme="minorHAnsi" w:cstheme="minorHAnsi"/>
        </w:rPr>
        <w:t xml:space="preserve">, or </w:t>
      </w:r>
      <w:hyperlink r:id="rId8" w:anchor="create-function-designer" w:history="1">
        <w:r w:rsidRPr="000C563A">
          <w:rPr>
            <w:rStyle w:val="Hyperlink"/>
            <w:rFonts w:asciiTheme="minorHAnsi" w:hAnsiTheme="minorHAnsi" w:cstheme="minorHAnsi"/>
          </w:rPr>
          <w:t>from inside your logic app</w:t>
        </w:r>
      </w:hyperlink>
      <w:r w:rsidRPr="000C563A">
        <w:rPr>
          <w:rFonts w:asciiTheme="minorHAnsi" w:hAnsiTheme="minorHAnsi" w:cstheme="minorHAnsi"/>
        </w:rPr>
        <w:t xml:space="preserve"> in the Logic App Designer. </w:t>
      </w:r>
    </w:p>
    <w:p w14:paraId="48874DAE" w14:textId="77777777" w:rsidR="005D0CA8" w:rsidRPr="000C563A" w:rsidRDefault="005D0CA8" w:rsidP="005D0CA8">
      <w:pPr>
        <w:pStyle w:val="NormalWeb"/>
        <w:ind w:left="720"/>
        <w:rPr>
          <w:rFonts w:asciiTheme="minorHAnsi" w:hAnsiTheme="minorHAnsi" w:cstheme="minorHAnsi"/>
        </w:rPr>
      </w:pPr>
      <w:r w:rsidRPr="000C563A">
        <w:rPr>
          <w:rFonts w:asciiTheme="minorHAnsi" w:hAnsiTheme="minorHAnsi" w:cstheme="minorHAnsi"/>
        </w:rPr>
        <w:t>Both existing and new function apps and functions have the same requirements for working with logic apps:</w:t>
      </w:r>
    </w:p>
    <w:p w14:paraId="09BBE348" w14:textId="77777777" w:rsidR="005D0CA8" w:rsidRPr="000C563A" w:rsidRDefault="005D0CA8" w:rsidP="005D0CA8">
      <w:pPr>
        <w:pStyle w:val="NormalWeb"/>
        <w:numPr>
          <w:ilvl w:val="1"/>
          <w:numId w:val="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0C563A">
        <w:rPr>
          <w:rFonts w:asciiTheme="minorHAnsi" w:hAnsiTheme="minorHAnsi" w:cstheme="minorHAnsi"/>
        </w:rPr>
        <w:t>Your function app must have the same Azure subscription as your logic app.</w:t>
      </w:r>
    </w:p>
    <w:p w14:paraId="080AF72F" w14:textId="77777777" w:rsidR="005D0CA8" w:rsidRPr="000C563A" w:rsidRDefault="005D0CA8" w:rsidP="005D0CA8">
      <w:pPr>
        <w:pStyle w:val="NormalWeb"/>
        <w:numPr>
          <w:ilvl w:val="1"/>
          <w:numId w:val="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0C563A">
        <w:rPr>
          <w:rFonts w:asciiTheme="minorHAnsi" w:hAnsiTheme="minorHAnsi" w:cstheme="minorHAnsi"/>
        </w:rPr>
        <w:t xml:space="preserve">Your function uses an HTTP trigger, for example, the </w:t>
      </w:r>
      <w:r w:rsidRPr="000C563A">
        <w:rPr>
          <w:rStyle w:val="Strong"/>
          <w:rFonts w:asciiTheme="minorHAnsi" w:hAnsiTheme="minorHAnsi" w:cstheme="minorHAnsi"/>
        </w:rPr>
        <w:t>HTTP trigger</w:t>
      </w:r>
      <w:r w:rsidRPr="000C563A">
        <w:rPr>
          <w:rFonts w:asciiTheme="minorHAnsi" w:hAnsiTheme="minorHAnsi" w:cstheme="minorHAnsi"/>
        </w:rPr>
        <w:t xml:space="preserve"> function template for </w:t>
      </w:r>
      <w:r w:rsidRPr="000C563A">
        <w:rPr>
          <w:rStyle w:val="Strong"/>
          <w:rFonts w:asciiTheme="minorHAnsi" w:hAnsiTheme="minorHAnsi" w:cstheme="minorHAnsi"/>
        </w:rPr>
        <w:t>JavaScript</w:t>
      </w:r>
      <w:r w:rsidRPr="000C563A">
        <w:rPr>
          <w:rFonts w:asciiTheme="minorHAnsi" w:hAnsiTheme="minorHAnsi" w:cstheme="minorHAnsi"/>
        </w:rPr>
        <w:t xml:space="preserve"> or </w:t>
      </w:r>
      <w:r w:rsidRPr="000C563A">
        <w:rPr>
          <w:rStyle w:val="Strong"/>
          <w:rFonts w:asciiTheme="minorHAnsi" w:hAnsiTheme="minorHAnsi" w:cstheme="minorHAnsi"/>
        </w:rPr>
        <w:t>C#</w:t>
      </w:r>
      <w:r w:rsidRPr="000C563A">
        <w:rPr>
          <w:rFonts w:asciiTheme="minorHAnsi" w:hAnsiTheme="minorHAnsi" w:cstheme="minorHAnsi"/>
        </w:rPr>
        <w:t>.</w:t>
      </w:r>
    </w:p>
    <w:p w14:paraId="27B97821" w14:textId="77777777" w:rsidR="005D0CA8" w:rsidRPr="000C563A" w:rsidRDefault="005D0CA8" w:rsidP="005D0CA8">
      <w:pPr>
        <w:pStyle w:val="NormalWeb"/>
        <w:ind w:left="1440"/>
        <w:rPr>
          <w:rFonts w:asciiTheme="minorHAnsi" w:hAnsiTheme="minorHAnsi" w:cstheme="minorHAnsi"/>
        </w:rPr>
      </w:pPr>
      <w:r w:rsidRPr="000C563A">
        <w:rPr>
          <w:rFonts w:asciiTheme="minorHAnsi" w:hAnsiTheme="minorHAnsi" w:cstheme="minorHAnsi"/>
        </w:rPr>
        <w:t xml:space="preserve">The HTTP trigger template can accept content that has </w:t>
      </w:r>
      <w:r w:rsidRPr="000C563A">
        <w:rPr>
          <w:rStyle w:val="HTMLCode"/>
          <w:rFonts w:asciiTheme="minorHAnsi" w:hAnsiTheme="minorHAnsi" w:cstheme="minorHAnsi"/>
        </w:rPr>
        <w:t>application/json</w:t>
      </w:r>
      <w:r w:rsidRPr="000C563A">
        <w:rPr>
          <w:rFonts w:asciiTheme="minorHAnsi" w:hAnsiTheme="minorHAnsi" w:cstheme="minorHAnsi"/>
        </w:rPr>
        <w:t xml:space="preserve"> type from your logic app. When you add an Azure function to your logic app, the Logic App Designer shows custom functions created from this template within your Azure subscription.</w:t>
      </w:r>
    </w:p>
    <w:p w14:paraId="11424A5B" w14:textId="77777777" w:rsidR="005D0CA8" w:rsidRPr="000C563A" w:rsidRDefault="005D0CA8" w:rsidP="005D0CA8">
      <w:pPr>
        <w:pStyle w:val="NormalWeb"/>
        <w:numPr>
          <w:ilvl w:val="1"/>
          <w:numId w:val="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0C563A">
        <w:rPr>
          <w:rFonts w:asciiTheme="minorHAnsi" w:hAnsiTheme="minorHAnsi" w:cstheme="minorHAnsi"/>
        </w:rPr>
        <w:t xml:space="preserve">Your function doesn't use custom routes unless you've defined an </w:t>
      </w:r>
      <w:hyperlink r:id="rId9" w:history="1">
        <w:proofErr w:type="spellStart"/>
        <w:r w:rsidRPr="000C563A">
          <w:rPr>
            <w:rStyle w:val="Hyperlink"/>
            <w:rFonts w:asciiTheme="minorHAnsi" w:hAnsiTheme="minorHAnsi" w:cstheme="minorHAnsi"/>
          </w:rPr>
          <w:t>OpenAPI</w:t>
        </w:r>
        <w:proofErr w:type="spellEnd"/>
        <w:r w:rsidRPr="000C563A">
          <w:rPr>
            <w:rStyle w:val="Hyperlink"/>
            <w:rFonts w:asciiTheme="minorHAnsi" w:hAnsiTheme="minorHAnsi" w:cstheme="minorHAnsi"/>
          </w:rPr>
          <w:t xml:space="preserve"> definition</w:t>
        </w:r>
      </w:hyperlink>
      <w:r w:rsidRPr="000C563A">
        <w:rPr>
          <w:rFonts w:asciiTheme="minorHAnsi" w:hAnsiTheme="minorHAnsi" w:cstheme="minorHAnsi"/>
        </w:rPr>
        <w:t xml:space="preserve">, formerly known as a </w:t>
      </w:r>
      <w:hyperlink r:id="rId10" w:history="1">
        <w:r w:rsidRPr="000C563A">
          <w:rPr>
            <w:rStyle w:val="Hyperlink"/>
            <w:rFonts w:asciiTheme="minorHAnsi" w:hAnsiTheme="minorHAnsi" w:cstheme="minorHAnsi"/>
          </w:rPr>
          <w:t>Swagger file</w:t>
        </w:r>
      </w:hyperlink>
      <w:r w:rsidRPr="000C563A">
        <w:rPr>
          <w:rFonts w:asciiTheme="minorHAnsi" w:hAnsiTheme="minorHAnsi" w:cstheme="minorHAnsi"/>
        </w:rPr>
        <w:t>.</w:t>
      </w:r>
    </w:p>
    <w:p w14:paraId="372B39A9" w14:textId="77777777" w:rsidR="005D0CA8" w:rsidRPr="000C563A" w:rsidRDefault="005D0CA8" w:rsidP="005D0CA8">
      <w:pPr>
        <w:pStyle w:val="NormalWeb"/>
        <w:numPr>
          <w:ilvl w:val="1"/>
          <w:numId w:val="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0C563A">
        <w:rPr>
          <w:rFonts w:asciiTheme="minorHAnsi" w:hAnsiTheme="minorHAnsi" w:cstheme="minorHAnsi"/>
        </w:rPr>
        <w:t xml:space="preserve">If you've defined an </w:t>
      </w:r>
      <w:proofErr w:type="spellStart"/>
      <w:r w:rsidRPr="000C563A">
        <w:rPr>
          <w:rFonts w:asciiTheme="minorHAnsi" w:hAnsiTheme="minorHAnsi" w:cstheme="minorHAnsi"/>
        </w:rPr>
        <w:t>OpenAPI</w:t>
      </w:r>
      <w:proofErr w:type="spellEnd"/>
      <w:r w:rsidRPr="000C563A">
        <w:rPr>
          <w:rFonts w:asciiTheme="minorHAnsi" w:hAnsiTheme="minorHAnsi" w:cstheme="minorHAnsi"/>
        </w:rPr>
        <w:t xml:space="preserve"> definition for your function, the Logic Apps Designer gives you a richer experience for working with function parameters. Before your logic app can find and access functions that have </w:t>
      </w:r>
      <w:proofErr w:type="spellStart"/>
      <w:r w:rsidRPr="000C563A">
        <w:rPr>
          <w:rFonts w:asciiTheme="minorHAnsi" w:hAnsiTheme="minorHAnsi" w:cstheme="minorHAnsi"/>
        </w:rPr>
        <w:t>OpenAPI</w:t>
      </w:r>
      <w:proofErr w:type="spellEnd"/>
      <w:r w:rsidRPr="000C563A">
        <w:rPr>
          <w:rFonts w:asciiTheme="minorHAnsi" w:hAnsiTheme="minorHAnsi" w:cstheme="minorHAnsi"/>
        </w:rPr>
        <w:t xml:space="preserve"> definitions, </w:t>
      </w:r>
      <w:hyperlink r:id="rId11" w:anchor="function-swagger" w:history="1">
        <w:r w:rsidRPr="000C563A">
          <w:rPr>
            <w:rStyle w:val="Hyperlink"/>
            <w:rFonts w:asciiTheme="minorHAnsi" w:hAnsiTheme="minorHAnsi" w:cstheme="minorHAnsi"/>
          </w:rPr>
          <w:t>set up your function app by following these steps</w:t>
        </w:r>
      </w:hyperlink>
      <w:r w:rsidRPr="000C563A">
        <w:rPr>
          <w:rFonts w:asciiTheme="minorHAnsi" w:hAnsiTheme="minorHAnsi" w:cstheme="minorHAnsi"/>
        </w:rPr>
        <w:t>.</w:t>
      </w:r>
    </w:p>
    <w:p w14:paraId="104FCF81" w14:textId="77777777" w:rsidR="005D0CA8" w:rsidRPr="000C563A" w:rsidRDefault="005D0CA8" w:rsidP="005D0CA8">
      <w:pPr>
        <w:pStyle w:val="NormalWeb"/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0C563A">
        <w:rPr>
          <w:rFonts w:asciiTheme="minorHAnsi" w:hAnsiTheme="minorHAnsi" w:cstheme="minorHAnsi"/>
        </w:rPr>
        <w:t xml:space="preserve">The logic app where you want to add the function, including a </w:t>
      </w:r>
      <w:hyperlink r:id="rId12" w:anchor="logic-app-concepts" w:history="1">
        <w:r w:rsidRPr="000C563A">
          <w:rPr>
            <w:rStyle w:val="Hyperlink"/>
            <w:rFonts w:asciiTheme="minorHAnsi" w:hAnsiTheme="minorHAnsi" w:cstheme="minorHAnsi"/>
          </w:rPr>
          <w:t>trigger</w:t>
        </w:r>
      </w:hyperlink>
      <w:r w:rsidRPr="000C563A">
        <w:rPr>
          <w:rFonts w:asciiTheme="minorHAnsi" w:hAnsiTheme="minorHAnsi" w:cstheme="minorHAnsi"/>
        </w:rPr>
        <w:t xml:space="preserve"> as the first step in your logic app</w:t>
      </w:r>
    </w:p>
    <w:p w14:paraId="60D849CC" w14:textId="77777777" w:rsidR="005D0CA8" w:rsidRPr="000C563A" w:rsidRDefault="005D0CA8" w:rsidP="005D0CA8">
      <w:pPr>
        <w:pStyle w:val="NormalWeb"/>
        <w:ind w:left="720"/>
        <w:rPr>
          <w:rFonts w:asciiTheme="minorHAnsi" w:hAnsiTheme="minorHAnsi" w:cstheme="minorHAnsi"/>
        </w:rPr>
      </w:pPr>
      <w:r w:rsidRPr="000C563A">
        <w:rPr>
          <w:rFonts w:asciiTheme="minorHAnsi" w:hAnsiTheme="minorHAnsi" w:cstheme="minorHAnsi"/>
        </w:rPr>
        <w:t>Before you can add actions that can run functions, your logic app must start with a trigger.</w:t>
      </w:r>
    </w:p>
    <w:p w14:paraId="64941151" w14:textId="77777777" w:rsidR="005D0CA8" w:rsidRPr="000C563A" w:rsidRDefault="005D0CA8" w:rsidP="005D0CA8">
      <w:pPr>
        <w:pStyle w:val="NormalWeb"/>
        <w:ind w:left="720"/>
        <w:rPr>
          <w:rFonts w:asciiTheme="minorHAnsi" w:hAnsiTheme="minorHAnsi" w:cstheme="minorHAnsi"/>
        </w:rPr>
      </w:pPr>
      <w:r w:rsidRPr="000C563A">
        <w:rPr>
          <w:rFonts w:asciiTheme="minorHAnsi" w:hAnsiTheme="minorHAnsi" w:cstheme="minorHAnsi"/>
        </w:rPr>
        <w:t xml:space="preserve">If you're new to logic apps, review </w:t>
      </w:r>
      <w:hyperlink r:id="rId13" w:history="1">
        <w:r w:rsidRPr="000C563A">
          <w:rPr>
            <w:rStyle w:val="Hyperlink"/>
            <w:rFonts w:asciiTheme="minorHAnsi" w:hAnsiTheme="minorHAnsi" w:cstheme="minorHAnsi"/>
          </w:rPr>
          <w:t>What is Azure Logic Apps</w:t>
        </w:r>
      </w:hyperlink>
      <w:r w:rsidRPr="000C563A">
        <w:rPr>
          <w:rFonts w:asciiTheme="minorHAnsi" w:hAnsiTheme="minorHAnsi" w:cstheme="minorHAnsi"/>
        </w:rPr>
        <w:t xml:space="preserve"> and </w:t>
      </w:r>
      <w:hyperlink r:id="rId14" w:history="1">
        <w:proofErr w:type="spellStart"/>
        <w:r w:rsidRPr="000C563A">
          <w:rPr>
            <w:rStyle w:val="Hyperlink"/>
            <w:rFonts w:asciiTheme="minorHAnsi" w:hAnsiTheme="minorHAnsi" w:cstheme="minorHAnsi"/>
          </w:rPr>
          <w:t>Quickstart</w:t>
        </w:r>
        <w:proofErr w:type="spellEnd"/>
        <w:r w:rsidRPr="000C563A">
          <w:rPr>
            <w:rStyle w:val="Hyperlink"/>
            <w:rFonts w:asciiTheme="minorHAnsi" w:hAnsiTheme="minorHAnsi" w:cstheme="minorHAnsi"/>
          </w:rPr>
          <w:t>: Create your first logic app</w:t>
        </w:r>
      </w:hyperlink>
      <w:r w:rsidRPr="000C563A">
        <w:rPr>
          <w:rFonts w:asciiTheme="minorHAnsi" w:hAnsiTheme="minorHAnsi" w:cstheme="minorHAnsi"/>
        </w:rPr>
        <w:t>.</w:t>
      </w:r>
    </w:p>
    <w:p w14:paraId="235B2DC6" w14:textId="77777777" w:rsidR="005D0CA8" w:rsidRDefault="005D0CA8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user-content-create-function-external"/>
      <w:bookmarkEnd w:id="0"/>
      <w:r>
        <w:br w:type="page"/>
      </w:r>
    </w:p>
    <w:p w14:paraId="2EF9955E" w14:textId="77777777" w:rsidR="005D0CA8" w:rsidRDefault="005D0CA8" w:rsidP="005D0CA8">
      <w:pPr>
        <w:pStyle w:val="Heading2"/>
      </w:pPr>
      <w:bookmarkStart w:id="1" w:name="user-content-create-function-designer"/>
      <w:bookmarkEnd w:id="1"/>
      <w:r>
        <w:lastRenderedPageBreak/>
        <w:t>Create functions inside logic apps</w:t>
      </w:r>
    </w:p>
    <w:p w14:paraId="37E4109D" w14:textId="694BF390" w:rsidR="005D0CA8" w:rsidRPr="00BF7A78" w:rsidRDefault="005D0CA8" w:rsidP="00424978">
      <w:pPr>
        <w:rPr>
          <w:sz w:val="24"/>
        </w:rPr>
      </w:pPr>
      <w:r w:rsidRPr="00BF7A78">
        <w:rPr>
          <w:sz w:val="24"/>
        </w:rPr>
        <w:t xml:space="preserve">Before you can create an Azure function starting from inside your logic app in the Logic App Designer, you must first have an Azure function app, which is a container for your functions. If you don't have a function app, create that function app first. See </w:t>
      </w:r>
      <w:hyperlink r:id="rId15" w:history="1">
        <w:r w:rsidRPr="00BF7A78">
          <w:rPr>
            <w:rStyle w:val="Hyperlink"/>
            <w:sz w:val="24"/>
          </w:rPr>
          <w:t>Create your first function in the Azure portal</w:t>
        </w:r>
      </w:hyperlink>
      <w:r w:rsidRPr="00BF7A78">
        <w:rPr>
          <w:sz w:val="24"/>
        </w:rPr>
        <w:t>.</w:t>
      </w:r>
      <w:r w:rsidR="00BF7A78" w:rsidRPr="00BF7A78">
        <w:rPr>
          <w:sz w:val="24"/>
        </w:rPr>
        <w:t xml:space="preserve"> Make sure this function app is set to version 1 (v1)!!</w:t>
      </w:r>
    </w:p>
    <w:p w14:paraId="435E2C3B" w14:textId="53869337" w:rsidR="005D0CA8" w:rsidRPr="00BF7A78" w:rsidRDefault="005D0CA8" w:rsidP="00424978">
      <w:pPr>
        <w:pStyle w:val="NormalWeb"/>
        <w:numPr>
          <w:ilvl w:val="0"/>
          <w:numId w:val="10"/>
        </w:numPr>
        <w:spacing w:before="120" w:after="100" w:afterAutospacing="1"/>
        <w:rPr>
          <w:rFonts w:asciiTheme="minorHAnsi" w:hAnsiTheme="minorHAnsi" w:cstheme="minorHAnsi"/>
        </w:rPr>
      </w:pPr>
      <w:r w:rsidRPr="00BF7A78">
        <w:rPr>
          <w:rFonts w:asciiTheme="minorHAnsi" w:hAnsiTheme="minorHAnsi" w:cstheme="minorHAnsi"/>
        </w:rPr>
        <w:t xml:space="preserve">In the </w:t>
      </w:r>
      <w:hyperlink r:id="rId16" w:history="1">
        <w:r w:rsidRPr="00BF7A78">
          <w:rPr>
            <w:rStyle w:val="Hyperlink"/>
            <w:rFonts w:asciiTheme="minorHAnsi" w:hAnsiTheme="minorHAnsi" w:cstheme="minorHAnsi"/>
          </w:rPr>
          <w:t>Azure portal</w:t>
        </w:r>
      </w:hyperlink>
      <w:r w:rsidRPr="00BF7A78">
        <w:rPr>
          <w:rFonts w:asciiTheme="minorHAnsi" w:hAnsiTheme="minorHAnsi" w:cstheme="minorHAnsi"/>
        </w:rPr>
        <w:t>, open your logic app in the Logic App Designer. If you don’t already have a logic app, create one and just add the ‘When an email arrives’ action.</w:t>
      </w:r>
      <w:r w:rsidR="00046E17" w:rsidRPr="00BF7A78">
        <w:rPr>
          <w:rFonts w:asciiTheme="minorHAnsi" w:hAnsiTheme="minorHAnsi" w:cstheme="minorHAnsi"/>
        </w:rPr>
        <w:t xml:space="preserve"> Just start with a Blank Logic app.</w:t>
      </w:r>
      <w:r w:rsidR="00A358B7" w:rsidRPr="00BF7A78">
        <w:rPr>
          <w:rFonts w:asciiTheme="minorHAnsi" w:hAnsiTheme="minorHAnsi" w:cstheme="minorHAnsi"/>
        </w:rPr>
        <w:t xml:space="preserve"> NOTE: For using your Microsoft email address, do not use your alias, use something like &lt;</w:t>
      </w:r>
      <w:proofErr w:type="spellStart"/>
      <w:r w:rsidR="00A358B7" w:rsidRPr="00BF7A78">
        <w:rPr>
          <w:rFonts w:asciiTheme="minorHAnsi" w:hAnsiTheme="minorHAnsi" w:cstheme="minorHAnsi"/>
        </w:rPr>
        <w:t>firstname</w:t>
      </w:r>
      <w:proofErr w:type="spellEnd"/>
      <w:proofErr w:type="gramStart"/>
      <w:r w:rsidR="00A358B7" w:rsidRPr="00BF7A78">
        <w:rPr>
          <w:rFonts w:asciiTheme="minorHAnsi" w:hAnsiTheme="minorHAnsi" w:cstheme="minorHAnsi"/>
        </w:rPr>
        <w:t>&gt;.&lt;</w:t>
      </w:r>
      <w:proofErr w:type="spellStart"/>
      <w:proofErr w:type="gramEnd"/>
      <w:r w:rsidR="00A358B7" w:rsidRPr="00BF7A78">
        <w:rPr>
          <w:rFonts w:asciiTheme="minorHAnsi" w:hAnsiTheme="minorHAnsi" w:cstheme="minorHAnsi"/>
        </w:rPr>
        <w:t>lastname</w:t>
      </w:r>
      <w:proofErr w:type="spellEnd"/>
      <w:r w:rsidR="00A358B7" w:rsidRPr="00BF7A78">
        <w:rPr>
          <w:rFonts w:asciiTheme="minorHAnsi" w:hAnsiTheme="minorHAnsi" w:cstheme="minorHAnsi"/>
        </w:rPr>
        <w:t>&gt;@microsoft.com.</w:t>
      </w:r>
      <w:r w:rsidR="00985F6D" w:rsidRPr="00BF7A78">
        <w:rPr>
          <w:rFonts w:asciiTheme="minorHAnsi" w:hAnsiTheme="minorHAnsi" w:cstheme="minorHAnsi"/>
        </w:rPr>
        <w:t xml:space="preserve"> For best results, use both combinations, </w:t>
      </w:r>
      <w:proofErr w:type="spellStart"/>
      <w:r w:rsidR="00985F6D" w:rsidRPr="00BF7A78">
        <w:rPr>
          <w:rFonts w:asciiTheme="minorHAnsi" w:hAnsiTheme="minorHAnsi" w:cstheme="minorHAnsi"/>
        </w:rPr>
        <w:t>ie</w:t>
      </w:r>
      <w:proofErr w:type="spellEnd"/>
      <w:r w:rsidR="00985F6D" w:rsidRPr="00BF7A78">
        <w:rPr>
          <w:rFonts w:asciiTheme="minorHAnsi" w:hAnsiTheme="minorHAnsi" w:cstheme="minorHAnsi"/>
        </w:rPr>
        <w:t xml:space="preserve"> </w:t>
      </w:r>
      <w:proofErr w:type="gramStart"/>
      <w:r w:rsidR="00985F6D" w:rsidRPr="00BF7A78">
        <w:rPr>
          <w:rFonts w:asciiTheme="minorHAnsi" w:hAnsiTheme="minorHAnsi" w:cstheme="minorHAnsi"/>
        </w:rPr>
        <w:t>Larry.Wall@microsoft.com;larrywa@microsoft.com</w:t>
      </w:r>
      <w:proofErr w:type="gramEnd"/>
      <w:r w:rsidR="00985F6D" w:rsidRPr="00BF7A78">
        <w:rPr>
          <w:rFonts w:asciiTheme="minorHAnsi" w:hAnsiTheme="minorHAnsi" w:cstheme="minorHAnsi"/>
        </w:rPr>
        <w:t>.</w:t>
      </w:r>
    </w:p>
    <w:p w14:paraId="0ED39B12" w14:textId="77777777" w:rsidR="005D0CA8" w:rsidRPr="00BF7A78" w:rsidRDefault="005D0CA8" w:rsidP="00424978">
      <w:pPr>
        <w:pStyle w:val="NormalWeb"/>
        <w:numPr>
          <w:ilvl w:val="0"/>
          <w:numId w:val="10"/>
        </w:numPr>
        <w:spacing w:before="120" w:after="100" w:afterAutospacing="1"/>
        <w:rPr>
          <w:rFonts w:asciiTheme="minorHAnsi" w:hAnsiTheme="minorHAnsi" w:cstheme="minorHAnsi"/>
        </w:rPr>
      </w:pPr>
      <w:r w:rsidRPr="00BF7A78">
        <w:rPr>
          <w:rFonts w:asciiTheme="minorHAnsi" w:hAnsiTheme="minorHAnsi" w:cstheme="minorHAnsi"/>
        </w:rPr>
        <w:t>To create and add your function, follow the step that applies to your scenario:</w:t>
      </w:r>
    </w:p>
    <w:p w14:paraId="66F0A787" w14:textId="77777777" w:rsidR="005D0CA8" w:rsidRPr="00BF7A78" w:rsidRDefault="005D0CA8" w:rsidP="00424978">
      <w:pPr>
        <w:pStyle w:val="NormalWeb"/>
        <w:numPr>
          <w:ilvl w:val="1"/>
          <w:numId w:val="10"/>
        </w:numPr>
        <w:spacing w:before="120" w:after="100" w:afterAutospacing="1"/>
        <w:rPr>
          <w:rFonts w:asciiTheme="minorHAnsi" w:hAnsiTheme="minorHAnsi" w:cstheme="minorHAnsi"/>
        </w:rPr>
      </w:pPr>
      <w:r w:rsidRPr="00BF7A78">
        <w:rPr>
          <w:rFonts w:asciiTheme="minorHAnsi" w:hAnsiTheme="minorHAnsi" w:cstheme="minorHAnsi"/>
        </w:rPr>
        <w:t xml:space="preserve">Under the last step in your logic app's workflow, choose </w:t>
      </w:r>
      <w:r w:rsidRPr="00BF7A78">
        <w:rPr>
          <w:rStyle w:val="Strong"/>
          <w:rFonts w:asciiTheme="minorHAnsi" w:hAnsiTheme="minorHAnsi" w:cstheme="minorHAnsi"/>
        </w:rPr>
        <w:t>New step</w:t>
      </w:r>
      <w:r w:rsidRPr="00BF7A78">
        <w:rPr>
          <w:rFonts w:asciiTheme="minorHAnsi" w:hAnsiTheme="minorHAnsi" w:cstheme="minorHAnsi"/>
        </w:rPr>
        <w:t>.</w:t>
      </w:r>
    </w:p>
    <w:p w14:paraId="3957C368" w14:textId="77777777" w:rsidR="005D0CA8" w:rsidRPr="00BF7A78" w:rsidRDefault="005D0CA8" w:rsidP="00424978">
      <w:pPr>
        <w:pStyle w:val="NormalWeb"/>
        <w:numPr>
          <w:ilvl w:val="1"/>
          <w:numId w:val="10"/>
        </w:numPr>
        <w:spacing w:before="120" w:after="100" w:afterAutospacing="1"/>
        <w:rPr>
          <w:rFonts w:asciiTheme="minorHAnsi" w:hAnsiTheme="minorHAnsi" w:cstheme="minorHAnsi"/>
        </w:rPr>
      </w:pPr>
      <w:r w:rsidRPr="00BF7A78">
        <w:rPr>
          <w:rFonts w:asciiTheme="minorHAnsi" w:hAnsiTheme="minorHAnsi" w:cstheme="minorHAnsi"/>
        </w:rPr>
        <w:t xml:space="preserve">Between existing steps in your logic app's workflow, move your mouse over the arrow, choose the plus (+) sign, and then select </w:t>
      </w:r>
      <w:r w:rsidRPr="00BF7A78">
        <w:rPr>
          <w:rStyle w:val="Strong"/>
          <w:rFonts w:asciiTheme="minorHAnsi" w:hAnsiTheme="minorHAnsi" w:cstheme="minorHAnsi"/>
        </w:rPr>
        <w:t>Add an action</w:t>
      </w:r>
      <w:r w:rsidRPr="00BF7A78">
        <w:rPr>
          <w:rFonts w:asciiTheme="minorHAnsi" w:hAnsiTheme="minorHAnsi" w:cstheme="minorHAnsi"/>
        </w:rPr>
        <w:t>.</w:t>
      </w:r>
    </w:p>
    <w:p w14:paraId="76F02CB1" w14:textId="77777777" w:rsidR="005D0CA8" w:rsidRPr="00BF7A78" w:rsidRDefault="005D0CA8" w:rsidP="00424978">
      <w:pPr>
        <w:pStyle w:val="NormalWeb"/>
        <w:numPr>
          <w:ilvl w:val="0"/>
          <w:numId w:val="10"/>
        </w:numPr>
        <w:spacing w:before="120" w:after="100" w:afterAutospacing="1"/>
        <w:rPr>
          <w:rFonts w:asciiTheme="minorHAnsi" w:hAnsiTheme="minorHAnsi" w:cstheme="minorHAnsi"/>
        </w:rPr>
      </w:pPr>
      <w:r w:rsidRPr="00BF7A78">
        <w:rPr>
          <w:rFonts w:asciiTheme="minorHAnsi" w:hAnsiTheme="minorHAnsi" w:cstheme="minorHAnsi"/>
        </w:rPr>
        <w:t xml:space="preserve">In the search box, enter "azure functions" as your filter. From the actions list, select this action: </w:t>
      </w:r>
      <w:r w:rsidRPr="00BF7A78">
        <w:rPr>
          <w:rStyle w:val="Strong"/>
          <w:rFonts w:asciiTheme="minorHAnsi" w:hAnsiTheme="minorHAnsi" w:cstheme="minorHAnsi"/>
        </w:rPr>
        <w:t>Choose an Azure function - Azure Functions</w:t>
      </w:r>
    </w:p>
    <w:p w14:paraId="76EF802D" w14:textId="758E20DC" w:rsidR="005D0CA8" w:rsidRDefault="005D0CA8" w:rsidP="005D0CA8">
      <w:pPr>
        <w:pStyle w:val="NormalWeb"/>
        <w:ind w:left="720"/>
      </w:pPr>
      <w:r>
        <w:rPr>
          <w:noProof/>
          <w:color w:val="0000FF"/>
        </w:rPr>
        <w:drawing>
          <wp:inline distT="0" distB="0" distL="0" distR="0" wp14:anchorId="5ECF6D6F" wp14:editId="4E88EA37">
            <wp:extent cx="5943600" cy="3552825"/>
            <wp:effectExtent l="0" t="0" r="0" b="9525"/>
            <wp:docPr id="30" name="Picture 30" descr="Find &quot;Azure functions&quot;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nd &quot;Azure functions&quot;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891E5" w14:textId="77777777" w:rsidR="00A358B7" w:rsidRDefault="00A358B7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D15448B" w14:textId="0D19C3C8" w:rsidR="005D0CA8" w:rsidRPr="00435305" w:rsidRDefault="005D0CA8" w:rsidP="005D0CA8">
      <w:pPr>
        <w:pStyle w:val="NormalWeb"/>
        <w:numPr>
          <w:ilvl w:val="0"/>
          <w:numId w:val="10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435305">
        <w:rPr>
          <w:rFonts w:asciiTheme="minorHAnsi" w:hAnsiTheme="minorHAnsi" w:cstheme="minorHAnsi"/>
        </w:rPr>
        <w:lastRenderedPageBreak/>
        <w:t xml:space="preserve">From the function apps list, select your function app. After the actions list opens, select this action: </w:t>
      </w:r>
      <w:r w:rsidRPr="00435305">
        <w:rPr>
          <w:rStyle w:val="Strong"/>
          <w:rFonts w:asciiTheme="minorHAnsi" w:hAnsiTheme="minorHAnsi" w:cstheme="minorHAnsi"/>
        </w:rPr>
        <w:t>Azure Functions - Create New Function</w:t>
      </w:r>
    </w:p>
    <w:p w14:paraId="13F36EA0" w14:textId="13DFD703" w:rsidR="005D0CA8" w:rsidRDefault="005D0CA8" w:rsidP="005D0CA8">
      <w:pPr>
        <w:pStyle w:val="NormalWeb"/>
        <w:ind w:left="720"/>
      </w:pPr>
      <w:r>
        <w:rPr>
          <w:noProof/>
          <w:color w:val="0000FF"/>
        </w:rPr>
        <w:drawing>
          <wp:inline distT="0" distB="0" distL="0" distR="0" wp14:anchorId="56A62E0A" wp14:editId="2DA8423C">
            <wp:extent cx="5328173" cy="1996357"/>
            <wp:effectExtent l="0" t="0" r="6350" b="4445"/>
            <wp:docPr id="29" name="Picture 29" descr="Select your function app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lect your function app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90" cy="199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7B9B4" w14:textId="77777777" w:rsidR="005D0CA8" w:rsidRPr="00435305" w:rsidRDefault="005D0CA8" w:rsidP="005D0CA8">
      <w:pPr>
        <w:pStyle w:val="NormalWeb"/>
        <w:numPr>
          <w:ilvl w:val="0"/>
          <w:numId w:val="10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435305">
        <w:rPr>
          <w:rFonts w:asciiTheme="minorHAnsi" w:hAnsiTheme="minorHAnsi" w:cstheme="minorHAnsi"/>
        </w:rPr>
        <w:t>In the function definition editor, define your function:</w:t>
      </w:r>
    </w:p>
    <w:p w14:paraId="60CC1677" w14:textId="68A7D9F5" w:rsidR="005D0CA8" w:rsidRPr="00435305" w:rsidRDefault="005D0CA8" w:rsidP="00424978">
      <w:pPr>
        <w:pStyle w:val="NormalWeb"/>
        <w:numPr>
          <w:ilvl w:val="1"/>
          <w:numId w:val="10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435305">
        <w:rPr>
          <w:rFonts w:asciiTheme="minorHAnsi" w:hAnsiTheme="minorHAnsi" w:cstheme="minorHAnsi"/>
        </w:rPr>
        <w:t xml:space="preserve">In the </w:t>
      </w:r>
      <w:r w:rsidRPr="00435305">
        <w:rPr>
          <w:rStyle w:val="Strong"/>
          <w:rFonts w:asciiTheme="minorHAnsi" w:hAnsiTheme="minorHAnsi" w:cstheme="minorHAnsi"/>
        </w:rPr>
        <w:t>Function name</w:t>
      </w:r>
      <w:r w:rsidRPr="00435305">
        <w:rPr>
          <w:rFonts w:asciiTheme="minorHAnsi" w:hAnsiTheme="minorHAnsi" w:cstheme="minorHAnsi"/>
        </w:rPr>
        <w:t xml:space="preserve"> box, provide a name for your function.</w:t>
      </w:r>
    </w:p>
    <w:p w14:paraId="1086B89D" w14:textId="2DBEED0E" w:rsidR="005D0CA8" w:rsidRPr="00435305" w:rsidRDefault="005D0CA8" w:rsidP="00424978">
      <w:pPr>
        <w:pStyle w:val="NormalWeb"/>
        <w:numPr>
          <w:ilvl w:val="1"/>
          <w:numId w:val="10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435305">
        <w:rPr>
          <w:rFonts w:asciiTheme="minorHAnsi" w:hAnsiTheme="minorHAnsi" w:cstheme="minorHAnsi"/>
        </w:rPr>
        <w:t xml:space="preserve">In the </w:t>
      </w:r>
      <w:r w:rsidRPr="00435305">
        <w:rPr>
          <w:rStyle w:val="Strong"/>
          <w:rFonts w:asciiTheme="minorHAnsi" w:hAnsiTheme="minorHAnsi" w:cstheme="minorHAnsi"/>
        </w:rPr>
        <w:t>Code</w:t>
      </w:r>
      <w:r w:rsidRPr="00435305">
        <w:rPr>
          <w:rFonts w:asciiTheme="minorHAnsi" w:hAnsiTheme="minorHAnsi" w:cstheme="minorHAnsi"/>
        </w:rPr>
        <w:t xml:space="preserve"> box, add your code to the function template, including the response and payload you want returned to your logic app after your function finishes running.</w:t>
      </w:r>
    </w:p>
    <w:p w14:paraId="1B65094C" w14:textId="5C9F03F7" w:rsidR="005D0CA8" w:rsidRDefault="00BF7A78" w:rsidP="005D0CA8">
      <w:pPr>
        <w:pStyle w:val="NormalWeb"/>
        <w:ind w:left="1440"/>
      </w:pPr>
      <w:r>
        <w:rPr>
          <w:noProof/>
        </w:rPr>
        <w:drawing>
          <wp:inline distT="0" distB="0" distL="0" distR="0" wp14:anchorId="0E5080AC" wp14:editId="78829E0D">
            <wp:extent cx="5275896" cy="3324419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8031" cy="333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419FA884" w14:textId="054DE1FE" w:rsidR="00BF7A78" w:rsidRPr="00435305" w:rsidRDefault="00BF7A78" w:rsidP="005D0CA8">
      <w:pPr>
        <w:pStyle w:val="NormalWeb"/>
        <w:ind w:left="1440"/>
        <w:rPr>
          <w:rFonts w:asciiTheme="minorHAnsi" w:hAnsiTheme="minorHAnsi" w:cstheme="minorHAnsi"/>
        </w:rPr>
      </w:pPr>
      <w:r w:rsidRPr="00435305">
        <w:rPr>
          <w:rFonts w:asciiTheme="minorHAnsi" w:hAnsiTheme="minorHAnsi" w:cstheme="minorHAnsi"/>
        </w:rPr>
        <w:t xml:space="preserve">Notice that the code for the function above is a bit different than what will be added by the wizard by default. Make sure you put the </w:t>
      </w:r>
      <w:proofErr w:type="gramStart"/>
      <w:r w:rsidRPr="00435305">
        <w:rPr>
          <w:rFonts w:asciiTheme="minorHAnsi" w:hAnsiTheme="minorHAnsi" w:cstheme="minorHAnsi"/>
        </w:rPr>
        <w:t>‘.conte</w:t>
      </w:r>
      <w:r w:rsidR="00F47682">
        <w:rPr>
          <w:rFonts w:asciiTheme="minorHAnsi" w:hAnsiTheme="minorHAnsi" w:cstheme="minorHAnsi"/>
        </w:rPr>
        <w:t>x</w:t>
      </w:r>
      <w:r w:rsidRPr="00435305">
        <w:rPr>
          <w:rFonts w:asciiTheme="minorHAnsi" w:hAnsiTheme="minorHAnsi" w:cstheme="minorHAnsi"/>
        </w:rPr>
        <w:t>t</w:t>
      </w:r>
      <w:proofErr w:type="gramEnd"/>
      <w:r w:rsidRPr="00435305">
        <w:rPr>
          <w:rFonts w:asciiTheme="minorHAnsi" w:hAnsiTheme="minorHAnsi" w:cstheme="minorHAnsi"/>
        </w:rPr>
        <w:t>’ beside of ‘input’.</w:t>
      </w:r>
    </w:p>
    <w:p w14:paraId="0E226D2C" w14:textId="2EA3166A" w:rsidR="005D0CA8" w:rsidRPr="00435305" w:rsidRDefault="005D0CA8" w:rsidP="005D0CA8">
      <w:pPr>
        <w:pStyle w:val="NormalWeb"/>
        <w:ind w:left="1440"/>
        <w:rPr>
          <w:rFonts w:asciiTheme="minorHAnsi" w:hAnsiTheme="minorHAnsi" w:cstheme="minorHAnsi"/>
        </w:rPr>
      </w:pPr>
      <w:r w:rsidRPr="00435305">
        <w:rPr>
          <w:rFonts w:asciiTheme="minorHAnsi" w:hAnsiTheme="minorHAnsi" w:cstheme="minorHAnsi"/>
        </w:rPr>
        <w:lastRenderedPageBreak/>
        <w:t xml:space="preserve">In the template's code, the </w:t>
      </w:r>
      <w:r w:rsidRPr="00435305">
        <w:rPr>
          <w:rStyle w:val="HTMLCode"/>
          <w:rFonts w:asciiTheme="minorHAnsi" w:hAnsiTheme="minorHAnsi" w:cstheme="minorHAnsi"/>
          <w:i/>
          <w:iCs/>
        </w:rPr>
        <w:t>context</w:t>
      </w:r>
      <w:r w:rsidRPr="00435305">
        <w:rPr>
          <w:rStyle w:val="Emphasis"/>
          <w:rFonts w:asciiTheme="minorHAnsi" w:hAnsiTheme="minorHAnsi" w:cstheme="minorHAnsi"/>
        </w:rPr>
        <w:t xml:space="preserve"> object</w:t>
      </w:r>
      <w:r w:rsidRPr="00435305">
        <w:rPr>
          <w:rFonts w:asciiTheme="minorHAnsi" w:hAnsiTheme="minorHAnsi" w:cstheme="minorHAnsi"/>
        </w:rPr>
        <w:t xml:space="preserve"> refers to the message that your logic app sends through the </w:t>
      </w:r>
      <w:r w:rsidRPr="00435305">
        <w:rPr>
          <w:rStyle w:val="Strong"/>
          <w:rFonts w:asciiTheme="minorHAnsi" w:hAnsiTheme="minorHAnsi" w:cstheme="minorHAnsi"/>
        </w:rPr>
        <w:t>Request Body</w:t>
      </w:r>
      <w:r w:rsidRPr="00435305">
        <w:rPr>
          <w:rFonts w:asciiTheme="minorHAnsi" w:hAnsiTheme="minorHAnsi" w:cstheme="minorHAnsi"/>
        </w:rPr>
        <w:t xml:space="preserve"> field in a later step. To access the </w:t>
      </w:r>
      <w:r w:rsidRPr="00435305">
        <w:rPr>
          <w:rStyle w:val="HTMLCode"/>
          <w:rFonts w:asciiTheme="minorHAnsi" w:hAnsiTheme="minorHAnsi" w:cstheme="minorHAnsi"/>
        </w:rPr>
        <w:t>context</w:t>
      </w:r>
      <w:r w:rsidRPr="00435305">
        <w:rPr>
          <w:rFonts w:asciiTheme="minorHAnsi" w:hAnsiTheme="minorHAnsi" w:cstheme="minorHAnsi"/>
        </w:rPr>
        <w:t xml:space="preserve"> object's properties from inside your function, use this syntax:</w:t>
      </w:r>
    </w:p>
    <w:p w14:paraId="59C2EC2D" w14:textId="77777777" w:rsidR="005D0CA8" w:rsidRDefault="005D0CA8" w:rsidP="005D0CA8">
      <w:pPr>
        <w:pStyle w:val="NormalWeb"/>
        <w:ind w:left="1440"/>
      </w:pPr>
      <w:proofErr w:type="spellStart"/>
      <w:proofErr w:type="gramStart"/>
      <w:r>
        <w:rPr>
          <w:rStyle w:val="HTMLCode"/>
        </w:rPr>
        <w:t>context.body</w:t>
      </w:r>
      <w:proofErr w:type="spellEnd"/>
      <w:proofErr w:type="gramEnd"/>
      <w:r>
        <w:rPr>
          <w:rStyle w:val="HTMLCode"/>
        </w:rPr>
        <w:t>.&lt;property-name&gt;</w:t>
      </w:r>
    </w:p>
    <w:p w14:paraId="25EB6738" w14:textId="77777777" w:rsidR="005D0CA8" w:rsidRPr="00435305" w:rsidRDefault="005D0CA8" w:rsidP="005D0CA8">
      <w:pPr>
        <w:pStyle w:val="NormalWeb"/>
        <w:ind w:left="1440"/>
        <w:rPr>
          <w:rFonts w:asciiTheme="minorHAnsi" w:hAnsiTheme="minorHAnsi" w:cstheme="minorHAnsi"/>
        </w:rPr>
      </w:pPr>
      <w:r w:rsidRPr="00435305">
        <w:rPr>
          <w:rFonts w:asciiTheme="minorHAnsi" w:hAnsiTheme="minorHAnsi" w:cstheme="minorHAnsi"/>
        </w:rPr>
        <w:t xml:space="preserve">For example, to reference the </w:t>
      </w:r>
      <w:r w:rsidRPr="00435305">
        <w:rPr>
          <w:rStyle w:val="HTMLCode"/>
          <w:rFonts w:asciiTheme="minorHAnsi" w:hAnsiTheme="minorHAnsi" w:cstheme="minorHAnsi"/>
        </w:rPr>
        <w:t>content</w:t>
      </w:r>
      <w:r w:rsidRPr="00435305">
        <w:rPr>
          <w:rFonts w:asciiTheme="minorHAnsi" w:hAnsiTheme="minorHAnsi" w:cstheme="minorHAnsi"/>
        </w:rPr>
        <w:t xml:space="preserve"> property inside the </w:t>
      </w:r>
      <w:r w:rsidRPr="00435305">
        <w:rPr>
          <w:rStyle w:val="HTMLCode"/>
          <w:rFonts w:asciiTheme="minorHAnsi" w:hAnsiTheme="minorHAnsi" w:cstheme="minorHAnsi"/>
        </w:rPr>
        <w:t>context</w:t>
      </w:r>
      <w:r w:rsidRPr="00435305">
        <w:rPr>
          <w:rFonts w:asciiTheme="minorHAnsi" w:hAnsiTheme="minorHAnsi" w:cstheme="minorHAnsi"/>
        </w:rPr>
        <w:t xml:space="preserve"> object, use this syntax:</w:t>
      </w:r>
    </w:p>
    <w:p w14:paraId="52E3A642" w14:textId="77777777" w:rsidR="005D0CA8" w:rsidRDefault="005D0CA8" w:rsidP="005D0CA8">
      <w:pPr>
        <w:pStyle w:val="NormalWeb"/>
        <w:ind w:left="1440"/>
      </w:pPr>
      <w:proofErr w:type="spellStart"/>
      <w:proofErr w:type="gramStart"/>
      <w:r>
        <w:rPr>
          <w:rStyle w:val="HTMLCode"/>
        </w:rPr>
        <w:t>context.body</w:t>
      </w:r>
      <w:proofErr w:type="gramEnd"/>
      <w:r>
        <w:rPr>
          <w:rStyle w:val="HTMLCode"/>
        </w:rPr>
        <w:t>.content</w:t>
      </w:r>
      <w:proofErr w:type="spellEnd"/>
    </w:p>
    <w:p w14:paraId="026E26CB" w14:textId="77777777" w:rsidR="005D0CA8" w:rsidRPr="00435305" w:rsidRDefault="005D0CA8" w:rsidP="005D0CA8">
      <w:pPr>
        <w:pStyle w:val="NormalWeb"/>
        <w:ind w:left="1440"/>
        <w:rPr>
          <w:rFonts w:asciiTheme="minorHAnsi" w:hAnsiTheme="minorHAnsi" w:cstheme="minorHAnsi"/>
        </w:rPr>
      </w:pPr>
      <w:r w:rsidRPr="00435305">
        <w:rPr>
          <w:rFonts w:asciiTheme="minorHAnsi" w:hAnsiTheme="minorHAnsi" w:cstheme="minorHAnsi"/>
        </w:rPr>
        <w:t xml:space="preserve">The template code also includes an </w:t>
      </w:r>
      <w:r w:rsidRPr="00435305">
        <w:rPr>
          <w:rStyle w:val="HTMLCode"/>
          <w:rFonts w:asciiTheme="minorHAnsi" w:hAnsiTheme="minorHAnsi" w:cstheme="minorHAnsi"/>
        </w:rPr>
        <w:t>input</w:t>
      </w:r>
      <w:r w:rsidRPr="00435305">
        <w:rPr>
          <w:rFonts w:asciiTheme="minorHAnsi" w:hAnsiTheme="minorHAnsi" w:cstheme="minorHAnsi"/>
        </w:rPr>
        <w:t xml:space="preserve"> variable, which stores the value from the </w:t>
      </w:r>
      <w:r w:rsidRPr="00435305">
        <w:rPr>
          <w:rStyle w:val="HTMLCode"/>
          <w:rFonts w:asciiTheme="minorHAnsi" w:hAnsiTheme="minorHAnsi" w:cstheme="minorHAnsi"/>
        </w:rPr>
        <w:t>data</w:t>
      </w:r>
      <w:r w:rsidRPr="00435305">
        <w:rPr>
          <w:rFonts w:asciiTheme="minorHAnsi" w:hAnsiTheme="minorHAnsi" w:cstheme="minorHAnsi"/>
        </w:rPr>
        <w:t xml:space="preserve"> </w:t>
      </w:r>
      <w:proofErr w:type="gramStart"/>
      <w:r w:rsidRPr="00435305">
        <w:rPr>
          <w:rFonts w:asciiTheme="minorHAnsi" w:hAnsiTheme="minorHAnsi" w:cstheme="minorHAnsi"/>
        </w:rPr>
        <w:t>parameter</w:t>
      </w:r>
      <w:proofErr w:type="gramEnd"/>
      <w:r w:rsidRPr="00435305">
        <w:rPr>
          <w:rFonts w:asciiTheme="minorHAnsi" w:hAnsiTheme="minorHAnsi" w:cstheme="minorHAnsi"/>
        </w:rPr>
        <w:t xml:space="preserve"> so your function can perform operations on that value. Inside JavaScript functions, the </w:t>
      </w:r>
      <w:r w:rsidRPr="00435305">
        <w:rPr>
          <w:rStyle w:val="HTMLCode"/>
          <w:rFonts w:asciiTheme="minorHAnsi" w:hAnsiTheme="minorHAnsi" w:cstheme="minorHAnsi"/>
        </w:rPr>
        <w:t>data</w:t>
      </w:r>
      <w:r w:rsidRPr="00435305">
        <w:rPr>
          <w:rFonts w:asciiTheme="minorHAnsi" w:hAnsiTheme="minorHAnsi" w:cstheme="minorHAnsi"/>
        </w:rPr>
        <w:t xml:space="preserve"> variable is also a shortcut for </w:t>
      </w:r>
      <w:proofErr w:type="spellStart"/>
      <w:proofErr w:type="gramStart"/>
      <w:r w:rsidRPr="00435305">
        <w:rPr>
          <w:rStyle w:val="HTMLCode"/>
          <w:rFonts w:asciiTheme="minorHAnsi" w:hAnsiTheme="minorHAnsi" w:cstheme="minorHAnsi"/>
        </w:rPr>
        <w:t>context.body</w:t>
      </w:r>
      <w:proofErr w:type="spellEnd"/>
      <w:proofErr w:type="gramEnd"/>
      <w:r w:rsidRPr="00435305">
        <w:rPr>
          <w:rFonts w:asciiTheme="minorHAnsi" w:hAnsiTheme="minorHAnsi" w:cstheme="minorHAnsi"/>
        </w:rPr>
        <w:t>.</w:t>
      </w:r>
    </w:p>
    <w:p w14:paraId="56D2F40A" w14:textId="77777777" w:rsidR="005D0CA8" w:rsidRPr="00435305" w:rsidRDefault="005D0CA8" w:rsidP="005D0CA8">
      <w:pPr>
        <w:pStyle w:val="NormalWeb"/>
        <w:ind w:left="1440"/>
        <w:rPr>
          <w:rFonts w:asciiTheme="minorHAnsi" w:hAnsiTheme="minorHAnsi" w:cstheme="minorHAnsi"/>
        </w:rPr>
      </w:pPr>
      <w:proofErr w:type="gramStart"/>
      <w:r w:rsidRPr="00435305">
        <w:rPr>
          <w:rFonts w:asciiTheme="minorHAnsi" w:hAnsiTheme="minorHAnsi" w:cstheme="minorHAnsi"/>
        </w:rPr>
        <w:t>[!NOTE</w:t>
      </w:r>
      <w:proofErr w:type="gramEnd"/>
      <w:r w:rsidRPr="00435305">
        <w:rPr>
          <w:rFonts w:asciiTheme="minorHAnsi" w:hAnsiTheme="minorHAnsi" w:cstheme="minorHAnsi"/>
        </w:rPr>
        <w:t xml:space="preserve">] The </w:t>
      </w:r>
      <w:r w:rsidRPr="00435305">
        <w:rPr>
          <w:rStyle w:val="HTMLCode"/>
          <w:rFonts w:asciiTheme="minorHAnsi" w:hAnsiTheme="minorHAnsi" w:cstheme="minorHAnsi"/>
        </w:rPr>
        <w:t>body</w:t>
      </w:r>
      <w:r w:rsidRPr="00435305">
        <w:rPr>
          <w:rFonts w:asciiTheme="minorHAnsi" w:hAnsiTheme="minorHAnsi" w:cstheme="minorHAnsi"/>
        </w:rPr>
        <w:t xml:space="preserve"> property here applies to the </w:t>
      </w:r>
      <w:r w:rsidRPr="00435305">
        <w:rPr>
          <w:rStyle w:val="HTMLCode"/>
          <w:rFonts w:asciiTheme="minorHAnsi" w:hAnsiTheme="minorHAnsi" w:cstheme="minorHAnsi"/>
        </w:rPr>
        <w:t>context</w:t>
      </w:r>
      <w:r w:rsidRPr="00435305">
        <w:rPr>
          <w:rFonts w:asciiTheme="minorHAnsi" w:hAnsiTheme="minorHAnsi" w:cstheme="minorHAnsi"/>
        </w:rPr>
        <w:t xml:space="preserve"> object and isn't the same as the </w:t>
      </w:r>
      <w:r w:rsidRPr="00435305">
        <w:rPr>
          <w:rStyle w:val="Strong"/>
          <w:rFonts w:asciiTheme="minorHAnsi" w:hAnsiTheme="minorHAnsi" w:cstheme="minorHAnsi"/>
        </w:rPr>
        <w:t>Body</w:t>
      </w:r>
      <w:r w:rsidRPr="00435305">
        <w:rPr>
          <w:rFonts w:asciiTheme="minorHAnsi" w:hAnsiTheme="minorHAnsi" w:cstheme="minorHAnsi"/>
        </w:rPr>
        <w:t xml:space="preserve"> token from an action's output, which you might also pass to your function.</w:t>
      </w:r>
    </w:p>
    <w:p w14:paraId="75E9099C" w14:textId="6040416D" w:rsidR="005D0CA8" w:rsidRPr="00435305" w:rsidRDefault="005D0CA8" w:rsidP="00BF7A78">
      <w:pPr>
        <w:pStyle w:val="NormalWeb"/>
        <w:numPr>
          <w:ilvl w:val="0"/>
          <w:numId w:val="13"/>
        </w:numPr>
        <w:spacing w:before="120" w:after="100" w:afterAutospacing="1"/>
        <w:rPr>
          <w:rFonts w:asciiTheme="minorHAnsi" w:hAnsiTheme="minorHAnsi" w:cstheme="minorHAnsi"/>
        </w:rPr>
      </w:pPr>
      <w:r w:rsidRPr="00435305">
        <w:rPr>
          <w:rFonts w:asciiTheme="minorHAnsi" w:hAnsiTheme="minorHAnsi" w:cstheme="minorHAnsi"/>
        </w:rPr>
        <w:t xml:space="preserve">When you're done, choose </w:t>
      </w:r>
      <w:r w:rsidRPr="00435305">
        <w:rPr>
          <w:rStyle w:val="Strong"/>
          <w:rFonts w:asciiTheme="minorHAnsi" w:hAnsiTheme="minorHAnsi" w:cstheme="minorHAnsi"/>
        </w:rPr>
        <w:t>Create</w:t>
      </w:r>
      <w:r w:rsidRPr="00435305">
        <w:rPr>
          <w:rFonts w:asciiTheme="minorHAnsi" w:hAnsiTheme="minorHAnsi" w:cstheme="minorHAnsi"/>
        </w:rPr>
        <w:t>.</w:t>
      </w:r>
    </w:p>
    <w:p w14:paraId="08229EAF" w14:textId="43547921" w:rsidR="005D0CA8" w:rsidRPr="00435305" w:rsidRDefault="005D0CA8" w:rsidP="00BF7A78">
      <w:pPr>
        <w:pStyle w:val="NormalWeb"/>
        <w:numPr>
          <w:ilvl w:val="0"/>
          <w:numId w:val="13"/>
        </w:numPr>
        <w:spacing w:before="120" w:after="100" w:afterAutospacing="1"/>
        <w:rPr>
          <w:rFonts w:asciiTheme="minorHAnsi" w:hAnsiTheme="minorHAnsi" w:cstheme="minorHAnsi"/>
        </w:rPr>
      </w:pPr>
      <w:r w:rsidRPr="00435305">
        <w:rPr>
          <w:rFonts w:asciiTheme="minorHAnsi" w:hAnsiTheme="minorHAnsi" w:cstheme="minorHAnsi"/>
        </w:rPr>
        <w:t xml:space="preserve">In the </w:t>
      </w:r>
      <w:r w:rsidRPr="00435305">
        <w:rPr>
          <w:rStyle w:val="Strong"/>
          <w:rFonts w:asciiTheme="minorHAnsi" w:hAnsiTheme="minorHAnsi" w:cstheme="minorHAnsi"/>
        </w:rPr>
        <w:t>Request Body</w:t>
      </w:r>
      <w:r w:rsidRPr="00435305">
        <w:rPr>
          <w:rFonts w:asciiTheme="minorHAnsi" w:hAnsiTheme="minorHAnsi" w:cstheme="minorHAnsi"/>
        </w:rPr>
        <w:t xml:space="preserve"> box, provide your function's input, which must be formatted as a JavaScript Object Notation (JSON) object.</w:t>
      </w:r>
    </w:p>
    <w:p w14:paraId="332E608A" w14:textId="77777777" w:rsidR="005D0CA8" w:rsidRPr="00435305" w:rsidRDefault="005D0CA8" w:rsidP="00BF7A78">
      <w:pPr>
        <w:pStyle w:val="NormalWeb"/>
        <w:ind w:left="1080"/>
        <w:rPr>
          <w:rFonts w:asciiTheme="minorHAnsi" w:hAnsiTheme="minorHAnsi" w:cstheme="minorHAnsi"/>
        </w:rPr>
      </w:pPr>
      <w:r w:rsidRPr="00435305">
        <w:rPr>
          <w:rFonts w:asciiTheme="minorHAnsi" w:hAnsiTheme="minorHAnsi" w:cstheme="minorHAnsi"/>
        </w:rPr>
        <w:t xml:space="preserve">This input is the </w:t>
      </w:r>
      <w:r w:rsidRPr="00435305">
        <w:rPr>
          <w:rStyle w:val="Emphasis"/>
          <w:rFonts w:asciiTheme="minorHAnsi" w:hAnsiTheme="minorHAnsi" w:cstheme="minorHAnsi"/>
        </w:rPr>
        <w:t>context object</w:t>
      </w:r>
      <w:r w:rsidRPr="00435305">
        <w:rPr>
          <w:rFonts w:asciiTheme="minorHAnsi" w:hAnsiTheme="minorHAnsi" w:cstheme="minorHAnsi"/>
        </w:rPr>
        <w:t xml:space="preserve"> or message that your logic app sends to your function. When you click in the </w:t>
      </w:r>
      <w:r w:rsidRPr="00435305">
        <w:rPr>
          <w:rStyle w:val="Strong"/>
          <w:rFonts w:asciiTheme="minorHAnsi" w:hAnsiTheme="minorHAnsi" w:cstheme="minorHAnsi"/>
        </w:rPr>
        <w:t>Request Body</w:t>
      </w:r>
      <w:r w:rsidRPr="00435305">
        <w:rPr>
          <w:rFonts w:asciiTheme="minorHAnsi" w:hAnsiTheme="minorHAnsi" w:cstheme="minorHAnsi"/>
        </w:rPr>
        <w:t xml:space="preserve"> field, the dynamic content list appears so you can select tokens for outputs from previous steps. This example specifies that the context payload contains a property named </w:t>
      </w:r>
      <w:r w:rsidRPr="00435305">
        <w:rPr>
          <w:rStyle w:val="HTMLCode"/>
          <w:rFonts w:asciiTheme="minorHAnsi" w:hAnsiTheme="minorHAnsi" w:cstheme="minorHAnsi"/>
        </w:rPr>
        <w:t>content</w:t>
      </w:r>
      <w:r w:rsidRPr="00435305">
        <w:rPr>
          <w:rFonts w:asciiTheme="minorHAnsi" w:hAnsiTheme="minorHAnsi" w:cstheme="minorHAnsi"/>
        </w:rPr>
        <w:t xml:space="preserve"> that has the </w:t>
      </w:r>
      <w:proofErr w:type="gramStart"/>
      <w:r w:rsidRPr="00435305">
        <w:rPr>
          <w:rStyle w:val="Strong"/>
          <w:rFonts w:asciiTheme="minorHAnsi" w:hAnsiTheme="minorHAnsi" w:cstheme="minorHAnsi"/>
        </w:rPr>
        <w:t>From</w:t>
      </w:r>
      <w:proofErr w:type="gramEnd"/>
      <w:r w:rsidRPr="00435305">
        <w:rPr>
          <w:rFonts w:asciiTheme="minorHAnsi" w:hAnsiTheme="minorHAnsi" w:cstheme="minorHAnsi"/>
        </w:rPr>
        <w:t xml:space="preserve"> token's value from the email trigger:</w:t>
      </w:r>
    </w:p>
    <w:p w14:paraId="153A541E" w14:textId="26A858C6" w:rsidR="005D0CA8" w:rsidRDefault="005D0CA8" w:rsidP="00BF7A78">
      <w:pPr>
        <w:pStyle w:val="NormalWeb"/>
        <w:ind w:left="1080"/>
      </w:pPr>
      <w:r>
        <w:rPr>
          <w:noProof/>
          <w:color w:val="0000FF"/>
        </w:rPr>
        <w:drawing>
          <wp:inline distT="0" distB="0" distL="0" distR="0" wp14:anchorId="1B82808E" wp14:editId="204A26CD">
            <wp:extent cx="5072932" cy="3108255"/>
            <wp:effectExtent l="0" t="0" r="0" b="0"/>
            <wp:docPr id="27" name="Picture 27" descr="&quot;Request Body&quot; example - context object payload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&quot;Request Body&quot; example - context object payload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579" cy="3123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CB4F5" w14:textId="77777777" w:rsidR="00A358B7" w:rsidRDefault="00A358B7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9B9CF66" w14:textId="20392E2A" w:rsidR="005D0CA8" w:rsidRPr="000C563A" w:rsidRDefault="005D0CA8" w:rsidP="000C563A">
      <w:pPr>
        <w:pStyle w:val="NormalWeb"/>
        <w:ind w:left="1080"/>
        <w:rPr>
          <w:rFonts w:asciiTheme="minorHAnsi" w:hAnsiTheme="minorHAnsi" w:cstheme="minorHAnsi"/>
        </w:rPr>
      </w:pPr>
      <w:r w:rsidRPr="000C563A">
        <w:rPr>
          <w:rFonts w:asciiTheme="minorHAnsi" w:hAnsiTheme="minorHAnsi" w:cstheme="minorHAnsi"/>
        </w:rPr>
        <w:lastRenderedPageBreak/>
        <w:t xml:space="preserve">Here, the context object isn't cast as a string, so the object's content gets added directly to the JSON payload. However, when the context object isn't a JSON token that passes a string, a JSON object, or a JSON array, you get an error. So, if this example used the </w:t>
      </w:r>
      <w:r w:rsidRPr="000C563A">
        <w:rPr>
          <w:rStyle w:val="Strong"/>
          <w:rFonts w:asciiTheme="minorHAnsi" w:hAnsiTheme="minorHAnsi" w:cstheme="minorHAnsi"/>
        </w:rPr>
        <w:t>Received Time</w:t>
      </w:r>
      <w:r w:rsidRPr="000C563A">
        <w:rPr>
          <w:rFonts w:asciiTheme="minorHAnsi" w:hAnsiTheme="minorHAnsi" w:cstheme="minorHAnsi"/>
        </w:rPr>
        <w:t xml:space="preserve"> token instead, you can cast the context object as a string by adding double-quotation marks:</w:t>
      </w:r>
    </w:p>
    <w:p w14:paraId="6856675A" w14:textId="63E5FE02" w:rsidR="005D0CA8" w:rsidRDefault="005D0CA8" w:rsidP="005D0CA8">
      <w:pPr>
        <w:pStyle w:val="NormalWeb"/>
        <w:ind w:left="720"/>
      </w:pPr>
      <w:r>
        <w:rPr>
          <w:noProof/>
          <w:color w:val="0000FF"/>
        </w:rPr>
        <w:drawing>
          <wp:inline distT="0" distB="0" distL="0" distR="0" wp14:anchorId="788A78BC" wp14:editId="6532AB64">
            <wp:extent cx="5943600" cy="1340485"/>
            <wp:effectExtent l="0" t="0" r="0" b="0"/>
            <wp:docPr id="26" name="Picture 26" descr="Cast object as string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ast object as string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7C5BB" w14:textId="57BF3813" w:rsidR="005D0CA8" w:rsidRPr="000C563A" w:rsidRDefault="005D0CA8" w:rsidP="000C563A">
      <w:pPr>
        <w:pStyle w:val="NormalWeb"/>
        <w:numPr>
          <w:ilvl w:val="0"/>
          <w:numId w:val="13"/>
        </w:numPr>
        <w:spacing w:before="120" w:after="100" w:afterAutospacing="1"/>
        <w:rPr>
          <w:rFonts w:asciiTheme="minorHAnsi" w:hAnsiTheme="minorHAnsi" w:cstheme="minorHAnsi"/>
        </w:rPr>
      </w:pPr>
      <w:r w:rsidRPr="000C563A">
        <w:rPr>
          <w:rFonts w:asciiTheme="minorHAnsi" w:hAnsiTheme="minorHAnsi" w:cstheme="minorHAnsi"/>
        </w:rPr>
        <w:t xml:space="preserve">To specify other details such as the method to use, request headers, or query parameters, choose </w:t>
      </w:r>
      <w:r w:rsidRPr="000C563A">
        <w:rPr>
          <w:rStyle w:val="Strong"/>
          <w:rFonts w:asciiTheme="minorHAnsi" w:hAnsiTheme="minorHAnsi" w:cstheme="minorHAnsi"/>
        </w:rPr>
        <w:t>Show advanced options</w:t>
      </w:r>
      <w:r w:rsidRPr="000C563A">
        <w:rPr>
          <w:rFonts w:asciiTheme="minorHAnsi" w:hAnsiTheme="minorHAnsi" w:cstheme="minorHAnsi"/>
        </w:rPr>
        <w:t>.</w:t>
      </w:r>
    </w:p>
    <w:p w14:paraId="2C82E901" w14:textId="77777777" w:rsidR="00BF7A78" w:rsidRPr="000C563A" w:rsidRDefault="00BF7A78" w:rsidP="000C563A">
      <w:pPr>
        <w:pStyle w:val="NormalWeb"/>
        <w:numPr>
          <w:ilvl w:val="0"/>
          <w:numId w:val="13"/>
        </w:numPr>
        <w:spacing w:before="120" w:after="100" w:afterAutospacing="1"/>
        <w:rPr>
          <w:rFonts w:asciiTheme="minorHAnsi" w:hAnsiTheme="minorHAnsi" w:cstheme="minorHAnsi"/>
        </w:rPr>
      </w:pPr>
      <w:r w:rsidRPr="000C563A">
        <w:rPr>
          <w:rFonts w:asciiTheme="minorHAnsi" w:hAnsiTheme="minorHAnsi" w:cstheme="minorHAnsi"/>
        </w:rPr>
        <w:t>Make sure you save the logic app and then click on the breadcrumb trail that takes you back to the previous screen in the portal (the logic app blade).</w:t>
      </w:r>
    </w:p>
    <w:p w14:paraId="4CF8DBCD" w14:textId="77777777" w:rsidR="00BF7A78" w:rsidRPr="000C563A" w:rsidRDefault="00BF7A78" w:rsidP="000C563A">
      <w:pPr>
        <w:pStyle w:val="NormalWeb"/>
        <w:numPr>
          <w:ilvl w:val="0"/>
          <w:numId w:val="13"/>
        </w:numPr>
        <w:spacing w:before="120" w:after="100" w:afterAutospacing="1"/>
        <w:rPr>
          <w:rFonts w:asciiTheme="minorHAnsi" w:hAnsiTheme="minorHAnsi" w:cstheme="minorHAnsi"/>
        </w:rPr>
      </w:pPr>
      <w:r w:rsidRPr="000C563A">
        <w:rPr>
          <w:rFonts w:asciiTheme="minorHAnsi" w:hAnsiTheme="minorHAnsi" w:cstheme="minorHAnsi"/>
        </w:rPr>
        <w:t>Click Run Trigger and then send yourself an email.</w:t>
      </w:r>
    </w:p>
    <w:p w14:paraId="5ADCC842" w14:textId="77CE3F9B" w:rsidR="00435305" w:rsidRPr="000C563A" w:rsidRDefault="00BF7A78" w:rsidP="000C563A">
      <w:pPr>
        <w:pStyle w:val="NormalWeb"/>
        <w:numPr>
          <w:ilvl w:val="0"/>
          <w:numId w:val="13"/>
        </w:numPr>
        <w:spacing w:before="120" w:after="100" w:afterAutospacing="1"/>
        <w:rPr>
          <w:rFonts w:asciiTheme="minorHAnsi" w:hAnsiTheme="minorHAnsi" w:cstheme="minorHAnsi"/>
        </w:rPr>
      </w:pPr>
      <w:r w:rsidRPr="000C563A">
        <w:rPr>
          <w:rFonts w:asciiTheme="minorHAnsi" w:hAnsiTheme="minorHAnsi" w:cstheme="minorHAnsi"/>
        </w:rPr>
        <w:t xml:space="preserve">When you see the succeeded status appear </w:t>
      </w:r>
      <w:r w:rsidR="00435305" w:rsidRPr="000C563A">
        <w:rPr>
          <w:rFonts w:asciiTheme="minorHAnsi" w:hAnsiTheme="minorHAnsi" w:cstheme="minorHAnsi"/>
        </w:rPr>
        <w:t>in the Summary area, click on the Succeeded link. You will be able to see that the workflow ran to completion via the green checkmarks on each action.</w:t>
      </w:r>
    </w:p>
    <w:p w14:paraId="3E6B1B57" w14:textId="55CED79F" w:rsidR="00435305" w:rsidRDefault="00435305" w:rsidP="00435305">
      <w:pPr>
        <w:pStyle w:val="NormalWeb"/>
        <w:spacing w:before="100" w:beforeAutospacing="1" w:after="100" w:afterAutospacing="1"/>
        <w:ind w:left="1080"/>
      </w:pPr>
      <w:r>
        <w:rPr>
          <w:noProof/>
        </w:rPr>
        <w:drawing>
          <wp:inline distT="0" distB="0" distL="0" distR="0" wp14:anchorId="7B32CEE4" wp14:editId="7D138959">
            <wp:extent cx="5943600" cy="1691005"/>
            <wp:effectExtent l="0" t="0" r="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1185" w14:textId="77777777" w:rsidR="000C563A" w:rsidRDefault="000C563A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DD7142E" w14:textId="5E1D370F" w:rsidR="00BF7A78" w:rsidRPr="000C563A" w:rsidRDefault="00435305" w:rsidP="00A358B7">
      <w:pPr>
        <w:pStyle w:val="NormalWeb"/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0C563A">
        <w:rPr>
          <w:rFonts w:asciiTheme="minorHAnsi" w:hAnsiTheme="minorHAnsi" w:cstheme="minorHAnsi"/>
        </w:rPr>
        <w:lastRenderedPageBreak/>
        <w:t>Click on your function action and it will expand to show both your input and output to the function.</w:t>
      </w:r>
    </w:p>
    <w:p w14:paraId="4698CB75" w14:textId="310E5576" w:rsidR="00435305" w:rsidRDefault="00435305" w:rsidP="00435305">
      <w:pPr>
        <w:pStyle w:val="NormalWeb"/>
        <w:spacing w:before="100" w:beforeAutospacing="1" w:after="100" w:afterAutospacing="1"/>
        <w:ind w:left="1080"/>
      </w:pPr>
      <w:r>
        <w:rPr>
          <w:noProof/>
        </w:rPr>
        <w:drawing>
          <wp:inline distT="0" distB="0" distL="0" distR="0" wp14:anchorId="0DF164EA" wp14:editId="361E30AE">
            <wp:extent cx="4780518" cy="5454595"/>
            <wp:effectExtent l="0" t="0" r="127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87364" cy="546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F6D2" w14:textId="77777777" w:rsidR="00435305" w:rsidRDefault="00435305" w:rsidP="00435305">
      <w:pPr>
        <w:pStyle w:val="NormalWeb"/>
        <w:spacing w:before="100" w:beforeAutospacing="1" w:after="100" w:afterAutospacing="1"/>
        <w:ind w:left="1080"/>
      </w:pPr>
    </w:p>
    <w:p w14:paraId="009A9B28" w14:textId="77777777" w:rsidR="000C563A" w:rsidRDefault="000C563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3" w:name="user-content-add-function-logic-app"/>
      <w:bookmarkEnd w:id="3"/>
      <w:r>
        <w:br w:type="page"/>
      </w:r>
    </w:p>
    <w:p w14:paraId="6BF96F32" w14:textId="0AD74C66" w:rsidR="005D0CA8" w:rsidRDefault="005D0CA8" w:rsidP="005D0CA8">
      <w:pPr>
        <w:pStyle w:val="Heading2"/>
      </w:pPr>
      <w:r>
        <w:lastRenderedPageBreak/>
        <w:t>Add existing functions to logic apps</w:t>
      </w:r>
    </w:p>
    <w:p w14:paraId="5B2BD051" w14:textId="04A58779" w:rsidR="005D0CA8" w:rsidRPr="000C563A" w:rsidRDefault="00435305" w:rsidP="005D0CA8">
      <w:pPr>
        <w:pStyle w:val="NormalWeb"/>
        <w:rPr>
          <w:rFonts w:asciiTheme="minorHAnsi" w:hAnsiTheme="minorHAnsi" w:cstheme="minorHAnsi"/>
        </w:rPr>
      </w:pPr>
      <w:r w:rsidRPr="000C563A">
        <w:rPr>
          <w:rFonts w:asciiTheme="minorHAnsi" w:hAnsiTheme="minorHAnsi" w:cstheme="minorHAnsi"/>
        </w:rPr>
        <w:t xml:space="preserve">(Optional if you already have another function, or you can show the steps and you’ll see the function above in the list). </w:t>
      </w:r>
      <w:r w:rsidR="005D0CA8" w:rsidRPr="000C563A">
        <w:rPr>
          <w:rFonts w:asciiTheme="minorHAnsi" w:hAnsiTheme="minorHAnsi" w:cstheme="minorHAnsi"/>
        </w:rPr>
        <w:t>To call existing Azure functions from your logic apps, you can add Azure functions like any other action in the Logic App Designer.</w:t>
      </w:r>
    </w:p>
    <w:p w14:paraId="3AE396B5" w14:textId="77777777" w:rsidR="005D0CA8" w:rsidRDefault="005D0CA8" w:rsidP="000C563A">
      <w:pPr>
        <w:pStyle w:val="NormalWeb"/>
        <w:numPr>
          <w:ilvl w:val="0"/>
          <w:numId w:val="12"/>
        </w:numPr>
        <w:spacing w:before="120" w:after="100" w:afterAutospacing="1"/>
      </w:pPr>
      <w:r>
        <w:t xml:space="preserve">In the </w:t>
      </w:r>
      <w:hyperlink r:id="rId28" w:history="1">
        <w:r>
          <w:rPr>
            <w:rStyle w:val="Hyperlink"/>
          </w:rPr>
          <w:t>Azure portal</w:t>
        </w:r>
      </w:hyperlink>
      <w:r>
        <w:t>, open your logic app in the Logic App Designer.</w:t>
      </w:r>
    </w:p>
    <w:p w14:paraId="48196B14" w14:textId="77777777" w:rsidR="005D0CA8" w:rsidRDefault="005D0CA8" w:rsidP="000C563A">
      <w:pPr>
        <w:pStyle w:val="NormalWeb"/>
        <w:numPr>
          <w:ilvl w:val="0"/>
          <w:numId w:val="12"/>
        </w:numPr>
        <w:spacing w:before="120" w:after="100" w:afterAutospacing="1"/>
      </w:pPr>
      <w:r>
        <w:t xml:space="preserve">Under the step where you want to add the function, choose </w:t>
      </w:r>
      <w:r>
        <w:rPr>
          <w:rStyle w:val="Strong"/>
        </w:rPr>
        <w:t>New step</w:t>
      </w:r>
      <w:r>
        <w:t xml:space="preserve"> &gt; </w:t>
      </w:r>
      <w:r>
        <w:rPr>
          <w:rStyle w:val="Strong"/>
        </w:rPr>
        <w:t>Add an action</w:t>
      </w:r>
      <w:r>
        <w:t>.</w:t>
      </w:r>
    </w:p>
    <w:p w14:paraId="122DC97E" w14:textId="77777777" w:rsidR="005D0CA8" w:rsidRDefault="005D0CA8" w:rsidP="000C563A">
      <w:pPr>
        <w:pStyle w:val="NormalWeb"/>
        <w:numPr>
          <w:ilvl w:val="0"/>
          <w:numId w:val="12"/>
        </w:numPr>
        <w:spacing w:before="120" w:after="100" w:afterAutospacing="1"/>
      </w:pPr>
      <w:r>
        <w:t xml:space="preserve">In the search box, enter "azure functions" as your filter. From the actions list, select this action: </w:t>
      </w:r>
      <w:r>
        <w:rPr>
          <w:rStyle w:val="Strong"/>
        </w:rPr>
        <w:t>Choose an Azure function - Azure Functions</w:t>
      </w:r>
    </w:p>
    <w:p w14:paraId="0197977B" w14:textId="3D10356D" w:rsidR="005D0CA8" w:rsidRDefault="005D0CA8" w:rsidP="005D0CA8">
      <w:pPr>
        <w:pStyle w:val="NormalWeb"/>
        <w:ind w:left="720"/>
      </w:pPr>
      <w:r>
        <w:rPr>
          <w:noProof/>
          <w:color w:val="0000FF"/>
        </w:rPr>
        <w:drawing>
          <wp:inline distT="0" distB="0" distL="0" distR="0" wp14:anchorId="7346CA7E" wp14:editId="21A415D3">
            <wp:extent cx="5291808" cy="3163212"/>
            <wp:effectExtent l="0" t="0" r="4445" b="0"/>
            <wp:docPr id="25" name="Picture 25" descr="Find &quot;Azure functions&quot;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nd &quot;Azure functions&quot;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513" cy="3170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77047" w14:textId="77777777" w:rsidR="000C563A" w:rsidRDefault="000C563A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F9AFFB5" w14:textId="2EE6026A" w:rsidR="005D0CA8" w:rsidRPr="000C563A" w:rsidRDefault="005D0CA8" w:rsidP="005D0CA8">
      <w:pPr>
        <w:pStyle w:val="NormalWeb"/>
        <w:numPr>
          <w:ilvl w:val="0"/>
          <w:numId w:val="1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0C563A">
        <w:rPr>
          <w:rFonts w:asciiTheme="minorHAnsi" w:hAnsiTheme="minorHAnsi" w:cstheme="minorHAnsi"/>
        </w:rPr>
        <w:lastRenderedPageBreak/>
        <w:t>From the function apps list, select your function app. After the functions list appears, select your function.</w:t>
      </w:r>
    </w:p>
    <w:p w14:paraId="68509B2B" w14:textId="53A01832" w:rsidR="005D0CA8" w:rsidRDefault="005D0CA8" w:rsidP="005D0CA8">
      <w:pPr>
        <w:pStyle w:val="NormalWeb"/>
        <w:ind w:left="720"/>
      </w:pPr>
      <w:r>
        <w:rPr>
          <w:noProof/>
          <w:color w:val="0000FF"/>
        </w:rPr>
        <w:drawing>
          <wp:inline distT="0" distB="0" distL="0" distR="0" wp14:anchorId="7DD329E6" wp14:editId="5428E368">
            <wp:extent cx="5288456" cy="2246464"/>
            <wp:effectExtent l="0" t="0" r="7620" b="1905"/>
            <wp:docPr id="24" name="Picture 24" descr="Select your function app and Azure function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lect your function app and Azure function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352" cy="225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DB2D9" w14:textId="77777777" w:rsidR="005D0CA8" w:rsidRPr="000C563A" w:rsidRDefault="005D0CA8" w:rsidP="005D0CA8">
      <w:pPr>
        <w:pStyle w:val="NormalWeb"/>
        <w:ind w:left="720"/>
        <w:rPr>
          <w:rFonts w:asciiTheme="minorHAnsi" w:hAnsiTheme="minorHAnsi" w:cstheme="minorHAnsi"/>
        </w:rPr>
      </w:pPr>
      <w:r w:rsidRPr="000C563A">
        <w:rPr>
          <w:rFonts w:asciiTheme="minorHAnsi" w:hAnsiTheme="minorHAnsi" w:cstheme="minorHAnsi"/>
        </w:rPr>
        <w:t xml:space="preserve">For functions that have API definitions (Swagger descriptions) and are </w:t>
      </w:r>
      <w:hyperlink r:id="rId31" w:anchor="function-swagger" w:history="1">
        <w:r w:rsidRPr="000C563A">
          <w:rPr>
            <w:rStyle w:val="Hyperlink"/>
            <w:rFonts w:asciiTheme="minorHAnsi" w:hAnsiTheme="minorHAnsi" w:cstheme="minorHAnsi"/>
          </w:rPr>
          <w:t>set up so your logic app can find and access those functions</w:t>
        </w:r>
      </w:hyperlink>
      <w:r w:rsidRPr="000C563A">
        <w:rPr>
          <w:rFonts w:asciiTheme="minorHAnsi" w:hAnsiTheme="minorHAnsi" w:cstheme="minorHAnsi"/>
        </w:rPr>
        <w:t xml:space="preserve">, you can select </w:t>
      </w:r>
      <w:r w:rsidRPr="000C563A">
        <w:rPr>
          <w:rStyle w:val="Strong"/>
          <w:rFonts w:asciiTheme="minorHAnsi" w:hAnsiTheme="minorHAnsi" w:cstheme="minorHAnsi"/>
        </w:rPr>
        <w:t>Swagger actions</w:t>
      </w:r>
      <w:r w:rsidRPr="000C563A">
        <w:rPr>
          <w:rFonts w:asciiTheme="minorHAnsi" w:hAnsiTheme="minorHAnsi" w:cstheme="minorHAnsi"/>
        </w:rPr>
        <w:t>:</w:t>
      </w:r>
    </w:p>
    <w:p w14:paraId="60A3187B" w14:textId="081982B4" w:rsidR="005D0CA8" w:rsidRDefault="005D0CA8" w:rsidP="005D0CA8">
      <w:pPr>
        <w:pStyle w:val="NormalWeb"/>
        <w:ind w:left="720"/>
      </w:pPr>
      <w:r>
        <w:rPr>
          <w:noProof/>
          <w:color w:val="0000FF"/>
        </w:rPr>
        <w:drawing>
          <wp:inline distT="0" distB="0" distL="0" distR="0" wp14:anchorId="28FB4C93" wp14:editId="72103CB6">
            <wp:extent cx="4776410" cy="1789623"/>
            <wp:effectExtent l="0" t="0" r="5715" b="1270"/>
            <wp:docPr id="23" name="Picture 23" descr="Select your function app, &quot;Swagger actions&quot;&quot;, and your Azure function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lect your function app, &quot;Swagger actions&quot;&quot;, and your Azure function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743" cy="179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F0504" w14:textId="77777777" w:rsidR="005D0CA8" w:rsidRPr="000C563A" w:rsidRDefault="005D0CA8" w:rsidP="005D0CA8">
      <w:pPr>
        <w:pStyle w:val="NormalWeb"/>
        <w:numPr>
          <w:ilvl w:val="0"/>
          <w:numId w:val="1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0C563A">
        <w:rPr>
          <w:rFonts w:asciiTheme="minorHAnsi" w:hAnsiTheme="minorHAnsi" w:cstheme="minorHAnsi"/>
        </w:rPr>
        <w:t xml:space="preserve">In the </w:t>
      </w:r>
      <w:r w:rsidRPr="000C563A">
        <w:rPr>
          <w:rStyle w:val="Strong"/>
          <w:rFonts w:asciiTheme="minorHAnsi" w:hAnsiTheme="minorHAnsi" w:cstheme="minorHAnsi"/>
        </w:rPr>
        <w:t>Request Body</w:t>
      </w:r>
      <w:r w:rsidRPr="000C563A">
        <w:rPr>
          <w:rFonts w:asciiTheme="minorHAnsi" w:hAnsiTheme="minorHAnsi" w:cstheme="minorHAnsi"/>
        </w:rPr>
        <w:t xml:space="preserve"> box, provide your function's input, which must be formatted as a JavaScript Object Notation (JSON) object.</w:t>
      </w:r>
    </w:p>
    <w:p w14:paraId="619A9541" w14:textId="77777777" w:rsidR="000C563A" w:rsidRDefault="000C563A">
      <w:pPr>
        <w:rPr>
          <w:rFonts w:eastAsia="Times New Roman" w:cstheme="minorHAnsi"/>
          <w:sz w:val="24"/>
          <w:szCs w:val="24"/>
        </w:rPr>
      </w:pPr>
      <w:r>
        <w:rPr>
          <w:rFonts w:cstheme="minorHAnsi"/>
        </w:rPr>
        <w:br w:type="page"/>
      </w:r>
    </w:p>
    <w:p w14:paraId="4BA05E97" w14:textId="06F434CF" w:rsidR="005D0CA8" w:rsidRPr="000C563A" w:rsidRDefault="005D0CA8" w:rsidP="005D0CA8">
      <w:pPr>
        <w:pStyle w:val="NormalWeb"/>
        <w:ind w:left="720"/>
        <w:rPr>
          <w:rFonts w:asciiTheme="minorHAnsi" w:hAnsiTheme="minorHAnsi" w:cstheme="minorHAnsi"/>
        </w:rPr>
      </w:pPr>
      <w:r w:rsidRPr="000C563A">
        <w:rPr>
          <w:rFonts w:asciiTheme="minorHAnsi" w:hAnsiTheme="minorHAnsi" w:cstheme="minorHAnsi"/>
        </w:rPr>
        <w:lastRenderedPageBreak/>
        <w:t xml:space="preserve">This input is the </w:t>
      </w:r>
      <w:r w:rsidRPr="000C563A">
        <w:rPr>
          <w:rStyle w:val="Emphasis"/>
          <w:rFonts w:asciiTheme="minorHAnsi" w:hAnsiTheme="minorHAnsi" w:cstheme="minorHAnsi"/>
        </w:rPr>
        <w:t>context object</w:t>
      </w:r>
      <w:r w:rsidRPr="000C563A">
        <w:rPr>
          <w:rFonts w:asciiTheme="minorHAnsi" w:hAnsiTheme="minorHAnsi" w:cstheme="minorHAnsi"/>
        </w:rPr>
        <w:t xml:space="preserve"> or message that your logic app sends to your function. When you click in the </w:t>
      </w:r>
      <w:r w:rsidRPr="000C563A">
        <w:rPr>
          <w:rStyle w:val="Strong"/>
          <w:rFonts w:asciiTheme="minorHAnsi" w:hAnsiTheme="minorHAnsi" w:cstheme="minorHAnsi"/>
        </w:rPr>
        <w:t>Request Body</w:t>
      </w:r>
      <w:r w:rsidRPr="000C563A">
        <w:rPr>
          <w:rFonts w:asciiTheme="minorHAnsi" w:hAnsiTheme="minorHAnsi" w:cstheme="minorHAnsi"/>
        </w:rPr>
        <w:t xml:space="preserve"> field, the dynamic content list appears so you can select tokens for outputs from previous steps. This example specifies that the context payload contains a property named </w:t>
      </w:r>
      <w:r w:rsidRPr="000C563A">
        <w:rPr>
          <w:rStyle w:val="HTMLCode"/>
          <w:rFonts w:asciiTheme="minorHAnsi" w:hAnsiTheme="minorHAnsi" w:cstheme="minorHAnsi"/>
        </w:rPr>
        <w:t>content</w:t>
      </w:r>
      <w:r w:rsidRPr="000C563A">
        <w:rPr>
          <w:rFonts w:asciiTheme="minorHAnsi" w:hAnsiTheme="minorHAnsi" w:cstheme="minorHAnsi"/>
        </w:rPr>
        <w:t xml:space="preserve"> that has the </w:t>
      </w:r>
      <w:proofErr w:type="gramStart"/>
      <w:r w:rsidRPr="000C563A">
        <w:rPr>
          <w:rStyle w:val="Strong"/>
          <w:rFonts w:asciiTheme="minorHAnsi" w:hAnsiTheme="minorHAnsi" w:cstheme="minorHAnsi"/>
        </w:rPr>
        <w:t>From</w:t>
      </w:r>
      <w:proofErr w:type="gramEnd"/>
      <w:r w:rsidRPr="000C563A">
        <w:rPr>
          <w:rFonts w:asciiTheme="minorHAnsi" w:hAnsiTheme="minorHAnsi" w:cstheme="minorHAnsi"/>
        </w:rPr>
        <w:t xml:space="preserve"> token's value from the email trigger:</w:t>
      </w:r>
    </w:p>
    <w:p w14:paraId="6259B5AC" w14:textId="0D538070" w:rsidR="005D0CA8" w:rsidRDefault="005D0CA8" w:rsidP="005D0CA8">
      <w:pPr>
        <w:pStyle w:val="NormalWeb"/>
        <w:ind w:left="720"/>
      </w:pPr>
      <w:r>
        <w:rPr>
          <w:noProof/>
          <w:color w:val="0000FF"/>
        </w:rPr>
        <w:drawing>
          <wp:inline distT="0" distB="0" distL="0" distR="0" wp14:anchorId="4BB56C28" wp14:editId="12D19526">
            <wp:extent cx="5943600" cy="3641725"/>
            <wp:effectExtent l="0" t="0" r="0" b="0"/>
            <wp:docPr id="20" name="Picture 20" descr="&quot;Request Body&quot; example - context object payload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&quot;Request Body&quot; example - context object payload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B7A20" w14:textId="77777777" w:rsidR="005D0CA8" w:rsidRPr="000C563A" w:rsidRDefault="005D0CA8" w:rsidP="005D0CA8">
      <w:pPr>
        <w:pStyle w:val="NormalWeb"/>
        <w:ind w:left="720"/>
        <w:rPr>
          <w:rFonts w:asciiTheme="minorHAnsi" w:hAnsiTheme="minorHAnsi" w:cstheme="minorHAnsi"/>
        </w:rPr>
      </w:pPr>
      <w:r w:rsidRPr="000C563A">
        <w:rPr>
          <w:rFonts w:asciiTheme="minorHAnsi" w:hAnsiTheme="minorHAnsi" w:cstheme="minorHAnsi"/>
        </w:rPr>
        <w:t xml:space="preserve">Here, the context object isn't cast as a string, so the object's content gets added directly to the JSON payload. However, when the context object isn't a JSON token that passes a string, a JSON object, or a JSON array, you get an error. So, if this example used the </w:t>
      </w:r>
      <w:r w:rsidRPr="000C563A">
        <w:rPr>
          <w:rStyle w:val="Strong"/>
          <w:rFonts w:asciiTheme="minorHAnsi" w:hAnsiTheme="minorHAnsi" w:cstheme="minorHAnsi"/>
        </w:rPr>
        <w:t>Received Time</w:t>
      </w:r>
      <w:r w:rsidRPr="000C563A">
        <w:rPr>
          <w:rFonts w:asciiTheme="minorHAnsi" w:hAnsiTheme="minorHAnsi" w:cstheme="minorHAnsi"/>
        </w:rPr>
        <w:t xml:space="preserve"> token instead, you can cast the context object as a string by adding double-quotation marks:</w:t>
      </w:r>
    </w:p>
    <w:p w14:paraId="35A8F405" w14:textId="797C5BC2" w:rsidR="005D0CA8" w:rsidRDefault="005D0CA8" w:rsidP="005D0CA8">
      <w:pPr>
        <w:pStyle w:val="NormalWeb"/>
        <w:ind w:left="720"/>
      </w:pPr>
      <w:r>
        <w:rPr>
          <w:noProof/>
          <w:color w:val="0000FF"/>
        </w:rPr>
        <w:drawing>
          <wp:inline distT="0" distB="0" distL="0" distR="0" wp14:anchorId="0A0322AF" wp14:editId="08066C7B">
            <wp:extent cx="5943600" cy="1340485"/>
            <wp:effectExtent l="0" t="0" r="0" b="0"/>
            <wp:docPr id="19" name="Picture 19" descr="Cast object as string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ast object as string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627DA" w14:textId="330AA5BA" w:rsidR="005D0CA8" w:rsidRPr="000C563A" w:rsidRDefault="005D0CA8" w:rsidP="005D0CA8">
      <w:pPr>
        <w:pStyle w:val="NormalWeb"/>
        <w:numPr>
          <w:ilvl w:val="0"/>
          <w:numId w:val="1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0C563A">
        <w:rPr>
          <w:rFonts w:asciiTheme="minorHAnsi" w:hAnsiTheme="minorHAnsi" w:cstheme="minorHAnsi"/>
        </w:rPr>
        <w:t xml:space="preserve">To specify other details such as the method to use, request headers, or query parameters, choose </w:t>
      </w:r>
      <w:r w:rsidRPr="000C563A">
        <w:rPr>
          <w:rStyle w:val="Strong"/>
          <w:rFonts w:asciiTheme="minorHAnsi" w:hAnsiTheme="minorHAnsi" w:cstheme="minorHAnsi"/>
        </w:rPr>
        <w:t>Show advanced options</w:t>
      </w:r>
      <w:r w:rsidRPr="000C563A">
        <w:rPr>
          <w:rFonts w:asciiTheme="minorHAnsi" w:hAnsiTheme="minorHAnsi" w:cstheme="minorHAnsi"/>
        </w:rPr>
        <w:t>.</w:t>
      </w:r>
    </w:p>
    <w:p w14:paraId="20FA60DA" w14:textId="77777777" w:rsidR="00CD2F7E" w:rsidRDefault="00CD2F7E" w:rsidP="005D0CA8">
      <w:pPr>
        <w:pStyle w:val="Heading1"/>
      </w:pPr>
    </w:p>
    <w:sectPr w:rsidR="00CD2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A24B8"/>
    <w:multiLevelType w:val="multilevel"/>
    <w:tmpl w:val="CC80F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E834AA"/>
    <w:multiLevelType w:val="multilevel"/>
    <w:tmpl w:val="2EAC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7145C"/>
    <w:multiLevelType w:val="hybridMultilevel"/>
    <w:tmpl w:val="38349944"/>
    <w:lvl w:ilvl="0" w:tplc="FFA4CB5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267E52"/>
    <w:multiLevelType w:val="multilevel"/>
    <w:tmpl w:val="B330A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B60266"/>
    <w:multiLevelType w:val="multilevel"/>
    <w:tmpl w:val="489C0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D43C87"/>
    <w:multiLevelType w:val="multilevel"/>
    <w:tmpl w:val="14C2B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B36A79"/>
    <w:multiLevelType w:val="multilevel"/>
    <w:tmpl w:val="E292A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982EE1"/>
    <w:multiLevelType w:val="multilevel"/>
    <w:tmpl w:val="3D90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D70D63"/>
    <w:multiLevelType w:val="multilevel"/>
    <w:tmpl w:val="8CF0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9F7BE8"/>
    <w:multiLevelType w:val="multilevel"/>
    <w:tmpl w:val="AC52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8B67C3"/>
    <w:multiLevelType w:val="multilevel"/>
    <w:tmpl w:val="C8D05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ED73C9"/>
    <w:multiLevelType w:val="multilevel"/>
    <w:tmpl w:val="702E1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3"/>
  </w:num>
  <w:num w:numId="5">
    <w:abstractNumId w:val="9"/>
  </w:num>
  <w:num w:numId="6">
    <w:abstractNumId w:val="8"/>
  </w:num>
  <w:num w:numId="7">
    <w:abstractNumId w:val="1"/>
  </w:num>
  <w:num w:numId="8">
    <w:abstractNumId w:val="7"/>
  </w:num>
  <w:num w:numId="9">
    <w:abstractNumId w:val="0"/>
  </w:num>
  <w:num w:numId="10">
    <w:abstractNumId w:val="5"/>
  </w:num>
  <w:num w:numId="11">
    <w:abstractNumId w:val="5"/>
    <w:lvlOverride w:ilvl="1">
      <w:lvl w:ilvl="1">
        <w:numFmt w:val="decimal"/>
        <w:lvlText w:val="%2."/>
        <w:lvlJc w:val="left"/>
      </w:lvl>
    </w:lvlOverride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0B"/>
    <w:rsid w:val="00046E17"/>
    <w:rsid w:val="000C563A"/>
    <w:rsid w:val="00261217"/>
    <w:rsid w:val="00424978"/>
    <w:rsid w:val="00435305"/>
    <w:rsid w:val="00436B37"/>
    <w:rsid w:val="00515A0B"/>
    <w:rsid w:val="00524698"/>
    <w:rsid w:val="005A5328"/>
    <w:rsid w:val="005D0CA8"/>
    <w:rsid w:val="00985F6D"/>
    <w:rsid w:val="00A358B7"/>
    <w:rsid w:val="00BF7A78"/>
    <w:rsid w:val="00CD2F7E"/>
    <w:rsid w:val="00F4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E7A52"/>
  <w15:chartTrackingRefBased/>
  <w15:docId w15:val="{625025C3-0088-4E77-ACC3-061A571F0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5A0B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15A0B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C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A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15A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515A0B"/>
    <w:rPr>
      <w:strike w:val="0"/>
      <w:dstrike w:val="0"/>
      <w:color w:val="0366D6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5A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5A0B"/>
    <w:rPr>
      <w:rFonts w:ascii="Consolas" w:eastAsia="Times New Roman" w:hAnsi="Consolas" w:cs="Courier New"/>
      <w:sz w:val="18"/>
      <w:szCs w:val="18"/>
    </w:rPr>
  </w:style>
  <w:style w:type="character" w:styleId="Strong">
    <w:name w:val="Strong"/>
    <w:basedOn w:val="DefaultParagraphFont"/>
    <w:uiPriority w:val="22"/>
    <w:qFormat/>
    <w:rsid w:val="00515A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5A0B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s2">
    <w:name w:val="pl-s2"/>
    <w:basedOn w:val="DefaultParagraphFont"/>
    <w:rsid w:val="00515A0B"/>
    <w:rPr>
      <w:color w:val="032F62"/>
    </w:rPr>
  </w:style>
  <w:style w:type="character" w:customStyle="1" w:styleId="pl-pds1">
    <w:name w:val="pl-pds1"/>
    <w:basedOn w:val="DefaultParagraphFont"/>
    <w:rsid w:val="00515A0B"/>
    <w:rPr>
      <w:color w:val="032F62"/>
    </w:rPr>
  </w:style>
  <w:style w:type="character" w:customStyle="1" w:styleId="pl-c11">
    <w:name w:val="pl-c11"/>
    <w:basedOn w:val="DefaultParagraphFont"/>
    <w:rsid w:val="00515A0B"/>
    <w:rPr>
      <w:color w:val="005CC5"/>
    </w:rPr>
  </w:style>
  <w:style w:type="character" w:customStyle="1" w:styleId="pl-cce2">
    <w:name w:val="pl-cce2"/>
    <w:basedOn w:val="DefaultParagraphFont"/>
    <w:rsid w:val="00515A0B"/>
  </w:style>
  <w:style w:type="character" w:styleId="UnresolvedMention">
    <w:name w:val="Unresolved Mention"/>
    <w:basedOn w:val="DefaultParagraphFont"/>
    <w:uiPriority w:val="99"/>
    <w:semiHidden/>
    <w:unhideWhenUsed/>
    <w:rsid w:val="00515A0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C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D0CA8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5D0CA8"/>
  </w:style>
  <w:style w:type="character" w:customStyle="1" w:styleId="pl-en">
    <w:name w:val="pl-en"/>
    <w:basedOn w:val="DefaultParagraphFont"/>
    <w:rsid w:val="005D0CA8"/>
  </w:style>
  <w:style w:type="character" w:customStyle="1" w:styleId="pl-smi">
    <w:name w:val="pl-smi"/>
    <w:basedOn w:val="DefaultParagraphFont"/>
    <w:rsid w:val="005D0CA8"/>
  </w:style>
  <w:style w:type="character" w:customStyle="1" w:styleId="pl-c1">
    <w:name w:val="pl-c1"/>
    <w:basedOn w:val="DefaultParagraphFont"/>
    <w:rsid w:val="005D0CA8"/>
  </w:style>
  <w:style w:type="character" w:styleId="Emphasis">
    <w:name w:val="Emphasis"/>
    <w:basedOn w:val="DefaultParagraphFont"/>
    <w:uiPriority w:val="20"/>
    <w:qFormat/>
    <w:rsid w:val="005D0C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9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6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6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38150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5503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05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3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80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Docs/azure-docs/blob/master/articles/logic-apps/logic-apps-azure-functions.md" TargetMode="External"/><Relationship Id="rId13" Type="http://schemas.openxmlformats.org/officeDocument/2006/relationships/hyperlink" Target="https://github.com/MicrosoftDocs/azure-docs/blob/master/articles/logic-apps/logic-apps-overview.md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34" Type="http://schemas.openxmlformats.org/officeDocument/2006/relationships/fontTable" Target="fontTable.xml"/><Relationship Id="rId7" Type="http://schemas.openxmlformats.org/officeDocument/2006/relationships/hyperlink" Target="https://github.com/MicrosoftDocs/azure-docs/blob/master/articles/logic-apps/logic-apps-azure-functions.md" TargetMode="External"/><Relationship Id="rId12" Type="http://schemas.openxmlformats.org/officeDocument/2006/relationships/hyperlink" Target="https://github.com/MicrosoftDocs/azure-docs/blob/master/articles/logic-apps/logic-apps-overview.md" TargetMode="External"/><Relationship Id="rId17" Type="http://schemas.openxmlformats.org/officeDocument/2006/relationships/hyperlink" Target="https://github.com/MicrosoftDocs/azure-docs/blob/master/articles/logic-apps/media/logic-apps-azure-functions/find-azure-functions-action.png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portal.azure.com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s://github.com/MicrosoftDocs/azure-docs/blob/master/articles/logic-apps/media/logic-apps-azure-functions/select-function-app-existing-function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Docs/azure-docs/blob/master/articles/azure-functions/functions-create-first-azure-function.md" TargetMode="External"/><Relationship Id="rId11" Type="http://schemas.openxmlformats.org/officeDocument/2006/relationships/hyperlink" Target="https://github.com/MicrosoftDocs/azure-docs/blob/master/articles/logic-apps/logic-apps-azure-functions.md" TargetMode="External"/><Relationship Id="rId24" Type="http://schemas.openxmlformats.org/officeDocument/2006/relationships/hyperlink" Target="https://github.com/MicrosoftDocs/azure-docs/blob/master/articles/logic-apps/media/logic-apps-azure-functions/function-request-body-string-cast-example.png" TargetMode="External"/><Relationship Id="rId32" Type="http://schemas.openxmlformats.org/officeDocument/2006/relationships/hyperlink" Target="https://github.com/MicrosoftDocs/azure-docs/blob/master/articles/logic-apps/media/logic-apps-azure-functions/select-function-app-existing-function-swagger.png" TargetMode="External"/><Relationship Id="rId5" Type="http://schemas.openxmlformats.org/officeDocument/2006/relationships/hyperlink" Target="https://docs.microsoft.com/en-us/azure/logic-apps/logic-apps-azure-functions" TargetMode="External"/><Relationship Id="rId15" Type="http://schemas.openxmlformats.org/officeDocument/2006/relationships/hyperlink" Target="https://github.com/MicrosoftDocs/azure-docs/blob/master/articles/azure-functions/functions-create-first-azure-function.md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s://portal.azure.com" TargetMode="External"/><Relationship Id="rId10" Type="http://schemas.openxmlformats.org/officeDocument/2006/relationships/hyperlink" Target="http://swagger.io/" TargetMode="External"/><Relationship Id="rId19" Type="http://schemas.openxmlformats.org/officeDocument/2006/relationships/hyperlink" Target="https://github.com/MicrosoftDocs/azure-docs/blob/master/articles/logic-apps/media/logic-apps-azure-functions/select-function-app-create-function.png" TargetMode="External"/><Relationship Id="rId31" Type="http://schemas.openxmlformats.org/officeDocument/2006/relationships/hyperlink" Target="https://github.com/MicrosoftDocs/azure-docs/blob/master/articles/logic-apps/logic-apps-azure-functions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Docs/azure-docs/blob/master/articles/azure-functions/functions-openapi-definition.md" TargetMode="External"/><Relationship Id="rId14" Type="http://schemas.openxmlformats.org/officeDocument/2006/relationships/hyperlink" Target="https://github.com/MicrosoftDocs/azure-docs/blob/master/articles/logic-apps/quickstart-create-first-logic-app-workflow.md" TargetMode="External"/><Relationship Id="rId22" Type="http://schemas.openxmlformats.org/officeDocument/2006/relationships/hyperlink" Target="https://github.com/MicrosoftDocs/azure-docs/blob/master/articles/logic-apps/media/logic-apps-azure-functions/function-request-body-example.png" TargetMode="External"/><Relationship Id="rId27" Type="http://schemas.openxmlformats.org/officeDocument/2006/relationships/image" Target="media/image7.png"/><Relationship Id="rId30" Type="http://schemas.openxmlformats.org/officeDocument/2006/relationships/image" Target="media/image8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1419</Words>
  <Characters>8090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Wall (AZURE DEV)</dc:creator>
  <cp:keywords/>
  <dc:description/>
  <cp:lastModifiedBy>Larry Wa</cp:lastModifiedBy>
  <cp:revision>5</cp:revision>
  <dcterms:created xsi:type="dcterms:W3CDTF">2018-11-30T14:10:00Z</dcterms:created>
  <dcterms:modified xsi:type="dcterms:W3CDTF">2019-01-04T00:14:00Z</dcterms:modified>
</cp:coreProperties>
</file>