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EBB95" w14:textId="30F05843" w:rsidR="00515A0B" w:rsidRDefault="00515A0B" w:rsidP="00515A0B">
      <w:pPr>
        <w:rPr>
          <w:rStyle w:val="Hyperlink"/>
          <w:lang w:val="en"/>
        </w:rPr>
      </w:pPr>
      <w:r>
        <w:rPr>
          <w:lang w:val="en"/>
        </w:rPr>
        <w:t xml:space="preserve">Originally from </w:t>
      </w:r>
      <w:r w:rsidR="0088038B" w:rsidRPr="0088038B">
        <w:rPr>
          <w:rStyle w:val="Hyperlink"/>
          <w:lang w:val="en"/>
        </w:rPr>
        <w:t>https://docs.microsoft.com/en-us/azure/logic-apps/logic-apps-monitor-your-logic-apps</w:t>
      </w:r>
      <w:r w:rsidR="005D0CA8">
        <w:rPr>
          <w:rStyle w:val="Hyperlink"/>
          <w:lang w:val="en"/>
        </w:rPr>
        <w:t xml:space="preserve">. </w:t>
      </w:r>
    </w:p>
    <w:p w14:paraId="62B10B82" w14:textId="061D9829" w:rsidR="005D0CA8" w:rsidRDefault="0088038B" w:rsidP="00515A0B">
      <w:pPr>
        <w:rPr>
          <w:lang w:val="en"/>
        </w:rPr>
      </w:pPr>
      <w:r>
        <w:rPr>
          <w:lang w:val="en"/>
        </w:rPr>
        <w:t>You will need to have a functional Logic app that is up and enabled. The more complex, the better.</w:t>
      </w:r>
    </w:p>
    <w:p w14:paraId="0934203D" w14:textId="77777777" w:rsidR="0088038B" w:rsidRPr="00E93623" w:rsidRDefault="0088038B" w:rsidP="0088038B">
      <w:pPr>
        <w:pStyle w:val="Heading2"/>
        <w:spacing w:line="546" w:lineRule="atLeast"/>
        <w:rPr>
          <w:rFonts w:cs="Segoe UI"/>
          <w:color w:val="000000"/>
          <w:szCs w:val="42"/>
        </w:rPr>
      </w:pPr>
      <w:r w:rsidRPr="00E93623">
        <w:rPr>
          <w:rFonts w:cs="Segoe UI"/>
          <w:color w:val="000000"/>
          <w:szCs w:val="42"/>
        </w:rPr>
        <w:t>View runs and trigger history for your logic app</w:t>
      </w:r>
    </w:p>
    <w:p w14:paraId="2FC57623" w14:textId="77777777" w:rsidR="0088038B" w:rsidRPr="007A3F9E" w:rsidRDefault="0088038B" w:rsidP="0088038B">
      <w:pPr>
        <w:pStyle w:val="NormalWeb"/>
        <w:numPr>
          <w:ilvl w:val="0"/>
          <w:numId w:val="14"/>
        </w:numPr>
        <w:spacing w:before="240" w:after="0"/>
        <w:ind w:left="570"/>
        <w:rPr>
          <w:rFonts w:ascii="Segoe UI" w:hAnsi="Segoe UI" w:cs="Segoe UI"/>
          <w:color w:val="000000"/>
          <w:sz w:val="20"/>
        </w:rPr>
      </w:pPr>
      <w:r w:rsidRPr="007A3F9E">
        <w:rPr>
          <w:rFonts w:ascii="Segoe UI" w:hAnsi="Segoe UI" w:cs="Segoe UI"/>
          <w:color w:val="000000"/>
          <w:sz w:val="20"/>
        </w:rPr>
        <w:t xml:space="preserve">To find your logic app in the </w:t>
      </w:r>
      <w:hyperlink r:id="rId5" w:history="1">
        <w:r w:rsidRPr="007A3F9E">
          <w:rPr>
            <w:rStyle w:val="Hyperlink"/>
            <w:rFonts w:ascii="Segoe UI" w:hAnsi="Segoe UI" w:cs="Segoe UI"/>
            <w:color w:val="0065B3"/>
            <w:sz w:val="20"/>
          </w:rPr>
          <w:t>Azure portal</w:t>
        </w:r>
      </w:hyperlink>
      <w:r w:rsidRPr="007A3F9E">
        <w:rPr>
          <w:rFonts w:ascii="Segoe UI" w:hAnsi="Segoe UI" w:cs="Segoe UI"/>
          <w:color w:val="000000"/>
          <w:sz w:val="20"/>
        </w:rPr>
        <w:t xml:space="preserve">, on the main Azure menu, choose </w:t>
      </w:r>
      <w:r w:rsidRPr="007A3F9E">
        <w:rPr>
          <w:rStyle w:val="Strong"/>
          <w:rFonts w:ascii="Segoe UI" w:hAnsi="Segoe UI" w:cs="Segoe UI"/>
          <w:color w:val="000000"/>
          <w:sz w:val="20"/>
        </w:rPr>
        <w:t>All services</w:t>
      </w:r>
      <w:r w:rsidRPr="007A3F9E">
        <w:rPr>
          <w:rFonts w:ascii="Segoe UI" w:hAnsi="Segoe UI" w:cs="Segoe UI"/>
          <w:color w:val="000000"/>
          <w:sz w:val="20"/>
        </w:rPr>
        <w:t xml:space="preserve">. In the search box, type "logic apps", and choose </w:t>
      </w:r>
      <w:r w:rsidRPr="007A3F9E">
        <w:rPr>
          <w:rStyle w:val="Strong"/>
          <w:rFonts w:ascii="Segoe UI" w:hAnsi="Segoe UI" w:cs="Segoe UI"/>
          <w:color w:val="000000"/>
          <w:sz w:val="20"/>
        </w:rPr>
        <w:t>Logic apps</w:t>
      </w:r>
      <w:r w:rsidRPr="007A3F9E">
        <w:rPr>
          <w:rFonts w:ascii="Segoe UI" w:hAnsi="Segoe UI" w:cs="Segoe UI"/>
          <w:color w:val="000000"/>
          <w:sz w:val="20"/>
        </w:rPr>
        <w:t>.</w:t>
      </w:r>
    </w:p>
    <w:p w14:paraId="4551FC79" w14:textId="545BDFC9" w:rsidR="0088038B" w:rsidRDefault="0088038B" w:rsidP="0088038B">
      <w:pPr>
        <w:pStyle w:val="NormalWeb"/>
        <w:spacing w:before="240" w:after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drawing>
          <wp:inline distT="0" distB="0" distL="0" distR="0" wp14:anchorId="3BDD0FD6" wp14:editId="3938D54E">
            <wp:extent cx="5943600" cy="1712595"/>
            <wp:effectExtent l="0" t="0" r="0" b="1905"/>
            <wp:docPr id="3" name="Picture 3" descr="Find your logic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d your logic ap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F8D0A" w14:textId="77777777" w:rsidR="0088038B" w:rsidRPr="007A3F9E" w:rsidRDefault="0088038B" w:rsidP="0088038B">
      <w:pPr>
        <w:pStyle w:val="NormalWeb"/>
        <w:spacing w:before="240" w:after="0"/>
        <w:ind w:left="570"/>
        <w:rPr>
          <w:rFonts w:ascii="Segoe UI" w:hAnsi="Segoe UI" w:cs="Segoe UI"/>
          <w:color w:val="000000"/>
          <w:sz w:val="20"/>
        </w:rPr>
      </w:pPr>
      <w:r w:rsidRPr="007A3F9E">
        <w:rPr>
          <w:rFonts w:ascii="Segoe UI" w:hAnsi="Segoe UI" w:cs="Segoe UI"/>
          <w:color w:val="000000"/>
          <w:sz w:val="20"/>
        </w:rPr>
        <w:t xml:space="preserve">The Azure portal shows all the logic apps that are associated with your Azure subscription. </w:t>
      </w:r>
    </w:p>
    <w:p w14:paraId="07E2A5BB" w14:textId="77777777" w:rsidR="0088038B" w:rsidRPr="007A3F9E" w:rsidRDefault="0088038B" w:rsidP="0088038B">
      <w:pPr>
        <w:pStyle w:val="NormalWeb"/>
        <w:numPr>
          <w:ilvl w:val="0"/>
          <w:numId w:val="14"/>
        </w:numPr>
        <w:spacing w:before="240" w:after="0"/>
        <w:ind w:left="570"/>
        <w:rPr>
          <w:rFonts w:ascii="Segoe UI" w:hAnsi="Segoe UI" w:cs="Segoe UI"/>
          <w:color w:val="000000"/>
          <w:sz w:val="20"/>
        </w:rPr>
      </w:pPr>
      <w:r w:rsidRPr="007A3F9E">
        <w:rPr>
          <w:rFonts w:ascii="Segoe UI" w:hAnsi="Segoe UI" w:cs="Segoe UI"/>
          <w:color w:val="000000"/>
          <w:sz w:val="20"/>
        </w:rPr>
        <w:t xml:space="preserve">Select your logic app, then choose </w:t>
      </w:r>
      <w:r w:rsidRPr="007A3F9E">
        <w:rPr>
          <w:rStyle w:val="Strong"/>
          <w:rFonts w:ascii="Segoe UI" w:hAnsi="Segoe UI" w:cs="Segoe UI"/>
          <w:color w:val="000000"/>
          <w:sz w:val="20"/>
        </w:rPr>
        <w:t>Overview</w:t>
      </w:r>
      <w:r w:rsidRPr="007A3F9E">
        <w:rPr>
          <w:rFonts w:ascii="Segoe UI" w:hAnsi="Segoe UI" w:cs="Segoe UI"/>
          <w:color w:val="000000"/>
          <w:sz w:val="20"/>
        </w:rPr>
        <w:t>.</w:t>
      </w:r>
    </w:p>
    <w:p w14:paraId="1CFCBC65" w14:textId="77777777" w:rsidR="0088038B" w:rsidRPr="007A3F9E" w:rsidRDefault="0088038B" w:rsidP="0088038B">
      <w:pPr>
        <w:pStyle w:val="NormalWeb"/>
        <w:spacing w:before="240" w:after="0"/>
        <w:ind w:left="570"/>
        <w:rPr>
          <w:rFonts w:ascii="Segoe UI" w:hAnsi="Segoe UI" w:cs="Segoe UI"/>
          <w:color w:val="000000"/>
          <w:sz w:val="20"/>
        </w:rPr>
      </w:pPr>
      <w:r w:rsidRPr="007A3F9E">
        <w:rPr>
          <w:rFonts w:ascii="Segoe UI" w:hAnsi="Segoe UI" w:cs="Segoe UI"/>
          <w:color w:val="000000"/>
          <w:sz w:val="20"/>
        </w:rPr>
        <w:t>The Azure portal shows the runs history and trigger history for your logic app. For example:</w:t>
      </w:r>
    </w:p>
    <w:p w14:paraId="26D430C8" w14:textId="16197230" w:rsidR="0088038B" w:rsidRDefault="007A3F9E" w:rsidP="0088038B">
      <w:pPr>
        <w:pStyle w:val="NormalWeb"/>
        <w:spacing w:before="240" w:after="0"/>
        <w:ind w:left="570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693E6324" wp14:editId="196E55C4">
            <wp:extent cx="4638095" cy="2676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2413" w14:textId="77777777" w:rsidR="0088038B" w:rsidRDefault="0088038B" w:rsidP="0088038B">
      <w:pPr>
        <w:numPr>
          <w:ilvl w:val="1"/>
          <w:numId w:val="15"/>
        </w:numPr>
        <w:spacing w:before="100" w:beforeAutospacing="1" w:after="100" w:afterAutospacing="1" w:line="240" w:lineRule="auto"/>
        <w:ind w:left="1140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Runs history</w:t>
      </w:r>
      <w:r>
        <w:rPr>
          <w:rFonts w:ascii="Segoe UI" w:hAnsi="Segoe UI" w:cs="Segoe UI"/>
          <w:color w:val="000000"/>
        </w:rPr>
        <w:t xml:space="preserve"> shows all the runs for your logic app. </w:t>
      </w:r>
    </w:p>
    <w:p w14:paraId="4454C851" w14:textId="38DCF315" w:rsidR="0088038B" w:rsidRDefault="0088038B" w:rsidP="0088038B">
      <w:pPr>
        <w:numPr>
          <w:ilvl w:val="1"/>
          <w:numId w:val="15"/>
        </w:numPr>
        <w:spacing w:before="100" w:beforeAutospacing="1" w:after="100" w:afterAutospacing="1" w:line="240" w:lineRule="auto"/>
        <w:ind w:left="1140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Trigger History</w:t>
      </w:r>
      <w:r>
        <w:rPr>
          <w:rFonts w:ascii="Segoe UI" w:hAnsi="Segoe UI" w:cs="Segoe UI"/>
          <w:color w:val="000000"/>
        </w:rPr>
        <w:t xml:space="preserve"> shows all the trigger activity for your logic app.</w:t>
      </w:r>
    </w:p>
    <w:p w14:paraId="113A39A8" w14:textId="77777777" w:rsidR="0054643E" w:rsidRDefault="007A3F9E" w:rsidP="0054643E">
      <w:pPr>
        <w:pStyle w:val="ListParagraph"/>
        <w:numPr>
          <w:ilvl w:val="0"/>
          <w:numId w:val="15"/>
        </w:numPr>
        <w:spacing w:before="120" w:after="100" w:afterAutospacing="1" w:line="240" w:lineRule="auto"/>
        <w:contextualSpacing w:val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Click on one of the items in the </w:t>
      </w:r>
      <w:r w:rsidRPr="0076673A">
        <w:rPr>
          <w:rFonts w:ascii="Segoe UI" w:hAnsi="Segoe UI" w:cs="Segoe UI"/>
          <w:b/>
          <w:color w:val="000000"/>
        </w:rPr>
        <w:t>Run history</w:t>
      </w:r>
      <w:r>
        <w:rPr>
          <w:rFonts w:ascii="Segoe UI" w:hAnsi="Segoe UI" w:cs="Segoe UI"/>
          <w:color w:val="000000"/>
        </w:rPr>
        <w:t xml:space="preserve"> chart. From here you can show what steps the workflow took and then click on each individual action to see inputs and outputs. </w:t>
      </w:r>
    </w:p>
    <w:p w14:paraId="76E56C60" w14:textId="27D8D60D" w:rsidR="007A3F9E" w:rsidRDefault="0076673A" w:rsidP="0054643E">
      <w:pPr>
        <w:pStyle w:val="ListParagraph"/>
        <w:numPr>
          <w:ilvl w:val="0"/>
          <w:numId w:val="15"/>
        </w:numPr>
        <w:spacing w:before="120" w:after="100" w:afterAutospacing="1" w:line="240" w:lineRule="auto"/>
        <w:contextualSpacing w:val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 xml:space="preserve">In the Logic app run blade, click on </w:t>
      </w:r>
      <w:r w:rsidRPr="0076673A">
        <w:rPr>
          <w:rFonts w:ascii="Segoe UI" w:hAnsi="Segoe UI" w:cs="Segoe UI"/>
          <w:b/>
          <w:color w:val="000000"/>
        </w:rPr>
        <w:t>Run Details</w:t>
      </w:r>
      <w:r>
        <w:rPr>
          <w:rFonts w:ascii="Segoe UI" w:hAnsi="Segoe UI" w:cs="Segoe UI"/>
          <w:color w:val="000000"/>
        </w:rPr>
        <w:t xml:space="preserve"> to get deeper details on the execute of the logic app. </w:t>
      </w:r>
      <w:r w:rsidR="007A3F9E">
        <w:rPr>
          <w:rFonts w:ascii="Segoe UI" w:hAnsi="Segoe UI" w:cs="Segoe UI"/>
          <w:color w:val="000000"/>
        </w:rPr>
        <w:t xml:space="preserve">You can also click on the </w:t>
      </w:r>
      <w:r w:rsidR="007A3F9E" w:rsidRPr="0076673A">
        <w:rPr>
          <w:rFonts w:ascii="Segoe UI" w:hAnsi="Segoe UI" w:cs="Segoe UI"/>
          <w:b/>
          <w:color w:val="000000"/>
        </w:rPr>
        <w:t>Show raw outputs</w:t>
      </w:r>
      <w:r w:rsidR="007A3F9E">
        <w:rPr>
          <w:rFonts w:ascii="Segoe UI" w:hAnsi="Segoe UI" w:cs="Segoe UI"/>
          <w:color w:val="000000"/>
        </w:rPr>
        <w:t xml:space="preserve"> link on each input and output. </w:t>
      </w:r>
    </w:p>
    <w:p w14:paraId="6A7BB58C" w14:textId="26A305C9" w:rsidR="007A3F9E" w:rsidRDefault="0076673A" w:rsidP="0054643E">
      <w:pPr>
        <w:pStyle w:val="ListParagraph"/>
        <w:numPr>
          <w:ilvl w:val="0"/>
          <w:numId w:val="15"/>
        </w:numPr>
        <w:spacing w:before="120" w:after="100" w:afterAutospacing="1" w:line="240" w:lineRule="auto"/>
        <w:contextualSpacing w:val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Go back to the logic apps Overview blade and click on </w:t>
      </w:r>
      <w:r w:rsidR="007A3F9E">
        <w:rPr>
          <w:rFonts w:ascii="Segoe UI" w:hAnsi="Segoe UI" w:cs="Segoe UI"/>
          <w:color w:val="000000"/>
        </w:rPr>
        <w:t xml:space="preserve">the </w:t>
      </w:r>
      <w:r w:rsidR="007A3F9E" w:rsidRPr="0076673A">
        <w:rPr>
          <w:rFonts w:ascii="Segoe UI" w:hAnsi="Segoe UI" w:cs="Segoe UI"/>
          <w:b/>
          <w:color w:val="000000"/>
        </w:rPr>
        <w:t>See trigger history</w:t>
      </w:r>
      <w:r w:rsidR="007A3F9E">
        <w:rPr>
          <w:rFonts w:ascii="Segoe UI" w:hAnsi="Segoe UI" w:cs="Segoe UI"/>
          <w:color w:val="000000"/>
        </w:rPr>
        <w:t xml:space="preserve"> link.</w:t>
      </w:r>
    </w:p>
    <w:p w14:paraId="32B878CC" w14:textId="23FAF8F8" w:rsidR="007A3F9E" w:rsidRDefault="007A3F9E" w:rsidP="0054643E">
      <w:pPr>
        <w:pStyle w:val="ListParagraph"/>
        <w:numPr>
          <w:ilvl w:val="0"/>
          <w:numId w:val="15"/>
        </w:numPr>
        <w:spacing w:before="120" w:after="100" w:afterAutospacing="1" w:line="240" w:lineRule="auto"/>
        <w:contextualSpacing w:val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Click on one of the items in the trigger list and look at the history tab over on the right. Click on </w:t>
      </w:r>
      <w:r w:rsidRPr="0076673A">
        <w:rPr>
          <w:rFonts w:ascii="Segoe UI" w:hAnsi="Segoe UI" w:cs="Segoe UI"/>
          <w:b/>
          <w:color w:val="000000"/>
        </w:rPr>
        <w:t>Inputs Link</w:t>
      </w:r>
      <w:r>
        <w:rPr>
          <w:rFonts w:ascii="Segoe UI" w:hAnsi="Segoe UI" w:cs="Segoe UI"/>
          <w:color w:val="000000"/>
        </w:rPr>
        <w:t xml:space="preserve"> and </w:t>
      </w:r>
      <w:r w:rsidRPr="0076673A">
        <w:rPr>
          <w:rFonts w:ascii="Segoe UI" w:hAnsi="Segoe UI" w:cs="Segoe UI"/>
          <w:b/>
          <w:color w:val="000000"/>
        </w:rPr>
        <w:t>Outputs Link</w:t>
      </w:r>
      <w:r>
        <w:rPr>
          <w:rFonts w:ascii="Segoe UI" w:hAnsi="Segoe UI" w:cs="Segoe UI"/>
          <w:color w:val="000000"/>
        </w:rPr>
        <w:t>.</w:t>
      </w:r>
    </w:p>
    <w:p w14:paraId="6E60D783" w14:textId="77777777" w:rsidR="000C7668" w:rsidRDefault="000C7668" w:rsidP="000C7668">
      <w:pPr>
        <w:pStyle w:val="Heading2"/>
        <w:pBdr>
          <w:bottom w:val="single" w:sz="6" w:space="5" w:color="EAECEF"/>
        </w:pBdr>
        <w:spacing w:before="360" w:after="240" w:line="450" w:lineRule="atLeast"/>
        <w:rPr>
          <w:rFonts w:cs="Segoe UI"/>
          <w:color w:val="24292E"/>
        </w:rPr>
      </w:pPr>
      <w:r>
        <w:rPr>
          <w:rFonts w:cs="Segoe UI"/>
          <w:color w:val="24292E"/>
        </w:rPr>
        <w:t>Turn on diagnostics logging for your logic app</w:t>
      </w:r>
    </w:p>
    <w:p w14:paraId="1438A904" w14:textId="77777777" w:rsidR="000C7668" w:rsidRPr="000C7668" w:rsidRDefault="000C7668" w:rsidP="000C7668">
      <w:pPr>
        <w:pStyle w:val="NormalWeb"/>
        <w:spacing w:after="240"/>
        <w:rPr>
          <w:rFonts w:ascii="Segoe UI" w:hAnsi="Segoe UI" w:cs="Segoe UI"/>
          <w:color w:val="24292E"/>
          <w:sz w:val="22"/>
        </w:rPr>
      </w:pPr>
      <w:r w:rsidRPr="000C7668">
        <w:rPr>
          <w:rFonts w:ascii="Segoe UI" w:hAnsi="Segoe UI" w:cs="Segoe UI"/>
          <w:color w:val="24292E"/>
          <w:sz w:val="22"/>
        </w:rPr>
        <w:t xml:space="preserve">For richer debugging with runtime details and events, you can set up diagnostics logging with </w:t>
      </w:r>
      <w:hyperlink r:id="rId8" w:history="1">
        <w:r w:rsidRPr="000C7668">
          <w:rPr>
            <w:rStyle w:val="Hyperlink"/>
            <w:rFonts w:ascii="Segoe UI" w:hAnsi="Segoe UI" w:cs="Segoe UI"/>
            <w:sz w:val="22"/>
          </w:rPr>
          <w:t>Azure Log Analytics</w:t>
        </w:r>
      </w:hyperlink>
      <w:r w:rsidRPr="000C7668">
        <w:rPr>
          <w:rFonts w:ascii="Segoe UI" w:hAnsi="Segoe UI" w:cs="Segoe UI"/>
          <w:color w:val="24292E"/>
          <w:sz w:val="22"/>
        </w:rPr>
        <w:t>. Log Analytics is a service in Azure that monitors your cloud and on-premises environments to help you maintain their availability and performance.</w:t>
      </w:r>
    </w:p>
    <w:p w14:paraId="5CB8C290" w14:textId="77777777" w:rsidR="000C7668" w:rsidRPr="000C7668" w:rsidRDefault="000C7668" w:rsidP="000C7668">
      <w:pPr>
        <w:pStyle w:val="NormalWeb"/>
        <w:spacing w:after="240"/>
        <w:rPr>
          <w:rFonts w:ascii="Segoe UI" w:hAnsi="Segoe UI" w:cs="Segoe UI"/>
          <w:color w:val="24292E"/>
          <w:sz w:val="22"/>
        </w:rPr>
      </w:pPr>
      <w:r w:rsidRPr="000C7668">
        <w:rPr>
          <w:rFonts w:ascii="Segoe UI" w:hAnsi="Segoe UI" w:cs="Segoe UI"/>
          <w:color w:val="24292E"/>
          <w:sz w:val="22"/>
        </w:rPr>
        <w:t xml:space="preserve">Before you start, you need to have a Log Analytics workspace. Learn </w:t>
      </w:r>
      <w:hyperlink r:id="rId9" w:history="1">
        <w:r w:rsidRPr="000C7668">
          <w:rPr>
            <w:rStyle w:val="Hyperlink"/>
            <w:rFonts w:ascii="Segoe UI" w:hAnsi="Segoe UI" w:cs="Segoe UI"/>
            <w:sz w:val="22"/>
          </w:rPr>
          <w:t>how to create a Log Analytics workspace</w:t>
        </w:r>
      </w:hyperlink>
      <w:r w:rsidRPr="000C7668">
        <w:rPr>
          <w:rFonts w:ascii="Segoe UI" w:hAnsi="Segoe UI" w:cs="Segoe UI"/>
          <w:color w:val="24292E"/>
          <w:sz w:val="22"/>
        </w:rPr>
        <w:t>.</w:t>
      </w:r>
    </w:p>
    <w:p w14:paraId="370CEC6C" w14:textId="77777777" w:rsidR="000C7668" w:rsidRPr="000C7668" w:rsidRDefault="000C7668" w:rsidP="000C7668">
      <w:pPr>
        <w:pStyle w:val="NormalWeb"/>
        <w:numPr>
          <w:ilvl w:val="0"/>
          <w:numId w:val="16"/>
        </w:numPr>
        <w:spacing w:before="240" w:after="240"/>
        <w:rPr>
          <w:rFonts w:ascii="Segoe UI" w:hAnsi="Segoe UI" w:cs="Segoe UI"/>
          <w:color w:val="24292E"/>
          <w:sz w:val="22"/>
        </w:rPr>
      </w:pPr>
      <w:r w:rsidRPr="000C7668">
        <w:rPr>
          <w:rFonts w:ascii="Segoe UI" w:hAnsi="Segoe UI" w:cs="Segoe UI"/>
          <w:color w:val="24292E"/>
          <w:sz w:val="22"/>
        </w:rPr>
        <w:t xml:space="preserve">In the </w:t>
      </w:r>
      <w:hyperlink r:id="rId10" w:history="1">
        <w:r w:rsidRPr="000C7668">
          <w:rPr>
            <w:rStyle w:val="Hyperlink"/>
            <w:rFonts w:ascii="Segoe UI" w:hAnsi="Segoe UI" w:cs="Segoe UI"/>
            <w:sz w:val="22"/>
          </w:rPr>
          <w:t>Azure portal</w:t>
        </w:r>
      </w:hyperlink>
      <w:r w:rsidRPr="000C7668">
        <w:rPr>
          <w:rFonts w:ascii="Segoe UI" w:hAnsi="Segoe UI" w:cs="Segoe UI"/>
          <w:color w:val="24292E"/>
          <w:sz w:val="22"/>
        </w:rPr>
        <w:t>, find and select your logic app.</w:t>
      </w:r>
    </w:p>
    <w:p w14:paraId="31E8B723" w14:textId="77777777" w:rsidR="000C7668" w:rsidRDefault="000C7668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br w:type="page"/>
      </w:r>
    </w:p>
    <w:p w14:paraId="05D6CA79" w14:textId="7B397C0C" w:rsidR="000C7668" w:rsidRPr="000C7668" w:rsidRDefault="000C7668" w:rsidP="000C7668">
      <w:pPr>
        <w:pStyle w:val="NormalWeb"/>
        <w:numPr>
          <w:ilvl w:val="0"/>
          <w:numId w:val="16"/>
        </w:numPr>
        <w:spacing w:before="240" w:after="240"/>
        <w:rPr>
          <w:rFonts w:ascii="Segoe UI" w:hAnsi="Segoe UI" w:cs="Segoe UI"/>
          <w:color w:val="24292E"/>
          <w:sz w:val="22"/>
        </w:rPr>
      </w:pPr>
      <w:r w:rsidRPr="000C7668">
        <w:rPr>
          <w:rFonts w:ascii="Segoe UI" w:hAnsi="Segoe UI" w:cs="Segoe UI"/>
          <w:color w:val="24292E"/>
          <w:sz w:val="22"/>
        </w:rPr>
        <w:lastRenderedPageBreak/>
        <w:t xml:space="preserve">On the logic app blade menu, under </w:t>
      </w:r>
      <w:r w:rsidRPr="000C7668">
        <w:rPr>
          <w:rStyle w:val="Strong"/>
          <w:rFonts w:ascii="Segoe UI" w:hAnsi="Segoe UI" w:cs="Segoe UI"/>
          <w:color w:val="24292E"/>
          <w:sz w:val="22"/>
        </w:rPr>
        <w:t>Monitoring</w:t>
      </w:r>
      <w:r w:rsidRPr="000C7668">
        <w:rPr>
          <w:rFonts w:ascii="Segoe UI" w:hAnsi="Segoe UI" w:cs="Segoe UI"/>
          <w:color w:val="24292E"/>
          <w:sz w:val="22"/>
        </w:rPr>
        <w:t xml:space="preserve">, choose </w:t>
      </w:r>
      <w:r w:rsidRPr="000C7668">
        <w:rPr>
          <w:rStyle w:val="Strong"/>
          <w:rFonts w:ascii="Segoe UI" w:hAnsi="Segoe UI" w:cs="Segoe UI"/>
          <w:color w:val="24292E"/>
          <w:sz w:val="22"/>
        </w:rPr>
        <w:t>Diagnostic Settings</w:t>
      </w:r>
      <w:r w:rsidRPr="000C7668">
        <w:rPr>
          <w:rFonts w:ascii="Segoe UI" w:hAnsi="Segoe UI" w:cs="Segoe UI"/>
          <w:color w:val="24292E"/>
          <w:sz w:val="22"/>
        </w:rPr>
        <w:t>.</w:t>
      </w:r>
    </w:p>
    <w:p w14:paraId="1C223244" w14:textId="65126B19" w:rsidR="000C7668" w:rsidRDefault="000C7668" w:rsidP="000C7668">
      <w:pPr>
        <w:pStyle w:val="NormalWeb"/>
        <w:spacing w:before="240" w:after="24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 wp14:anchorId="02029926" wp14:editId="2115F443">
            <wp:extent cx="4667415" cy="3795267"/>
            <wp:effectExtent l="0" t="0" r="0" b="0"/>
            <wp:docPr id="14" name="Picture 14" descr="Go to Monitoring, Diagnostics, Diagnostic Settings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o to Monitoring, Diagnostics, Diagnostic Settings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737" cy="380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F17EB" w14:textId="56B0CC2B" w:rsidR="000C7668" w:rsidRPr="000C7668" w:rsidRDefault="000C7668" w:rsidP="000C7668">
      <w:pPr>
        <w:pStyle w:val="NormalWeb"/>
        <w:numPr>
          <w:ilvl w:val="0"/>
          <w:numId w:val="16"/>
        </w:numPr>
        <w:spacing w:before="240" w:after="240"/>
        <w:rPr>
          <w:rFonts w:ascii="Segoe UI" w:hAnsi="Segoe UI" w:cs="Segoe UI"/>
          <w:color w:val="24292E"/>
          <w:sz w:val="22"/>
        </w:rPr>
      </w:pPr>
      <w:r w:rsidRPr="000C7668">
        <w:rPr>
          <w:rFonts w:ascii="Segoe UI" w:hAnsi="Segoe UI" w:cs="Segoe UI"/>
          <w:color w:val="24292E"/>
          <w:sz w:val="22"/>
        </w:rPr>
        <w:t xml:space="preserve">Under </w:t>
      </w:r>
      <w:r w:rsidRPr="000C7668">
        <w:rPr>
          <w:rStyle w:val="Strong"/>
          <w:rFonts w:ascii="Segoe UI" w:hAnsi="Segoe UI" w:cs="Segoe UI"/>
          <w:color w:val="24292E"/>
          <w:sz w:val="22"/>
        </w:rPr>
        <w:t>Diagnostics settings</w:t>
      </w:r>
      <w:r w:rsidRPr="000C7668">
        <w:rPr>
          <w:rFonts w:ascii="Segoe UI" w:hAnsi="Segoe UI" w:cs="Segoe UI"/>
          <w:color w:val="24292E"/>
          <w:sz w:val="22"/>
        </w:rPr>
        <w:t xml:space="preserve">, choose </w:t>
      </w:r>
      <w:r w:rsidRPr="000C7668">
        <w:rPr>
          <w:rFonts w:ascii="Segoe UI" w:hAnsi="Segoe UI" w:cs="Segoe UI"/>
          <w:b/>
          <w:color w:val="24292E"/>
          <w:sz w:val="22"/>
        </w:rPr>
        <w:t>Turn on diagnostics</w:t>
      </w:r>
      <w:r w:rsidRPr="000C7668">
        <w:rPr>
          <w:rFonts w:ascii="Segoe UI" w:hAnsi="Segoe UI" w:cs="Segoe UI"/>
          <w:color w:val="24292E"/>
          <w:sz w:val="22"/>
        </w:rPr>
        <w:t>.</w:t>
      </w:r>
    </w:p>
    <w:p w14:paraId="7D757B91" w14:textId="4DB957B2" w:rsidR="000C7668" w:rsidRDefault="000C7668" w:rsidP="000C7668">
      <w:pPr>
        <w:pStyle w:val="NormalWeb"/>
        <w:spacing w:before="240" w:after="240"/>
        <w:ind w:left="72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5A662493" wp14:editId="1B95FE3C">
            <wp:extent cx="5076190" cy="22761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6AC8" w14:textId="77777777" w:rsidR="000C7668" w:rsidRPr="000C7668" w:rsidRDefault="000C7668" w:rsidP="000C7668">
      <w:pPr>
        <w:pStyle w:val="NormalWeb"/>
        <w:numPr>
          <w:ilvl w:val="0"/>
          <w:numId w:val="16"/>
        </w:numPr>
        <w:spacing w:before="240" w:after="240"/>
        <w:rPr>
          <w:rFonts w:ascii="Segoe UI" w:hAnsi="Segoe UI" w:cs="Segoe UI"/>
          <w:color w:val="24292E"/>
          <w:sz w:val="22"/>
        </w:rPr>
      </w:pPr>
      <w:r w:rsidRPr="000C7668">
        <w:rPr>
          <w:rFonts w:ascii="Segoe UI" w:hAnsi="Segoe UI" w:cs="Segoe UI"/>
          <w:color w:val="24292E"/>
          <w:sz w:val="22"/>
        </w:rPr>
        <w:t>Now select the Log Analytics workspace and event category for logging as shown:</w:t>
      </w:r>
    </w:p>
    <w:p w14:paraId="20972CEF" w14:textId="77777777" w:rsidR="000C7668" w:rsidRPr="000C7668" w:rsidRDefault="000C7668" w:rsidP="000C766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0"/>
        </w:rPr>
      </w:pPr>
      <w:r w:rsidRPr="000C7668">
        <w:rPr>
          <w:rFonts w:ascii="Segoe UI" w:hAnsi="Segoe UI" w:cs="Segoe UI"/>
          <w:color w:val="24292E"/>
          <w:sz w:val="20"/>
        </w:rPr>
        <w:t xml:space="preserve">Select </w:t>
      </w:r>
      <w:r w:rsidRPr="000C7668">
        <w:rPr>
          <w:rStyle w:val="Strong"/>
          <w:rFonts w:ascii="Segoe UI" w:hAnsi="Segoe UI" w:cs="Segoe UI"/>
          <w:color w:val="24292E"/>
          <w:sz w:val="20"/>
        </w:rPr>
        <w:t>Send to Log Analytics</w:t>
      </w:r>
      <w:r w:rsidRPr="000C7668">
        <w:rPr>
          <w:rFonts w:ascii="Segoe UI" w:hAnsi="Segoe UI" w:cs="Segoe UI"/>
          <w:color w:val="24292E"/>
          <w:sz w:val="20"/>
        </w:rPr>
        <w:t>.</w:t>
      </w:r>
    </w:p>
    <w:p w14:paraId="62A3A217" w14:textId="77777777" w:rsidR="000C7668" w:rsidRPr="000C7668" w:rsidRDefault="000C7668" w:rsidP="000C7668">
      <w:pPr>
        <w:numPr>
          <w:ilvl w:val="1"/>
          <w:numId w:val="16"/>
        </w:numPr>
        <w:spacing w:before="60" w:after="100" w:afterAutospacing="1" w:line="240" w:lineRule="auto"/>
        <w:rPr>
          <w:rFonts w:ascii="Segoe UI" w:hAnsi="Segoe UI" w:cs="Segoe UI"/>
          <w:color w:val="24292E"/>
          <w:sz w:val="20"/>
        </w:rPr>
      </w:pPr>
      <w:r w:rsidRPr="000C7668">
        <w:rPr>
          <w:rFonts w:ascii="Segoe UI" w:hAnsi="Segoe UI" w:cs="Segoe UI"/>
          <w:color w:val="24292E"/>
          <w:sz w:val="20"/>
        </w:rPr>
        <w:t xml:space="preserve">Under </w:t>
      </w:r>
      <w:r w:rsidRPr="000C7668">
        <w:rPr>
          <w:rStyle w:val="Strong"/>
          <w:rFonts w:ascii="Segoe UI" w:hAnsi="Segoe UI" w:cs="Segoe UI"/>
          <w:color w:val="24292E"/>
          <w:sz w:val="20"/>
        </w:rPr>
        <w:t>Log Analytics</w:t>
      </w:r>
      <w:r w:rsidRPr="000C7668">
        <w:rPr>
          <w:rFonts w:ascii="Segoe UI" w:hAnsi="Segoe UI" w:cs="Segoe UI"/>
          <w:color w:val="24292E"/>
          <w:sz w:val="20"/>
        </w:rPr>
        <w:t xml:space="preserve">, choose </w:t>
      </w:r>
      <w:r w:rsidRPr="000C7668">
        <w:rPr>
          <w:rStyle w:val="Strong"/>
          <w:rFonts w:ascii="Segoe UI" w:hAnsi="Segoe UI" w:cs="Segoe UI"/>
          <w:color w:val="24292E"/>
          <w:sz w:val="20"/>
        </w:rPr>
        <w:t>Configure</w:t>
      </w:r>
      <w:r w:rsidRPr="000C7668">
        <w:rPr>
          <w:rFonts w:ascii="Segoe UI" w:hAnsi="Segoe UI" w:cs="Segoe UI"/>
          <w:color w:val="24292E"/>
          <w:sz w:val="20"/>
        </w:rPr>
        <w:t>.</w:t>
      </w:r>
    </w:p>
    <w:p w14:paraId="3A8E4152" w14:textId="77777777" w:rsidR="000C7668" w:rsidRPr="000C7668" w:rsidRDefault="000C7668" w:rsidP="000C7668">
      <w:pPr>
        <w:numPr>
          <w:ilvl w:val="1"/>
          <w:numId w:val="16"/>
        </w:numPr>
        <w:spacing w:before="60" w:after="100" w:afterAutospacing="1" w:line="240" w:lineRule="auto"/>
        <w:rPr>
          <w:rFonts w:ascii="Segoe UI" w:hAnsi="Segoe UI" w:cs="Segoe UI"/>
          <w:color w:val="24292E"/>
          <w:sz w:val="20"/>
        </w:rPr>
      </w:pPr>
      <w:r w:rsidRPr="000C7668">
        <w:rPr>
          <w:rFonts w:ascii="Segoe UI" w:hAnsi="Segoe UI" w:cs="Segoe UI"/>
          <w:color w:val="24292E"/>
          <w:sz w:val="20"/>
        </w:rPr>
        <w:t xml:space="preserve">Under </w:t>
      </w:r>
      <w:r w:rsidRPr="000C7668">
        <w:rPr>
          <w:rStyle w:val="Strong"/>
          <w:rFonts w:ascii="Segoe UI" w:hAnsi="Segoe UI" w:cs="Segoe UI"/>
          <w:color w:val="24292E"/>
          <w:sz w:val="20"/>
        </w:rPr>
        <w:t>OMS workspaces</w:t>
      </w:r>
      <w:r w:rsidRPr="000C7668">
        <w:rPr>
          <w:rFonts w:ascii="Segoe UI" w:hAnsi="Segoe UI" w:cs="Segoe UI"/>
          <w:color w:val="24292E"/>
          <w:sz w:val="20"/>
        </w:rPr>
        <w:t>, select the workspace to use for logging.</w:t>
      </w:r>
    </w:p>
    <w:p w14:paraId="7E6CAF04" w14:textId="77777777" w:rsidR="000C7668" w:rsidRDefault="000C7668" w:rsidP="000C7668">
      <w:pPr>
        <w:pStyle w:val="NormalWeb"/>
        <w:spacing w:after="0"/>
        <w:ind w:left="720"/>
        <w:rPr>
          <w:rFonts w:ascii="Segoe UI" w:hAnsi="Segoe UI" w:cs="Segoe UI"/>
          <w:color w:val="6A737D"/>
        </w:rPr>
      </w:pPr>
      <w:proofErr w:type="gramStart"/>
      <w:r>
        <w:rPr>
          <w:rFonts w:ascii="Segoe UI" w:hAnsi="Segoe UI" w:cs="Segoe UI"/>
          <w:color w:val="6A737D"/>
        </w:rPr>
        <w:lastRenderedPageBreak/>
        <w:t>[!NOTE</w:t>
      </w:r>
      <w:proofErr w:type="gramEnd"/>
      <w:r>
        <w:rPr>
          <w:rFonts w:ascii="Segoe UI" w:hAnsi="Segoe UI" w:cs="Segoe UI"/>
          <w:color w:val="6A737D"/>
        </w:rPr>
        <w:t>] OMS workspaces are now referred to as Log Analytics workspaces.</w:t>
      </w:r>
    </w:p>
    <w:p w14:paraId="2A83308E" w14:textId="77777777" w:rsidR="000C7668" w:rsidRDefault="000C7668" w:rsidP="000C766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Under </w:t>
      </w:r>
      <w:r>
        <w:rPr>
          <w:rStyle w:val="Strong"/>
          <w:rFonts w:ascii="Segoe UI" w:hAnsi="Segoe UI" w:cs="Segoe UI"/>
          <w:color w:val="24292E"/>
        </w:rPr>
        <w:t>Log</w:t>
      </w:r>
      <w:r>
        <w:rPr>
          <w:rFonts w:ascii="Segoe UI" w:hAnsi="Segoe UI" w:cs="Segoe UI"/>
          <w:color w:val="24292E"/>
        </w:rPr>
        <w:t xml:space="preserve">, select the </w:t>
      </w:r>
      <w:proofErr w:type="spellStart"/>
      <w:r>
        <w:rPr>
          <w:rStyle w:val="Strong"/>
          <w:rFonts w:ascii="Segoe UI" w:hAnsi="Segoe UI" w:cs="Segoe UI"/>
          <w:color w:val="24292E"/>
        </w:rPr>
        <w:t>WorkflowRuntime</w:t>
      </w:r>
      <w:proofErr w:type="spellEnd"/>
      <w:r>
        <w:rPr>
          <w:rFonts w:ascii="Segoe UI" w:hAnsi="Segoe UI" w:cs="Segoe UI"/>
          <w:color w:val="24292E"/>
        </w:rPr>
        <w:t xml:space="preserve"> category.</w:t>
      </w:r>
    </w:p>
    <w:p w14:paraId="05EA740F" w14:textId="388D09CD" w:rsidR="000C7668" w:rsidRDefault="000C7668" w:rsidP="000C7668">
      <w:pPr>
        <w:numPr>
          <w:ilvl w:val="1"/>
          <w:numId w:val="17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Choose the metric interval.</w:t>
      </w:r>
    </w:p>
    <w:p w14:paraId="15BDBD77" w14:textId="463B5E8F" w:rsidR="000C7668" w:rsidRDefault="000C7668" w:rsidP="000C7668">
      <w:pPr>
        <w:numPr>
          <w:ilvl w:val="1"/>
          <w:numId w:val="17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Give your diagnostic setting a name.</w:t>
      </w:r>
    </w:p>
    <w:p w14:paraId="0E7306F8" w14:textId="77777777" w:rsidR="000C7668" w:rsidRDefault="000C7668" w:rsidP="000C7668">
      <w:pPr>
        <w:numPr>
          <w:ilvl w:val="1"/>
          <w:numId w:val="17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When you're done, choose </w:t>
      </w:r>
      <w:r>
        <w:rPr>
          <w:rStyle w:val="Strong"/>
          <w:rFonts w:ascii="Segoe UI" w:hAnsi="Segoe UI" w:cs="Segoe UI"/>
          <w:color w:val="24292E"/>
        </w:rPr>
        <w:t>Save</w:t>
      </w:r>
      <w:r>
        <w:rPr>
          <w:rFonts w:ascii="Segoe UI" w:hAnsi="Segoe UI" w:cs="Segoe UI"/>
          <w:color w:val="24292E"/>
        </w:rPr>
        <w:t>.</w:t>
      </w:r>
    </w:p>
    <w:p w14:paraId="6DDF0F50" w14:textId="4525BD00" w:rsidR="000C7668" w:rsidRDefault="000C7668" w:rsidP="000C7668">
      <w:pPr>
        <w:pStyle w:val="NormalWeb"/>
        <w:spacing w:before="240" w:after="240"/>
        <w:ind w:left="72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53D07427" wp14:editId="63A1281F">
            <wp:extent cx="4850752" cy="3141069"/>
            <wp:effectExtent l="0" t="0" r="762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2130" cy="314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6B3F" w14:textId="77777777" w:rsidR="000C7668" w:rsidRPr="000C7668" w:rsidRDefault="000C7668" w:rsidP="000C7668">
      <w:pPr>
        <w:pStyle w:val="NormalWeb"/>
        <w:spacing w:after="240"/>
        <w:rPr>
          <w:rFonts w:ascii="Segoe UI" w:hAnsi="Segoe UI" w:cs="Segoe UI"/>
          <w:color w:val="24292E"/>
          <w:sz w:val="22"/>
        </w:rPr>
      </w:pPr>
      <w:r w:rsidRPr="000C7668">
        <w:rPr>
          <w:rFonts w:ascii="Segoe UI" w:hAnsi="Segoe UI" w:cs="Segoe UI"/>
          <w:color w:val="24292E"/>
          <w:sz w:val="22"/>
        </w:rPr>
        <w:t>Now, you can find events and other data for trigger events, run events, and action events.</w:t>
      </w:r>
    </w:p>
    <w:p w14:paraId="29370407" w14:textId="77777777" w:rsidR="000C7668" w:rsidRDefault="000C7668">
      <w:pPr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bookmarkStart w:id="0" w:name="user-content-find-events"/>
      <w:bookmarkEnd w:id="0"/>
      <w:r>
        <w:rPr>
          <w:rFonts w:cs="Segoe UI"/>
          <w:color w:val="24292E"/>
        </w:rPr>
        <w:br w:type="page"/>
      </w:r>
    </w:p>
    <w:p w14:paraId="4B2E1B0A" w14:textId="6EA774C1" w:rsidR="000C7668" w:rsidRDefault="000C7668" w:rsidP="000C7668">
      <w:pPr>
        <w:pStyle w:val="Heading2"/>
        <w:pBdr>
          <w:bottom w:val="single" w:sz="6" w:space="5" w:color="EAECEF"/>
        </w:pBdr>
        <w:spacing w:before="360" w:after="240" w:line="450" w:lineRule="atLeast"/>
        <w:rPr>
          <w:rFonts w:cs="Segoe UI"/>
          <w:color w:val="24292E"/>
        </w:rPr>
      </w:pPr>
      <w:r>
        <w:rPr>
          <w:rFonts w:cs="Segoe UI"/>
          <w:color w:val="24292E"/>
        </w:rPr>
        <w:lastRenderedPageBreak/>
        <w:t>Find events and data for your logic app</w:t>
      </w:r>
    </w:p>
    <w:p w14:paraId="42D02F97" w14:textId="77777777" w:rsidR="000C7668" w:rsidRPr="000C7668" w:rsidRDefault="000C7668" w:rsidP="000C7668">
      <w:pPr>
        <w:pStyle w:val="NormalWeb"/>
        <w:spacing w:after="240"/>
        <w:rPr>
          <w:rFonts w:ascii="Segoe UI" w:hAnsi="Segoe UI" w:cs="Segoe UI"/>
          <w:color w:val="24292E"/>
          <w:sz w:val="22"/>
        </w:rPr>
      </w:pPr>
      <w:r w:rsidRPr="000C7668">
        <w:rPr>
          <w:rFonts w:ascii="Segoe UI" w:hAnsi="Segoe UI" w:cs="Segoe UI"/>
          <w:color w:val="24292E"/>
          <w:sz w:val="22"/>
        </w:rPr>
        <w:t>To find and view events in your logic app, like trigger events, run events, and action events, follow these steps.</w:t>
      </w:r>
    </w:p>
    <w:p w14:paraId="47BE8F58" w14:textId="77777777" w:rsidR="000C7668" w:rsidRPr="000C7668" w:rsidRDefault="000C7668" w:rsidP="000C7668">
      <w:pPr>
        <w:pStyle w:val="NormalWeb"/>
        <w:numPr>
          <w:ilvl w:val="0"/>
          <w:numId w:val="18"/>
        </w:numPr>
        <w:spacing w:before="240" w:after="240"/>
        <w:rPr>
          <w:rFonts w:ascii="Segoe UI" w:hAnsi="Segoe UI" w:cs="Segoe UI"/>
          <w:color w:val="24292E"/>
          <w:sz w:val="22"/>
        </w:rPr>
      </w:pPr>
      <w:r w:rsidRPr="000C7668">
        <w:rPr>
          <w:rFonts w:ascii="Segoe UI" w:hAnsi="Segoe UI" w:cs="Segoe UI"/>
          <w:color w:val="24292E"/>
          <w:sz w:val="22"/>
        </w:rPr>
        <w:t xml:space="preserve">In the </w:t>
      </w:r>
      <w:hyperlink r:id="rId15" w:history="1">
        <w:r w:rsidRPr="000C7668">
          <w:rPr>
            <w:rStyle w:val="Hyperlink"/>
            <w:rFonts w:ascii="Segoe UI" w:hAnsi="Segoe UI" w:cs="Segoe UI"/>
            <w:sz w:val="22"/>
          </w:rPr>
          <w:t>Azure portal</w:t>
        </w:r>
      </w:hyperlink>
      <w:r w:rsidRPr="000C7668">
        <w:rPr>
          <w:rFonts w:ascii="Segoe UI" w:hAnsi="Segoe UI" w:cs="Segoe UI"/>
          <w:color w:val="24292E"/>
          <w:sz w:val="22"/>
        </w:rPr>
        <w:t xml:space="preserve">, choose </w:t>
      </w:r>
      <w:r w:rsidRPr="000C7668">
        <w:rPr>
          <w:rStyle w:val="Strong"/>
          <w:rFonts w:ascii="Segoe UI" w:hAnsi="Segoe UI" w:cs="Segoe UI"/>
          <w:color w:val="24292E"/>
          <w:sz w:val="22"/>
        </w:rPr>
        <w:t>All Services</w:t>
      </w:r>
      <w:r w:rsidRPr="000C7668">
        <w:rPr>
          <w:rFonts w:ascii="Segoe UI" w:hAnsi="Segoe UI" w:cs="Segoe UI"/>
          <w:color w:val="24292E"/>
          <w:sz w:val="22"/>
        </w:rPr>
        <w:t xml:space="preserve">. Search for "log analytics", then choose </w:t>
      </w:r>
      <w:r w:rsidRPr="000C7668">
        <w:rPr>
          <w:rStyle w:val="Strong"/>
          <w:rFonts w:ascii="Segoe UI" w:hAnsi="Segoe UI" w:cs="Segoe UI"/>
          <w:color w:val="24292E"/>
          <w:sz w:val="22"/>
        </w:rPr>
        <w:t>Log Analytics</w:t>
      </w:r>
      <w:r w:rsidRPr="000C7668">
        <w:rPr>
          <w:rFonts w:ascii="Segoe UI" w:hAnsi="Segoe UI" w:cs="Segoe UI"/>
          <w:color w:val="24292E"/>
          <w:sz w:val="22"/>
        </w:rPr>
        <w:t xml:space="preserve"> as shown here:</w:t>
      </w:r>
    </w:p>
    <w:p w14:paraId="748DF47D" w14:textId="1B60474C" w:rsidR="000C7668" w:rsidRDefault="000C7668" w:rsidP="000C7668">
      <w:pPr>
        <w:pStyle w:val="NormalWeb"/>
        <w:spacing w:before="240" w:after="24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 wp14:anchorId="244490C4" wp14:editId="7B6CE37E">
            <wp:extent cx="5943600" cy="1712595"/>
            <wp:effectExtent l="0" t="0" r="0" b="1905"/>
            <wp:docPr id="11" name="Picture 11" descr="Choose &quot;Log Analytics&quot;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oose &quot;Log Analytics&quot;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9513B" w14:textId="77777777" w:rsidR="000C7668" w:rsidRDefault="000C7668" w:rsidP="000C7668">
      <w:pPr>
        <w:pStyle w:val="NormalWeb"/>
        <w:numPr>
          <w:ilvl w:val="0"/>
          <w:numId w:val="18"/>
        </w:numPr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Under </w:t>
      </w:r>
      <w:r>
        <w:rPr>
          <w:rStyle w:val="Strong"/>
          <w:rFonts w:ascii="Segoe UI" w:hAnsi="Segoe UI" w:cs="Segoe UI"/>
          <w:color w:val="24292E"/>
        </w:rPr>
        <w:t>Log Analytics</w:t>
      </w:r>
      <w:r>
        <w:rPr>
          <w:rFonts w:ascii="Segoe UI" w:hAnsi="Segoe UI" w:cs="Segoe UI"/>
          <w:color w:val="24292E"/>
        </w:rPr>
        <w:t>, find and select your Log Analytics workspace.</w:t>
      </w:r>
    </w:p>
    <w:p w14:paraId="05DDF49E" w14:textId="441E7F3A" w:rsidR="000C7668" w:rsidRDefault="000C7668" w:rsidP="000C7668">
      <w:pPr>
        <w:pStyle w:val="NormalWeb"/>
        <w:spacing w:before="240" w:after="24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 wp14:anchorId="75727063" wp14:editId="00367476">
            <wp:extent cx="5943600" cy="2731770"/>
            <wp:effectExtent l="0" t="0" r="0" b="0"/>
            <wp:docPr id="10" name="Picture 10" descr="Select your Log Analytics workspace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lect your Log Analytics workspace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C039F" w14:textId="77777777" w:rsidR="00257CBA" w:rsidRDefault="00257CBA">
      <w:pPr>
        <w:rPr>
          <w:rFonts w:ascii="Segoe UI" w:eastAsia="Times New Roman" w:hAnsi="Segoe UI" w:cs="Segoe UI"/>
          <w:color w:val="24292E"/>
          <w:szCs w:val="24"/>
        </w:rPr>
      </w:pPr>
      <w:r>
        <w:rPr>
          <w:rFonts w:ascii="Segoe UI" w:hAnsi="Segoe UI" w:cs="Segoe UI"/>
          <w:color w:val="24292E"/>
        </w:rPr>
        <w:br w:type="page"/>
      </w:r>
    </w:p>
    <w:p w14:paraId="2EFDFD02" w14:textId="36C635A6" w:rsidR="000C7668" w:rsidRPr="00257CBA" w:rsidRDefault="000C7668" w:rsidP="000C7668">
      <w:pPr>
        <w:pStyle w:val="NormalWeb"/>
        <w:numPr>
          <w:ilvl w:val="0"/>
          <w:numId w:val="18"/>
        </w:numPr>
        <w:spacing w:before="240" w:after="240"/>
        <w:rPr>
          <w:rFonts w:ascii="Segoe UI" w:hAnsi="Segoe UI" w:cs="Segoe UI"/>
          <w:color w:val="24292E"/>
          <w:sz w:val="22"/>
        </w:rPr>
      </w:pPr>
      <w:r w:rsidRPr="00257CBA">
        <w:rPr>
          <w:rFonts w:ascii="Segoe UI" w:hAnsi="Segoe UI" w:cs="Segoe UI"/>
          <w:color w:val="24292E"/>
          <w:sz w:val="22"/>
        </w:rPr>
        <w:lastRenderedPageBreak/>
        <w:t xml:space="preserve">Under </w:t>
      </w:r>
      <w:r w:rsidR="00257CBA">
        <w:rPr>
          <w:rStyle w:val="Strong"/>
          <w:rFonts w:ascii="Segoe UI" w:hAnsi="Segoe UI" w:cs="Segoe UI"/>
          <w:color w:val="24292E"/>
          <w:sz w:val="22"/>
        </w:rPr>
        <w:t>General</w:t>
      </w:r>
      <w:r w:rsidRPr="00257CBA">
        <w:rPr>
          <w:rFonts w:ascii="Segoe UI" w:hAnsi="Segoe UI" w:cs="Segoe UI"/>
          <w:color w:val="24292E"/>
          <w:sz w:val="22"/>
        </w:rPr>
        <w:t xml:space="preserve">, choose </w:t>
      </w:r>
      <w:r w:rsidRPr="00257CBA">
        <w:rPr>
          <w:rStyle w:val="Strong"/>
          <w:rFonts w:ascii="Segoe UI" w:hAnsi="Segoe UI" w:cs="Segoe UI"/>
          <w:color w:val="24292E"/>
          <w:sz w:val="22"/>
        </w:rPr>
        <w:t>Log</w:t>
      </w:r>
      <w:r w:rsidR="00257CBA">
        <w:rPr>
          <w:rStyle w:val="Strong"/>
          <w:rFonts w:ascii="Segoe UI" w:hAnsi="Segoe UI" w:cs="Segoe UI"/>
          <w:color w:val="24292E"/>
          <w:sz w:val="22"/>
        </w:rPr>
        <w:t>s</w:t>
      </w:r>
      <w:r w:rsidRPr="00257CBA">
        <w:rPr>
          <w:rFonts w:ascii="Segoe UI" w:hAnsi="Segoe UI" w:cs="Segoe UI"/>
          <w:color w:val="24292E"/>
          <w:sz w:val="22"/>
        </w:rPr>
        <w:t>.</w:t>
      </w:r>
    </w:p>
    <w:p w14:paraId="60E004A0" w14:textId="1318CD06" w:rsidR="000C7668" w:rsidRDefault="00257CBA" w:rsidP="000C7668">
      <w:pPr>
        <w:pStyle w:val="NormalWeb"/>
        <w:spacing w:before="240" w:after="240"/>
        <w:ind w:left="72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397E2CE2" wp14:editId="388C9B71">
            <wp:extent cx="3380952" cy="2057143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EC28" w14:textId="05340084" w:rsidR="00257CBA" w:rsidRDefault="00257CBA">
      <w:pPr>
        <w:rPr>
          <w:rFonts w:ascii="Segoe UI" w:eastAsia="Times New Roman" w:hAnsi="Segoe UI" w:cs="Segoe UI"/>
          <w:color w:val="24292E"/>
          <w:szCs w:val="24"/>
        </w:rPr>
      </w:pPr>
    </w:p>
    <w:p w14:paraId="0D1E523C" w14:textId="464BF74C" w:rsidR="000C7668" w:rsidRPr="00257CBA" w:rsidRDefault="000C7668" w:rsidP="000C7668">
      <w:pPr>
        <w:pStyle w:val="NormalWeb"/>
        <w:numPr>
          <w:ilvl w:val="0"/>
          <w:numId w:val="18"/>
        </w:numPr>
        <w:spacing w:before="240" w:after="240"/>
        <w:rPr>
          <w:rFonts w:ascii="Segoe UI" w:hAnsi="Segoe UI" w:cs="Segoe UI"/>
          <w:color w:val="24292E"/>
          <w:sz w:val="22"/>
        </w:rPr>
      </w:pPr>
      <w:r w:rsidRPr="00257CBA">
        <w:rPr>
          <w:rFonts w:ascii="Segoe UI" w:hAnsi="Segoe UI" w:cs="Segoe UI"/>
          <w:color w:val="24292E"/>
          <w:sz w:val="22"/>
        </w:rPr>
        <w:t xml:space="preserve">In the search box, specify a field that you want to find, and press </w:t>
      </w:r>
      <w:r w:rsidRPr="00257CBA">
        <w:rPr>
          <w:rStyle w:val="Strong"/>
          <w:rFonts w:ascii="Segoe UI" w:hAnsi="Segoe UI" w:cs="Segoe UI"/>
          <w:color w:val="24292E"/>
          <w:sz w:val="22"/>
        </w:rPr>
        <w:t>Enter</w:t>
      </w:r>
      <w:r w:rsidRPr="00257CBA">
        <w:rPr>
          <w:rFonts w:ascii="Segoe UI" w:hAnsi="Segoe UI" w:cs="Segoe UI"/>
          <w:color w:val="24292E"/>
          <w:sz w:val="22"/>
        </w:rPr>
        <w:t>. When you start typing, you see possible matches and operations that you can use.</w:t>
      </w:r>
    </w:p>
    <w:p w14:paraId="5F456EAF" w14:textId="77777777" w:rsidR="000C7668" w:rsidRPr="00257CBA" w:rsidRDefault="000C7668" w:rsidP="000C7668">
      <w:pPr>
        <w:pStyle w:val="NormalWeb"/>
        <w:spacing w:before="240" w:after="240"/>
        <w:ind w:left="720"/>
        <w:rPr>
          <w:rFonts w:ascii="Segoe UI" w:hAnsi="Segoe UI" w:cs="Segoe UI"/>
          <w:color w:val="24292E"/>
          <w:sz w:val="22"/>
        </w:rPr>
      </w:pPr>
      <w:r w:rsidRPr="00257CBA">
        <w:rPr>
          <w:rFonts w:ascii="Segoe UI" w:hAnsi="Segoe UI" w:cs="Segoe UI"/>
          <w:color w:val="24292E"/>
          <w:sz w:val="22"/>
        </w:rPr>
        <w:t xml:space="preserve">For example, to find the top 10 events that happened, enter and select this search query: </w:t>
      </w:r>
      <w:r w:rsidRPr="00257CBA">
        <w:rPr>
          <w:rStyle w:val="Strong"/>
          <w:rFonts w:ascii="Segoe UI" w:hAnsi="Segoe UI" w:cs="Segoe UI"/>
          <w:color w:val="24292E"/>
          <w:sz w:val="22"/>
        </w:rPr>
        <w:t>search Category == "</w:t>
      </w:r>
      <w:proofErr w:type="spellStart"/>
      <w:r w:rsidRPr="00257CBA">
        <w:rPr>
          <w:rStyle w:val="Strong"/>
          <w:rFonts w:ascii="Segoe UI" w:hAnsi="Segoe UI" w:cs="Segoe UI"/>
          <w:color w:val="24292E"/>
          <w:sz w:val="22"/>
        </w:rPr>
        <w:t>WorkflowRuntime</w:t>
      </w:r>
      <w:proofErr w:type="spellEnd"/>
      <w:r w:rsidRPr="00257CBA">
        <w:rPr>
          <w:rStyle w:val="Strong"/>
          <w:rFonts w:ascii="Segoe UI" w:hAnsi="Segoe UI" w:cs="Segoe UI"/>
          <w:color w:val="24292E"/>
          <w:sz w:val="22"/>
        </w:rPr>
        <w:t>" | limit 10</w:t>
      </w:r>
    </w:p>
    <w:p w14:paraId="05B413D5" w14:textId="00B3AD8E" w:rsidR="000C7668" w:rsidRDefault="000C7668" w:rsidP="000C7668">
      <w:pPr>
        <w:pStyle w:val="NormalWeb"/>
        <w:spacing w:before="240" w:after="24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 wp14:anchorId="59A62F8E" wp14:editId="159F1DF5">
            <wp:extent cx="5045292" cy="3260035"/>
            <wp:effectExtent l="0" t="0" r="3175" b="0"/>
            <wp:docPr id="8" name="Picture 8" descr="Enter search strin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nter search strin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036" cy="326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98734" w14:textId="77777777" w:rsidR="000C7668" w:rsidRPr="00257CBA" w:rsidRDefault="000C7668" w:rsidP="000C7668">
      <w:pPr>
        <w:pStyle w:val="NormalWeb"/>
        <w:spacing w:before="240" w:after="240"/>
        <w:ind w:left="720"/>
        <w:rPr>
          <w:rFonts w:ascii="Segoe UI" w:hAnsi="Segoe UI" w:cs="Segoe UI"/>
          <w:color w:val="24292E"/>
          <w:sz w:val="22"/>
        </w:rPr>
      </w:pPr>
      <w:r w:rsidRPr="00257CBA">
        <w:rPr>
          <w:rFonts w:ascii="Segoe UI" w:hAnsi="Segoe UI" w:cs="Segoe UI"/>
          <w:color w:val="24292E"/>
          <w:sz w:val="22"/>
        </w:rPr>
        <w:t xml:space="preserve">Learn more about </w:t>
      </w:r>
      <w:hyperlink r:id="rId23" w:history="1">
        <w:r w:rsidRPr="00257CBA">
          <w:rPr>
            <w:rStyle w:val="Hyperlink"/>
            <w:rFonts w:ascii="Segoe UI" w:hAnsi="Segoe UI" w:cs="Segoe UI"/>
            <w:sz w:val="22"/>
          </w:rPr>
          <w:t>how to find data in Log Analytics</w:t>
        </w:r>
      </w:hyperlink>
      <w:r w:rsidRPr="00257CBA">
        <w:rPr>
          <w:rFonts w:ascii="Segoe UI" w:hAnsi="Segoe UI" w:cs="Segoe UI"/>
          <w:color w:val="24292E"/>
          <w:sz w:val="22"/>
        </w:rPr>
        <w:t>.</w:t>
      </w:r>
    </w:p>
    <w:p w14:paraId="6AD17D10" w14:textId="77777777" w:rsidR="00257CBA" w:rsidRDefault="00257CBA">
      <w:pPr>
        <w:rPr>
          <w:rFonts w:ascii="Segoe UI" w:eastAsia="Times New Roman" w:hAnsi="Segoe UI" w:cs="Segoe UI"/>
          <w:color w:val="24292E"/>
          <w:szCs w:val="24"/>
        </w:rPr>
      </w:pPr>
      <w:r>
        <w:rPr>
          <w:rFonts w:ascii="Segoe UI" w:hAnsi="Segoe UI" w:cs="Segoe UI"/>
          <w:color w:val="24292E"/>
        </w:rPr>
        <w:br w:type="page"/>
      </w:r>
    </w:p>
    <w:p w14:paraId="44DC29DE" w14:textId="77777777" w:rsidR="00DC4065" w:rsidRPr="00DC4065" w:rsidRDefault="00DC4065" w:rsidP="003C5045">
      <w:pPr>
        <w:pStyle w:val="NormalWeb"/>
        <w:numPr>
          <w:ilvl w:val="0"/>
          <w:numId w:val="18"/>
        </w:numPr>
        <w:spacing w:before="240" w:after="240"/>
        <w:rPr>
          <w:rFonts w:ascii="Segoe UI" w:hAnsi="Segoe UI" w:cs="Segoe UI"/>
          <w:color w:val="24292E"/>
          <w:sz w:val="22"/>
        </w:rPr>
      </w:pPr>
      <w:r w:rsidRPr="00DC4065">
        <w:rPr>
          <w:rFonts w:ascii="Segoe UI" w:hAnsi="Segoe UI" w:cs="Segoe UI"/>
          <w:color w:val="24292E"/>
          <w:sz w:val="22"/>
        </w:rPr>
        <w:lastRenderedPageBreak/>
        <w:t>Write an additional query:</w:t>
      </w:r>
    </w:p>
    <w:p w14:paraId="14337F20" w14:textId="2BE7AC13" w:rsidR="00DC4065" w:rsidRPr="00DC4065" w:rsidRDefault="00DC4065" w:rsidP="00DC4065">
      <w:pPr>
        <w:pStyle w:val="NormalWeb"/>
        <w:spacing w:before="240" w:after="240"/>
        <w:ind w:left="720"/>
        <w:rPr>
          <w:rFonts w:ascii="Segoe UI" w:hAnsi="Segoe UI" w:cs="Segoe UI"/>
          <w:color w:val="24292E"/>
          <w:sz w:val="22"/>
        </w:rPr>
      </w:pPr>
      <w:bookmarkStart w:id="1" w:name="_GoBack"/>
      <w:r w:rsidRPr="00DC4065">
        <w:rPr>
          <w:rFonts w:ascii="Segoe UI" w:hAnsi="Segoe UI" w:cs="Segoe UI"/>
          <w:color w:val="24292E"/>
          <w:sz w:val="22"/>
        </w:rPr>
        <w:t>search Category == “</w:t>
      </w:r>
      <w:proofErr w:type="spellStart"/>
      <w:r w:rsidRPr="00DC4065">
        <w:rPr>
          <w:rFonts w:ascii="Segoe UI" w:hAnsi="Segoe UI" w:cs="Segoe UI"/>
          <w:color w:val="24292E"/>
          <w:sz w:val="22"/>
        </w:rPr>
        <w:t>WorkflowRuntime</w:t>
      </w:r>
      <w:proofErr w:type="spellEnd"/>
      <w:r w:rsidRPr="00DC4065">
        <w:rPr>
          <w:rFonts w:ascii="Segoe UI" w:hAnsi="Segoe UI" w:cs="Segoe UI"/>
          <w:color w:val="24292E"/>
          <w:sz w:val="22"/>
        </w:rPr>
        <w:t>” | where (</w:t>
      </w:r>
      <w:proofErr w:type="spellStart"/>
      <w:r w:rsidRPr="00DC4065">
        <w:rPr>
          <w:rFonts w:ascii="Segoe UI" w:hAnsi="Segoe UI" w:cs="Segoe UI"/>
          <w:color w:val="24292E"/>
          <w:sz w:val="22"/>
        </w:rPr>
        <w:t>status_s</w:t>
      </w:r>
      <w:proofErr w:type="spellEnd"/>
      <w:r w:rsidRPr="00DC4065">
        <w:rPr>
          <w:rFonts w:ascii="Segoe UI" w:hAnsi="Segoe UI" w:cs="Segoe UI"/>
          <w:color w:val="24292E"/>
          <w:sz w:val="22"/>
        </w:rPr>
        <w:t xml:space="preserve"> == “Running”)</w:t>
      </w:r>
    </w:p>
    <w:bookmarkEnd w:id="1"/>
    <w:p w14:paraId="229E54C6" w14:textId="77777777" w:rsidR="000C7668" w:rsidRDefault="000C7668" w:rsidP="000C7668">
      <w:pPr>
        <w:pStyle w:val="NormalWeb"/>
        <w:numPr>
          <w:ilvl w:val="0"/>
          <w:numId w:val="18"/>
        </w:numPr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To save your query for future use, choose </w:t>
      </w:r>
      <w:r>
        <w:rPr>
          <w:rStyle w:val="Strong"/>
          <w:rFonts w:ascii="Segoe UI" w:hAnsi="Segoe UI" w:cs="Segoe UI"/>
          <w:color w:val="24292E"/>
        </w:rPr>
        <w:t>Save</w:t>
      </w:r>
      <w:r>
        <w:rPr>
          <w:rFonts w:ascii="Segoe UI" w:hAnsi="Segoe UI" w:cs="Segoe UI"/>
          <w:color w:val="24292E"/>
        </w:rPr>
        <w:t xml:space="preserve">. Learn </w:t>
      </w:r>
      <w:hyperlink r:id="rId24" w:anchor="save-oms-query" w:history="1">
        <w:r>
          <w:rPr>
            <w:rStyle w:val="Hyperlink"/>
            <w:rFonts w:ascii="Segoe UI" w:hAnsi="Segoe UI" w:cs="Segoe UI"/>
          </w:rPr>
          <w:t>how to save your query</w:t>
        </w:r>
      </w:hyperlink>
      <w:r>
        <w:rPr>
          <w:rFonts w:ascii="Segoe UI" w:hAnsi="Segoe UI" w:cs="Segoe UI"/>
          <w:color w:val="24292E"/>
        </w:rPr>
        <w:t>.</w:t>
      </w:r>
    </w:p>
    <w:p w14:paraId="6E2DFC89" w14:textId="77777777" w:rsidR="007A3F9E" w:rsidRPr="007A3F9E" w:rsidRDefault="007A3F9E" w:rsidP="0076673A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</w:p>
    <w:sectPr w:rsidR="007A3F9E" w:rsidRPr="007A3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24B8"/>
    <w:multiLevelType w:val="multilevel"/>
    <w:tmpl w:val="CC80F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F3575"/>
    <w:multiLevelType w:val="multilevel"/>
    <w:tmpl w:val="040A2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834AA"/>
    <w:multiLevelType w:val="multilevel"/>
    <w:tmpl w:val="2EAC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7145C"/>
    <w:multiLevelType w:val="hybridMultilevel"/>
    <w:tmpl w:val="38349944"/>
    <w:lvl w:ilvl="0" w:tplc="FFA4CB5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A74DE6"/>
    <w:multiLevelType w:val="multilevel"/>
    <w:tmpl w:val="5DF0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267E52"/>
    <w:multiLevelType w:val="multilevel"/>
    <w:tmpl w:val="B330A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B60266"/>
    <w:multiLevelType w:val="multilevel"/>
    <w:tmpl w:val="489C0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D43C87"/>
    <w:multiLevelType w:val="multilevel"/>
    <w:tmpl w:val="14C2B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C41382"/>
    <w:multiLevelType w:val="multilevel"/>
    <w:tmpl w:val="3F18D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B36A79"/>
    <w:multiLevelType w:val="multilevel"/>
    <w:tmpl w:val="E292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982EE1"/>
    <w:multiLevelType w:val="multilevel"/>
    <w:tmpl w:val="3D90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D70D63"/>
    <w:multiLevelType w:val="multilevel"/>
    <w:tmpl w:val="8CF0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9F7BE8"/>
    <w:multiLevelType w:val="multilevel"/>
    <w:tmpl w:val="AC52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8B67C3"/>
    <w:multiLevelType w:val="multilevel"/>
    <w:tmpl w:val="C8D05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ED73C9"/>
    <w:multiLevelType w:val="multilevel"/>
    <w:tmpl w:val="702E1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5"/>
  </w:num>
  <w:num w:numId="5">
    <w:abstractNumId w:val="12"/>
  </w:num>
  <w:num w:numId="6">
    <w:abstractNumId w:val="11"/>
  </w:num>
  <w:num w:numId="7">
    <w:abstractNumId w:val="2"/>
  </w:num>
  <w:num w:numId="8">
    <w:abstractNumId w:val="10"/>
  </w:num>
  <w:num w:numId="9">
    <w:abstractNumId w:val="0"/>
  </w:num>
  <w:num w:numId="10">
    <w:abstractNumId w:val="7"/>
  </w:num>
  <w:num w:numId="11">
    <w:abstractNumId w:val="7"/>
    <w:lvlOverride w:ilvl="1">
      <w:lvl w:ilvl="1">
        <w:numFmt w:val="decimal"/>
        <w:lvlText w:val="%2."/>
        <w:lvlJc w:val="left"/>
      </w:lvl>
    </w:lvlOverride>
  </w:num>
  <w:num w:numId="12">
    <w:abstractNumId w:val="14"/>
  </w:num>
  <w:num w:numId="13">
    <w:abstractNumId w:val="3"/>
  </w:num>
  <w:num w:numId="14">
    <w:abstractNumId w:val="1"/>
  </w:num>
  <w:num w:numId="1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4"/>
  </w:num>
  <w:num w:numId="17">
    <w:abstractNumId w:val="4"/>
    <w:lvlOverride w:ilvl="1">
      <w:startOverride w:val="4"/>
    </w:lvlOverride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0B"/>
    <w:rsid w:val="00046E17"/>
    <w:rsid w:val="000C563A"/>
    <w:rsid w:val="000C7668"/>
    <w:rsid w:val="00257CBA"/>
    <w:rsid w:val="00261217"/>
    <w:rsid w:val="00424978"/>
    <w:rsid w:val="00435305"/>
    <w:rsid w:val="00436B37"/>
    <w:rsid w:val="00515A0B"/>
    <w:rsid w:val="0054643E"/>
    <w:rsid w:val="005A5328"/>
    <w:rsid w:val="005D0CA8"/>
    <w:rsid w:val="00701660"/>
    <w:rsid w:val="0076673A"/>
    <w:rsid w:val="007A3F9E"/>
    <w:rsid w:val="0088038B"/>
    <w:rsid w:val="00985F6D"/>
    <w:rsid w:val="00A358B7"/>
    <w:rsid w:val="00BF7A78"/>
    <w:rsid w:val="00CD2F7E"/>
    <w:rsid w:val="00DC4065"/>
    <w:rsid w:val="00E9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7A52"/>
  <w15:chartTrackingRefBased/>
  <w15:docId w15:val="{625025C3-0088-4E77-ACC3-061A571F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5A0B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3F9E"/>
    <w:pPr>
      <w:spacing w:after="0" w:line="240" w:lineRule="auto"/>
      <w:outlineLvl w:val="1"/>
    </w:pPr>
    <w:rPr>
      <w:rFonts w:ascii="Segoe UI" w:eastAsia="Times New Roman" w:hAnsi="Segoe UI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C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A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3F9E"/>
    <w:rPr>
      <w:rFonts w:ascii="Segoe UI" w:eastAsia="Times New Roman" w:hAnsi="Segoe UI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515A0B"/>
    <w:rPr>
      <w:strike w:val="0"/>
      <w:dstrike w:val="0"/>
      <w:color w:val="0366D6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A0B"/>
    <w:rPr>
      <w:rFonts w:ascii="Consolas" w:eastAsia="Times New Roman" w:hAnsi="Consolas" w:cs="Courier New"/>
      <w:sz w:val="18"/>
      <w:szCs w:val="18"/>
    </w:rPr>
  </w:style>
  <w:style w:type="character" w:styleId="Strong">
    <w:name w:val="Strong"/>
    <w:basedOn w:val="DefaultParagraphFont"/>
    <w:uiPriority w:val="22"/>
    <w:qFormat/>
    <w:rsid w:val="00515A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5A0B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2">
    <w:name w:val="pl-s2"/>
    <w:basedOn w:val="DefaultParagraphFont"/>
    <w:rsid w:val="00515A0B"/>
    <w:rPr>
      <w:color w:val="032F62"/>
    </w:rPr>
  </w:style>
  <w:style w:type="character" w:customStyle="1" w:styleId="pl-pds1">
    <w:name w:val="pl-pds1"/>
    <w:basedOn w:val="DefaultParagraphFont"/>
    <w:rsid w:val="00515A0B"/>
    <w:rPr>
      <w:color w:val="032F62"/>
    </w:rPr>
  </w:style>
  <w:style w:type="character" w:customStyle="1" w:styleId="pl-c11">
    <w:name w:val="pl-c11"/>
    <w:basedOn w:val="DefaultParagraphFont"/>
    <w:rsid w:val="00515A0B"/>
    <w:rPr>
      <w:color w:val="005CC5"/>
    </w:rPr>
  </w:style>
  <w:style w:type="character" w:customStyle="1" w:styleId="pl-cce2">
    <w:name w:val="pl-cce2"/>
    <w:basedOn w:val="DefaultParagraphFont"/>
    <w:rsid w:val="00515A0B"/>
  </w:style>
  <w:style w:type="character" w:styleId="UnresolvedMention">
    <w:name w:val="Unresolved Mention"/>
    <w:basedOn w:val="DefaultParagraphFont"/>
    <w:uiPriority w:val="99"/>
    <w:semiHidden/>
    <w:unhideWhenUsed/>
    <w:rsid w:val="00515A0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C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D0CA8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5D0CA8"/>
  </w:style>
  <w:style w:type="character" w:customStyle="1" w:styleId="pl-en">
    <w:name w:val="pl-en"/>
    <w:basedOn w:val="DefaultParagraphFont"/>
    <w:rsid w:val="005D0CA8"/>
  </w:style>
  <w:style w:type="character" w:customStyle="1" w:styleId="pl-smi">
    <w:name w:val="pl-smi"/>
    <w:basedOn w:val="DefaultParagraphFont"/>
    <w:rsid w:val="005D0CA8"/>
  </w:style>
  <w:style w:type="character" w:customStyle="1" w:styleId="pl-c1">
    <w:name w:val="pl-c1"/>
    <w:basedOn w:val="DefaultParagraphFont"/>
    <w:rsid w:val="005D0CA8"/>
  </w:style>
  <w:style w:type="character" w:styleId="Emphasis">
    <w:name w:val="Emphasis"/>
    <w:basedOn w:val="DefaultParagraphFont"/>
    <w:uiPriority w:val="20"/>
    <w:qFormat/>
    <w:rsid w:val="005D0CA8"/>
    <w:rPr>
      <w:i/>
      <w:iCs/>
    </w:rPr>
  </w:style>
  <w:style w:type="paragraph" w:styleId="ListParagraph">
    <w:name w:val="List Paragraph"/>
    <w:basedOn w:val="Normal"/>
    <w:uiPriority w:val="34"/>
    <w:qFormat/>
    <w:rsid w:val="007A3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783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4739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6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8150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5503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3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0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Docs/azure-docs/blob/master/articles/log-analytics/log-analytics-overview.md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MicrosoftDocs/azure-docs/blob/master/articles/logic-apps/media/logic-apps-monitor-your-logic-apps/selectla.pn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MicrosoftDocs/azure-docs/blob/master/articles/logic-apps/media/logic-apps-monitor-your-logic-apps/oms-start-query.png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icrosoftDocs/azure-docs/blob/master/articles/logic-apps/media/logic-apps-monitor-your-logic-apps/browseloganalytics.png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MicrosoftDocs/azure-docs/blob/master/articles/logic-apps/media/logic-apps-monitor-your-logic-apps/logic-app-diagnostics.png" TargetMode="External"/><Relationship Id="rId24" Type="http://schemas.openxmlformats.org/officeDocument/2006/relationships/hyperlink" Target="https://github.com/MicrosoftDocs/azure-docs/blob/master/articles/logic-apps/logic-apps-track-b2b-messages-omsportal-query-filter-control-number.md" TargetMode="External"/><Relationship Id="rId5" Type="http://schemas.openxmlformats.org/officeDocument/2006/relationships/hyperlink" Target="https://portal.azure.com/" TargetMode="External"/><Relationship Id="rId15" Type="http://schemas.openxmlformats.org/officeDocument/2006/relationships/hyperlink" Target="https://portal.azure.com/" TargetMode="External"/><Relationship Id="rId23" Type="http://schemas.openxmlformats.org/officeDocument/2006/relationships/hyperlink" Target="https://github.com/MicrosoftDocs/azure-docs/blob/master/articles/log-analytics/log-analytics-log-searches.md" TargetMode="External"/><Relationship Id="rId10" Type="http://schemas.openxmlformats.org/officeDocument/2006/relationships/hyperlink" Target="https://portal.azure.com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Docs/azure-docs/blob/master/articles/azure-monitor/learn/quick-create-workspace.md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Wall (AZURE DEV)</dc:creator>
  <cp:keywords/>
  <dc:description/>
  <cp:lastModifiedBy>Larry Wa</cp:lastModifiedBy>
  <cp:revision>7</cp:revision>
  <dcterms:created xsi:type="dcterms:W3CDTF">2018-11-30T14:10:00Z</dcterms:created>
  <dcterms:modified xsi:type="dcterms:W3CDTF">2019-01-09T06:06:00Z</dcterms:modified>
</cp:coreProperties>
</file>