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le"/>
            <w:spacing w:after="1560"/>
          </w:pPr>
          <w:r w:rsidRPr="00746577">
            <w:t>Webtool zur Arbeitszeiterfassung</w:t>
          </w:r>
        </w:p>
      </w:sdtContent>
    </w:sdt>
    <w:p w14:paraId="66543B73" w14:textId="379F0E3F"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F74158">
        <w:rPr>
          <w:b/>
          <w:noProof/>
        </w:rPr>
        <w:t>Samstag, 22.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5CB67753" w14:textId="2EA5898C" w:rsidR="00C94BFA" w:rsidRDefault="000E5B51">
          <w:pPr>
            <w:pStyle w:val="TOC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2B6AD8">
          <w:pPr>
            <w:pStyle w:val="TOC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2B6AD8">
          <w:pPr>
            <w:pStyle w:val="TOC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2B6AD8">
          <w:pPr>
            <w:pStyle w:val="TOC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2B6AD8">
          <w:pPr>
            <w:pStyle w:val="TOC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2B6AD8">
          <w:pPr>
            <w:pStyle w:val="TOC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2B6AD8">
          <w:pPr>
            <w:pStyle w:val="TOC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2B6AD8">
          <w:pPr>
            <w:pStyle w:val="TOC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2B6AD8">
          <w:pPr>
            <w:pStyle w:val="TOC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2B6AD8">
          <w:pPr>
            <w:pStyle w:val="TOC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2B6AD8">
          <w:pPr>
            <w:pStyle w:val="TOC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2B6AD8">
          <w:pPr>
            <w:pStyle w:val="TOC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2B6AD8">
          <w:pPr>
            <w:pStyle w:val="TOC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2B6AD8">
          <w:pPr>
            <w:pStyle w:val="TOC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2B6AD8">
          <w:pPr>
            <w:pStyle w:val="TOC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2B6AD8">
          <w:pPr>
            <w:pStyle w:val="TOC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2B6AD8">
          <w:pPr>
            <w:pStyle w:val="TOC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2B6AD8">
          <w:pPr>
            <w:pStyle w:val="TOC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2B6AD8">
          <w:pPr>
            <w:pStyle w:val="TOC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2B6AD8">
          <w:pPr>
            <w:pStyle w:val="TOC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2B6AD8">
          <w:pPr>
            <w:pStyle w:val="TOC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2B6AD8">
          <w:pPr>
            <w:pStyle w:val="TOC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2B6AD8">
          <w:pPr>
            <w:pStyle w:val="TOC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2B6AD8">
          <w:pPr>
            <w:pStyle w:val="TOC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2B6AD8">
          <w:pPr>
            <w:pStyle w:val="TOC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2B6AD8">
          <w:pPr>
            <w:pStyle w:val="TOC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2B6AD8">
          <w:pPr>
            <w:pStyle w:val="TOC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2B6AD8">
          <w:pPr>
            <w:pStyle w:val="TOC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2B6AD8">
          <w:pPr>
            <w:pStyle w:val="TOC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2B6AD8">
          <w:pPr>
            <w:pStyle w:val="TOC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2B6AD8">
          <w:pPr>
            <w:pStyle w:val="TOC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2B6AD8">
          <w:pPr>
            <w:pStyle w:val="TOC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2B6AD8">
          <w:pPr>
            <w:pStyle w:val="TOC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2B6AD8">
          <w:pPr>
            <w:pStyle w:val="TOC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2B6AD8">
          <w:pPr>
            <w:pStyle w:val="TOC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2B6AD8">
          <w:pPr>
            <w:pStyle w:val="TOC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2B6AD8">
          <w:pPr>
            <w:pStyle w:val="TOC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2B6AD8">
          <w:pPr>
            <w:pStyle w:val="TOC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2B6AD8">
          <w:pPr>
            <w:pStyle w:val="TOC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2B6AD8">
          <w:pPr>
            <w:pStyle w:val="TOC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2B6AD8">
          <w:pPr>
            <w:pStyle w:val="TOC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2B6AD8">
          <w:pPr>
            <w:pStyle w:val="TOC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2B6AD8">
          <w:pPr>
            <w:pStyle w:val="TOC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Heading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Heading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Heading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Heading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Heading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Heading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Heading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Caption"/>
      </w:pPr>
      <w:r>
        <w:t xml:space="preserve">Abbildung </w:t>
      </w:r>
      <w:fldSimple w:instr=" SEQ Abbildung \* ARABIC ">
        <w:r>
          <w:rPr>
            <w:noProof/>
          </w:rPr>
          <w:t>1</w:t>
        </w:r>
      </w:fldSimple>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Heading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Paragraph"/>
              <w:numPr>
                <w:ilvl w:val="0"/>
                <w:numId w:val="27"/>
              </w:numPr>
            </w:pPr>
            <w:r>
              <w:t>Abmeldung / Angemeldet</w:t>
            </w:r>
          </w:p>
          <w:p w14:paraId="4DE02C3D" w14:textId="77777777" w:rsidR="009A260E" w:rsidRDefault="009A260E" w:rsidP="009A260E">
            <w:pPr>
              <w:pStyle w:val="ListParagraph"/>
              <w:numPr>
                <w:ilvl w:val="0"/>
                <w:numId w:val="27"/>
              </w:numPr>
            </w:pPr>
            <w:r w:rsidRPr="00C8024E">
              <w:t>Masken-Navigation</w:t>
            </w:r>
          </w:p>
          <w:p w14:paraId="2C0DED6A" w14:textId="77777777" w:rsidR="009A260E" w:rsidRDefault="009A260E" w:rsidP="009A260E">
            <w:pPr>
              <w:pStyle w:val="ListParagraph"/>
              <w:numPr>
                <w:ilvl w:val="0"/>
                <w:numId w:val="27"/>
              </w:numPr>
            </w:pPr>
            <w:r>
              <w:t>Übersicht-</w:t>
            </w:r>
            <w:r w:rsidRPr="00C8024E">
              <w:t>Navigation</w:t>
            </w:r>
          </w:p>
          <w:p w14:paraId="2D59B966" w14:textId="77777777" w:rsidR="009A260E" w:rsidRDefault="009A260E" w:rsidP="009A260E">
            <w:pPr>
              <w:pStyle w:val="ListParagraph"/>
              <w:numPr>
                <w:ilvl w:val="0"/>
                <w:numId w:val="27"/>
              </w:numPr>
            </w:pPr>
            <w:r w:rsidRPr="007945B8">
              <w:t>Mobiltauglichkeit</w:t>
            </w:r>
          </w:p>
          <w:p w14:paraId="662A593E" w14:textId="77777777" w:rsidR="009A260E" w:rsidRDefault="009A260E" w:rsidP="009A260E">
            <w:pPr>
              <w:pStyle w:val="ListParagraph"/>
              <w:numPr>
                <w:ilvl w:val="0"/>
                <w:numId w:val="27"/>
              </w:numPr>
            </w:pPr>
            <w:r>
              <w:t>Übersicht</w:t>
            </w:r>
            <w:r w:rsidRPr="00C8024E">
              <w:t xml:space="preserve"> Monatstotal</w:t>
            </w:r>
          </w:p>
          <w:p w14:paraId="3A873FA9" w14:textId="77777777" w:rsidR="009A260E" w:rsidRDefault="009A260E" w:rsidP="009A260E">
            <w:pPr>
              <w:pStyle w:val="ListParagraph"/>
              <w:numPr>
                <w:ilvl w:val="0"/>
                <w:numId w:val="27"/>
              </w:numPr>
            </w:pPr>
            <w:r>
              <w:t>Benutzer Pflichtzeit</w:t>
            </w:r>
          </w:p>
          <w:p w14:paraId="03950365" w14:textId="3FF52488" w:rsidR="009A260E" w:rsidRPr="009A260E" w:rsidRDefault="009A260E" w:rsidP="009A260E">
            <w:pPr>
              <w:pStyle w:val="ListParagraph"/>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r w:rsidRPr="002965F9">
              <w:t>intern.stiftung</w:t>
            </w:r>
            <w:proofErr w:type="spell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Caption"/>
        <w:rPr>
          <w:lang w:val="fr-CH"/>
        </w:rPr>
      </w:pPr>
      <w:bookmarkStart w:id="14" w:name="_Toc71722658"/>
      <w:r>
        <w:t xml:space="preserve">Tabelle </w:t>
      </w:r>
      <w:fldSimple w:instr=" SEQ Tabelle \* ARABIC ">
        <w:r w:rsidR="002D7F22">
          <w:rPr>
            <w:noProof/>
          </w:rPr>
          <w:t>2</w:t>
        </w:r>
      </w:fldSimple>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Besprechung meiner IPA mit Aubsildner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auf meine heutige erarbeitete Elemente</w:t>
            </w:r>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[1]...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das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Caption"/>
      </w:pPr>
      <w:bookmarkStart w:id="16" w:name="_Toc71722659"/>
      <w:r>
        <w:t xml:space="preserve">Tabelle </w:t>
      </w:r>
      <w:fldSimple w:instr=" SEQ Tabelle \* ARABIC ">
        <w:r w:rsidR="002D7F22">
          <w:rPr>
            <w:noProof/>
          </w:rPr>
          <w:t>4</w:t>
        </w:r>
      </w:fldSimple>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Heading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lower camel case statt snake case, </w:t>
            </w:r>
            <w:r w:rsidRPr="002754F7">
              <w:t>Projektaufbauorganisation</w:t>
            </w:r>
            <w:r>
              <w:t xml:space="preserve"> Kundin hinzufügen, mit Code realisierung</w:t>
            </w:r>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entscheindungen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ert bei der Realsierung zum fallen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Composer und npm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Caption"/>
      </w:pPr>
      <w:bookmarkStart w:id="18" w:name="_Toc71722660"/>
      <w:r>
        <w:t xml:space="preserve">Tabelle </w:t>
      </w:r>
      <w:fldSimple w:instr=" SEQ Tabelle \* ARABIC ">
        <w:r w:rsidR="002D7F22">
          <w:rPr>
            <w:noProof/>
          </w:rPr>
          <w:t>5</w:t>
        </w:r>
      </w:fldSimple>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Heading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Caption"/>
      </w:pPr>
      <w:bookmarkStart w:id="20" w:name="_Toc71722661"/>
      <w:r>
        <w:t xml:space="preserve">Tabelle </w:t>
      </w:r>
      <w:fldSimple w:instr=" SEQ Tabelle \* ARABIC ">
        <w:r w:rsidR="002D7F22">
          <w:rPr>
            <w:noProof/>
          </w:rPr>
          <w:t>6</w:t>
        </w:r>
      </w:fldSimple>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Heading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127FEE1C" w:rsidR="00FE0E95" w:rsidRDefault="00E22A08" w:rsidP="00A96800">
            <w:r>
              <w:t>13:00-17:00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F647DB5" w:rsidR="00FE0E95" w:rsidRDefault="00564B2C" w:rsidP="00A96800">
            <w:r>
              <w:t>Stunden</w:t>
            </w:r>
            <w:r w:rsidR="00E22A08">
              <w:t xml:space="preserve"> 8</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17620DA3"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Caption"/>
      </w:pPr>
      <w:bookmarkStart w:id="22" w:name="_Toc71722662"/>
      <w:r>
        <w:t xml:space="preserve">Tabelle </w:t>
      </w:r>
      <w:fldSimple w:instr=" SEQ Tabelle \* ARABIC ">
        <w:r w:rsidR="002D7F22">
          <w:rPr>
            <w:noProof/>
          </w:rPr>
          <w:t>7</w:t>
        </w:r>
      </w:fldSimple>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Heading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4B5ADEDC" w:rsidR="00FE0E95" w:rsidRDefault="00DD25CF" w:rsidP="00A96800">
            <w:r>
              <w:t>13:45</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Caption"/>
      </w:pPr>
      <w:bookmarkStart w:id="24" w:name="_Toc71722663"/>
      <w:r>
        <w:t xml:space="preserve">Tabelle </w:t>
      </w:r>
      <w:fldSimple w:instr=" SEQ Tabelle \* ARABIC ">
        <w:r w:rsidR="002D7F22">
          <w:rPr>
            <w:noProof/>
          </w:rPr>
          <w:t>8</w:t>
        </w:r>
      </w:fldSimple>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Heading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pPr>
              <w:rPr>
                <w:lang w:val="en-CH"/>
              </w:rPr>
            </w:pPr>
            <w:proofErr w:type="spellStart"/>
            <w:r>
              <w:rPr>
                <w:lang w:val="en-CH"/>
              </w:rPr>
              <w:t>Monatliche</w:t>
            </w:r>
            <w:proofErr w:type="spellEnd"/>
            <w:r>
              <w:rPr>
                <w:lang w:val="en-CH"/>
              </w:rPr>
              <w:t xml:space="preserve"> </w:t>
            </w:r>
            <w:proofErr w:type="spellStart"/>
            <w:r>
              <w:rPr>
                <w:lang w:val="en-CH"/>
              </w:rPr>
              <w:t>Pflichtzeit</w:t>
            </w:r>
            <w:proofErr w:type="spellEnd"/>
            <w:r>
              <w:rPr>
                <w:lang w:val="en-CH"/>
              </w:rPr>
              <w:t xml:space="preserve"> von </w:t>
            </w:r>
            <w:proofErr w:type="spellStart"/>
            <w:r>
              <w:rPr>
                <w:lang w:val="en-CH"/>
              </w:rPr>
              <w:t>jedem</w:t>
            </w:r>
            <w:proofErr w:type="spellEnd"/>
            <w:r>
              <w:rPr>
                <w:lang w:val="en-CH"/>
              </w:rPr>
              <w:t xml:space="preserve"> </w:t>
            </w:r>
            <w:proofErr w:type="spellStart"/>
            <w:r>
              <w:rPr>
                <w:lang w:val="en-CH"/>
              </w:rPr>
              <w:t>Arbeitstag</w:t>
            </w:r>
            <w:proofErr w:type="spellEnd"/>
            <w:r>
              <w:rPr>
                <w:lang w:val="en-CH"/>
              </w:rPr>
              <w:t xml:space="preserve"> </w:t>
            </w:r>
            <w:proofErr w:type="spellStart"/>
            <w:r>
              <w:rPr>
                <w:lang w:val="en-CH"/>
              </w:rPr>
              <w:t>berechnen</w:t>
            </w:r>
            <w:proofErr w:type="spellEnd"/>
            <w:r>
              <w:rPr>
                <w:lang w:val="en-CH"/>
              </w:rPr>
              <w:t xml:space="preserve">. </w:t>
            </w:r>
            <w:proofErr w:type="spellStart"/>
            <w:r>
              <w:rPr>
                <w:lang w:val="en-CH"/>
              </w:rPr>
              <w:t>Weitere</w:t>
            </w:r>
            <w:proofErr w:type="spellEnd"/>
            <w:r>
              <w:rPr>
                <w:lang w:val="en-CH"/>
              </w:rPr>
              <w:t xml:space="preserve"> </w:t>
            </w:r>
            <w:proofErr w:type="spellStart"/>
            <w:r>
              <w:rPr>
                <w:lang w:val="en-CH"/>
              </w:rPr>
              <w:t>Testdaten</w:t>
            </w:r>
            <w:proofErr w:type="spellEnd"/>
            <w:r>
              <w:rPr>
                <w:lang w:val="en-CH"/>
              </w:rPr>
              <w:t xml:space="preserve"> </w:t>
            </w:r>
            <w:proofErr w:type="spellStart"/>
            <w:r>
              <w:rPr>
                <w:lang w:val="en-CH"/>
              </w:rPr>
              <w:t>exportieren</w:t>
            </w:r>
            <w:proofErr w:type="spellEnd"/>
            <w:r>
              <w:rPr>
                <w:lang w:val="en-CH"/>
              </w:rPr>
              <w:t xml:space="preserve"> </w:t>
            </w:r>
            <w:proofErr w:type="spellStart"/>
            <w:r>
              <w:rPr>
                <w:lang w:val="en-CH"/>
              </w:rPr>
              <w:t>uind</w:t>
            </w:r>
            <w:proofErr w:type="spellEnd"/>
            <w:r>
              <w:rPr>
                <w:lang w:val="en-CH"/>
              </w:rPr>
              <w:t xml:space="preserve"> </w:t>
            </w:r>
            <w:proofErr w:type="spellStart"/>
            <w:r>
              <w:rPr>
                <w:lang w:val="en-CH"/>
              </w:rPr>
              <w:t>importieren</w:t>
            </w:r>
            <w:proofErr w:type="spellEnd"/>
            <w:r>
              <w:rPr>
                <w:lang w:val="en-CH"/>
              </w:rPr>
              <w:t xml:space="preserve">. Die </w:t>
            </w:r>
            <w:proofErr w:type="spellStart"/>
            <w:r>
              <w:rPr>
                <w:lang w:val="en-CH"/>
              </w:rPr>
              <w:t>beiden</w:t>
            </w:r>
            <w:proofErr w:type="spellEnd"/>
            <w:r>
              <w:rPr>
                <w:lang w:val="en-CH"/>
              </w:rPr>
              <w:t xml:space="preserve"> </w:t>
            </w:r>
            <w:proofErr w:type="spellStart"/>
            <w:r>
              <w:rPr>
                <w:lang w:val="en-CH"/>
              </w:rPr>
              <w:t>Methoden</w:t>
            </w:r>
            <w:proofErr w:type="spellEnd"/>
            <w:r>
              <w:rPr>
                <w:lang w:val="en-CH"/>
              </w:rPr>
              <w:t xml:space="preserve"> </w:t>
            </w:r>
            <w:proofErr w:type="spellStart"/>
            <w:r>
              <w:rPr>
                <w:lang w:val="en-CH"/>
              </w:rPr>
              <w:t>isSunday</w:t>
            </w:r>
            <w:proofErr w:type="spellEnd"/>
            <w:r>
              <w:rPr>
                <w:lang w:val="en-CH"/>
              </w:rPr>
              <w:t xml:space="preserve"> und </w:t>
            </w:r>
            <w:proofErr w:type="spellStart"/>
            <w:r>
              <w:rPr>
                <w:lang w:val="en-CH"/>
              </w:rPr>
              <w:t>isSaturdy</w:t>
            </w:r>
            <w:proofErr w:type="spellEnd"/>
            <w:r>
              <w:rPr>
                <w:lang w:val="en-CH"/>
              </w:rPr>
              <w:t xml:space="preserve"> </w:t>
            </w:r>
            <w:proofErr w:type="spellStart"/>
            <w:r>
              <w:rPr>
                <w:lang w:val="en-CH"/>
              </w:rPr>
              <w:t>Logikfehler</w:t>
            </w:r>
            <w:proofErr w:type="spellEnd"/>
            <w:r>
              <w:rPr>
                <w:lang w:val="en-CH"/>
              </w:rPr>
              <w:t xml:space="preserve"> </w:t>
            </w:r>
            <w:proofErr w:type="spellStart"/>
            <w:r>
              <w:rPr>
                <w:lang w:val="en-CH"/>
              </w:rPr>
              <w:t>beheben</w:t>
            </w:r>
            <w:proofErr w:type="spellEnd"/>
            <w:r>
              <w:rPr>
                <w:lang w:val="en-CH"/>
              </w:rPr>
              <w:t xml:space="preserve">. Da </w:t>
            </w:r>
            <w:proofErr w:type="spellStart"/>
            <w:r>
              <w:rPr>
                <w:lang w:val="en-CH"/>
              </w:rPr>
              <w:t>DateTime</w:t>
            </w:r>
            <w:proofErr w:type="spellEnd"/>
            <w:r>
              <w:rPr>
                <w:lang w:val="en-CH"/>
              </w:rPr>
              <w:t xml:space="preserve"> </w:t>
            </w:r>
            <w:proofErr w:type="spellStart"/>
            <w:r>
              <w:rPr>
                <w:lang w:val="en-CH"/>
              </w:rPr>
              <w:t>nicht</w:t>
            </w:r>
            <w:proofErr w:type="spellEnd"/>
            <w:r>
              <w:rPr>
                <w:lang w:val="en-CH"/>
              </w:rPr>
              <w:t xml:space="preserve"> grosser </w:t>
            </w:r>
            <w:proofErr w:type="spellStart"/>
            <w:r>
              <w:rPr>
                <w:lang w:val="en-CH"/>
              </w:rPr>
              <w:t>als</w:t>
            </w:r>
            <w:proofErr w:type="spellEnd"/>
            <w:r>
              <w:rPr>
                <w:lang w:val="en-CH"/>
              </w:rPr>
              <w:t xml:space="preserve"> 24 </w:t>
            </w:r>
            <w:proofErr w:type="spellStart"/>
            <w:r>
              <w:rPr>
                <w:lang w:val="en-CH"/>
              </w:rPr>
              <w:t>Stunden</w:t>
            </w:r>
            <w:proofErr w:type="spellEnd"/>
            <w:r>
              <w:rPr>
                <w:lang w:val="en-CH"/>
              </w:rPr>
              <w:t xml:space="preserve"> </w:t>
            </w:r>
            <w:proofErr w:type="spellStart"/>
            <w:r>
              <w:rPr>
                <w:lang w:val="en-CH"/>
              </w:rPr>
              <w:t>unterstzt</w:t>
            </w:r>
            <w:proofErr w:type="spellEnd"/>
            <w:r>
              <w:rPr>
                <w:lang w:val="en-CH"/>
              </w:rPr>
              <w:t xml:space="preserve"> das es </w:t>
            </w:r>
            <w:proofErr w:type="spellStart"/>
            <w:r>
              <w:rPr>
                <w:lang w:val="en-CH"/>
              </w:rPr>
              <w:t>wie</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tages</w:t>
            </w:r>
            <w:proofErr w:type="spellEnd"/>
            <w:r>
              <w:rPr>
                <w:lang w:val="en-CH"/>
              </w:rPr>
              <w:t xml:space="preserve"> </w:t>
            </w:r>
            <w:proofErr w:type="spellStart"/>
            <w:r>
              <w:rPr>
                <w:lang w:val="en-CH"/>
              </w:rPr>
              <w:t>Objekt</w:t>
            </w:r>
            <w:proofErr w:type="spellEnd"/>
            <w:r>
              <w:rPr>
                <w:lang w:val="en-CH"/>
              </w:rPr>
              <w:t xml:space="preserve"> </w:t>
            </w:r>
            <w:proofErr w:type="spellStart"/>
            <w:r w:rsidR="00546CA8">
              <w:rPr>
                <w:lang w:val="en-CH"/>
              </w:rPr>
              <w:t>ausgelegt</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Methode</w:t>
            </w:r>
            <w:proofErr w:type="spellEnd"/>
            <w:r>
              <w:rPr>
                <w:lang w:val="en-CH"/>
              </w:rPr>
              <w:t xml:space="preserve"> </w:t>
            </w:r>
            <w:proofErr w:type="spellStart"/>
            <w:r>
              <w:rPr>
                <w:lang w:val="en-CH"/>
              </w:rPr>
              <w:t>welche</w:t>
            </w:r>
            <w:proofErr w:type="spellEnd"/>
            <w:r>
              <w:rPr>
                <w:lang w:val="en-CH"/>
              </w:rPr>
              <w:t xml:space="preserve"> </w:t>
            </w:r>
            <w:proofErr w:type="spellStart"/>
            <w:r>
              <w:rPr>
                <w:lang w:val="en-CH"/>
              </w:rPr>
              <w:t>zum</w:t>
            </w:r>
            <w:proofErr w:type="spellEnd"/>
            <w:r>
              <w:rPr>
                <w:lang w:val="en-CH"/>
              </w:rPr>
              <w:t xml:space="preserve"> </w:t>
            </w:r>
            <w:proofErr w:type="spellStart"/>
            <w:r>
              <w:rPr>
                <w:lang w:val="en-CH"/>
              </w:rPr>
              <w:t>Beispiel</w:t>
            </w:r>
            <w:proofErr w:type="spellEnd"/>
            <w:r>
              <w:rPr>
                <w:lang w:val="en-CH"/>
              </w:rPr>
              <w:t xml:space="preserve"> </w:t>
            </w:r>
            <w:proofErr w:type="spellStart"/>
            <w:r>
              <w:rPr>
                <w:lang w:val="en-CH"/>
              </w:rPr>
              <w:t>aus</w:t>
            </w:r>
            <w:proofErr w:type="spellEnd"/>
            <w:r>
              <w:rPr>
                <w:lang w:val="en-CH"/>
              </w:rPr>
              <w:t xml:space="preserve"> dem String “64:23” </w:t>
            </w:r>
            <w:proofErr w:type="spellStart"/>
            <w:r>
              <w:rPr>
                <w:lang w:val="en-CH"/>
              </w:rPr>
              <w:t>ein</w:t>
            </w:r>
            <w:proofErr w:type="spellEnd"/>
            <w:r>
              <w:rPr>
                <w:lang w:val="en-CH"/>
              </w:rPr>
              <w:t xml:space="preserve"> </w:t>
            </w:r>
            <w:r w:rsidRPr="00F74158">
              <w:rPr>
                <w:lang w:val="en-CH"/>
              </w:rPr>
              <w:t xml:space="preserve">associative </w:t>
            </w:r>
            <w:r>
              <w:rPr>
                <w:lang w:val="en-CH"/>
              </w:rPr>
              <w:t xml:space="preserve">Array [“hour” =&gt; 64, “minute” =&gt; 23] </w:t>
            </w:r>
            <w:proofErr w:type="spellStart"/>
            <w:r>
              <w:rPr>
                <w:lang w:val="en-CH"/>
              </w:rPr>
              <w:t>zurückgibt</w:t>
            </w:r>
            <w:proofErr w:type="spellEnd"/>
            <w:r>
              <w:rPr>
                <w:lang w:val="en-CH"/>
              </w:rPr>
              <w:t xml:space="preserve">. </w:t>
            </w:r>
            <w:r w:rsidR="00546CA8">
              <w:rPr>
                <w:lang w:val="en-CH"/>
              </w:rPr>
              <w:t xml:space="preserve">Da </w:t>
            </w:r>
            <w:proofErr w:type="spellStart"/>
            <w:r w:rsidR="00546CA8">
              <w:rPr>
                <w:lang w:val="en-CH"/>
              </w:rPr>
              <w:t>meherer</w:t>
            </w:r>
            <w:proofErr w:type="spellEnd"/>
            <w:r w:rsidR="00546CA8">
              <w:rPr>
                <w:lang w:val="en-CH"/>
              </w:rPr>
              <w:t xml:space="preserve"> Tage </w:t>
            </w:r>
            <w:proofErr w:type="spellStart"/>
            <w:r w:rsidR="00546CA8">
              <w:rPr>
                <w:lang w:val="en-CH"/>
              </w:rPr>
              <w:t>rauskommen</w:t>
            </w:r>
            <w:proofErr w:type="spellEnd"/>
            <w:r w:rsidR="00546CA8">
              <w:rPr>
                <w:lang w:val="en-CH"/>
              </w:rPr>
              <w:t xml:space="preserve"> </w:t>
            </w:r>
            <w:proofErr w:type="spellStart"/>
            <w:r w:rsidR="00546CA8">
              <w:rPr>
                <w:lang w:val="en-CH"/>
              </w:rPr>
              <w:t>werden</w:t>
            </w:r>
            <w:proofErr w:type="spellEnd"/>
            <w:r w:rsidR="00546CA8">
              <w:rPr>
                <w:lang w:val="en-CH"/>
              </w:rPr>
              <w:t xml:space="preserve"> </w:t>
            </w:r>
            <w:proofErr w:type="spellStart"/>
            <w:r w:rsidR="00546CA8">
              <w:rPr>
                <w:lang w:val="en-CH"/>
              </w:rPr>
              <w:t>diese</w:t>
            </w:r>
            <w:proofErr w:type="spellEnd"/>
            <w:r w:rsidR="00546CA8">
              <w:rPr>
                <w:lang w:val="en-CH"/>
              </w:rPr>
              <w:t xml:space="preserve"> </w:t>
            </w:r>
            <w:proofErr w:type="spellStart"/>
            <w:r w:rsidR="00546CA8">
              <w:rPr>
                <w:lang w:val="en-CH"/>
              </w:rPr>
              <w:t>anzahl</w:t>
            </w:r>
            <w:proofErr w:type="spellEnd"/>
            <w:r w:rsidR="00546CA8">
              <w:rPr>
                <w:lang w:val="en-CH"/>
              </w:rPr>
              <w:t xml:space="preserve"> Tage </w:t>
            </w:r>
            <w:proofErr w:type="spellStart"/>
            <w:r w:rsidR="00546CA8">
              <w:rPr>
                <w:lang w:val="en-CH"/>
              </w:rPr>
              <w:t>mit</w:t>
            </w:r>
            <w:proofErr w:type="spellEnd"/>
            <w:r w:rsidR="00546CA8">
              <w:rPr>
                <w:lang w:val="en-CH"/>
              </w:rPr>
              <w:t xml:space="preserve"> 24 </w:t>
            </w:r>
            <w:proofErr w:type="spellStart"/>
            <w:r w:rsidR="00546CA8">
              <w:rPr>
                <w:lang w:val="en-CH"/>
              </w:rPr>
              <w:t>Stunden</w:t>
            </w:r>
            <w:proofErr w:type="spellEnd"/>
            <w:r w:rsidR="00546CA8">
              <w:rPr>
                <w:lang w:val="en-CH"/>
              </w:rPr>
              <w:t xml:space="preserve"> </w:t>
            </w:r>
            <w:proofErr w:type="spellStart"/>
            <w:r w:rsidR="00546CA8">
              <w:rPr>
                <w:lang w:val="en-CH"/>
              </w:rPr>
              <w:t>multiplizieren</w:t>
            </w:r>
            <w:proofErr w:type="spellEnd"/>
            <w:r w:rsidR="00546CA8">
              <w:rPr>
                <w:lang w:val="en-CH"/>
              </w:rPr>
              <w:t xml:space="preserve">, das Total in MongoDB </w:t>
            </w:r>
            <w:proofErr w:type="spellStart"/>
            <w:r w:rsidR="00546CA8">
              <w:rPr>
                <w:lang w:val="en-CH"/>
              </w:rPr>
              <w:t>statt</w:t>
            </w:r>
            <w:proofErr w:type="spellEnd"/>
            <w:r w:rsidR="00546CA8">
              <w:rPr>
                <w:lang w:val="en-CH"/>
              </w:rPr>
              <w:t xml:space="preserve"> </w:t>
            </w:r>
            <w:proofErr w:type="spellStart"/>
            <w:r w:rsidR="00546CA8">
              <w:rPr>
                <w:lang w:val="en-CH"/>
              </w:rPr>
              <w:t>DateTime</w:t>
            </w:r>
            <w:proofErr w:type="spellEnd"/>
            <w:r w:rsidR="00546CA8">
              <w:rPr>
                <w:lang w:val="en-CH"/>
              </w:rPr>
              <w:t xml:space="preserve"> </w:t>
            </w:r>
            <w:proofErr w:type="spellStart"/>
            <w:r w:rsidR="00546CA8">
              <w:rPr>
                <w:lang w:val="en-CH"/>
              </w:rPr>
              <w:t>speichern</w:t>
            </w:r>
            <w:proofErr w:type="spellEnd"/>
            <w:r w:rsidR="00546CA8">
              <w:rPr>
                <w:lang w:val="en-CH"/>
              </w:rPr>
              <w:t xml:space="preserve">. Performance von der </w:t>
            </w:r>
            <w:proofErr w:type="spellStart"/>
            <w:r w:rsidR="00546CA8">
              <w:rPr>
                <w:lang w:val="en-CH"/>
              </w:rPr>
              <w:t>Übersicht</w:t>
            </w:r>
            <w:proofErr w:type="spellEnd"/>
            <w:r w:rsidR="00546CA8">
              <w:rPr>
                <w:lang w:val="en-CH"/>
              </w:rPr>
              <w:t xml:space="preserve"> </w:t>
            </w:r>
            <w:proofErr w:type="spellStart"/>
            <w:r w:rsidR="00546CA8">
              <w:rPr>
                <w:lang w:val="en-CH"/>
              </w:rPr>
              <w:t>testen</w:t>
            </w:r>
            <w:proofErr w:type="spellEnd"/>
            <w:r w:rsidR="00546CA8">
              <w:rPr>
                <w:lang w:val="en-CH"/>
              </w:rPr>
              <w:t xml:space="preserve">, da </w:t>
            </w:r>
            <w:proofErr w:type="spellStart"/>
            <w:r w:rsidR="00546CA8">
              <w:rPr>
                <w:lang w:val="en-CH"/>
              </w:rPr>
              <w:t>diese</w:t>
            </w:r>
            <w:proofErr w:type="spellEnd"/>
            <w:r w:rsidR="00546CA8">
              <w:rPr>
                <w:lang w:val="en-CH"/>
              </w:rPr>
              <w:t xml:space="preserve"> am </w:t>
            </w:r>
            <w:proofErr w:type="spellStart"/>
            <w:r w:rsidR="00546CA8">
              <w:rPr>
                <w:lang w:val="en-CH"/>
              </w:rPr>
              <w:t>meisten</w:t>
            </w:r>
            <w:proofErr w:type="spellEnd"/>
            <w:r w:rsidR="00546CA8">
              <w:rPr>
                <w:lang w:val="en-CH"/>
              </w:rPr>
              <w:t xml:space="preserve"> Daten </w:t>
            </w:r>
            <w:proofErr w:type="spellStart"/>
            <w:r w:rsidR="00546CA8">
              <w:rPr>
                <w:lang w:val="en-CH"/>
              </w:rPr>
              <w:t>aus</w:t>
            </w:r>
            <w:proofErr w:type="spellEnd"/>
            <w:r w:rsidR="00546CA8">
              <w:rPr>
                <w:lang w:val="en-CH"/>
              </w:rPr>
              <w:t xml:space="preserve"> MongoDB </w:t>
            </w:r>
            <w:proofErr w:type="spellStart"/>
            <w:r w:rsidR="00546CA8">
              <w:rPr>
                <w:lang w:val="en-CH"/>
              </w:rPr>
              <w:t>bezieht</w:t>
            </w:r>
            <w:proofErr w:type="spellEnd"/>
            <w:r w:rsidR="00546CA8">
              <w:rPr>
                <w:lang w:val="en-CH"/>
              </w:rPr>
              <w: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Caption"/>
      </w:pPr>
      <w:bookmarkStart w:id="26" w:name="_Toc71722664"/>
      <w:r>
        <w:t xml:space="preserve">Tabelle </w:t>
      </w:r>
      <w:fldSimple w:instr=" SEQ Tabelle \* ARABIC ">
        <w:r w:rsidR="002D7F22">
          <w:rPr>
            <w:noProof/>
          </w:rPr>
          <w:t>9</w:t>
        </w:r>
      </w:fldSimple>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Heading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Caption"/>
      </w:pPr>
      <w:bookmarkStart w:id="28" w:name="_Toc71722665"/>
      <w:r>
        <w:t xml:space="preserve">Tabelle </w:t>
      </w:r>
      <w:fldSimple w:instr=" SEQ Tabelle \* ARABIC ">
        <w:r w:rsidR="002D7F22">
          <w:rPr>
            <w:noProof/>
          </w:rPr>
          <w:t>11</w:t>
        </w:r>
      </w:fldSimple>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Heading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Caption"/>
      </w:pPr>
      <w:bookmarkStart w:id="30" w:name="_Toc71722666"/>
      <w:r>
        <w:t xml:space="preserve">Tabelle </w:t>
      </w:r>
      <w:fldSimple w:instr=" SEQ Tabelle \* ARABIC ">
        <w:r w:rsidR="002D7F22">
          <w:rPr>
            <w:noProof/>
          </w:rPr>
          <w:t>12</w:t>
        </w:r>
      </w:fldSimple>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Heading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Caption"/>
      </w:pPr>
      <w:bookmarkStart w:id="32" w:name="_Toc71722667"/>
      <w:r>
        <w:t xml:space="preserve">Tabelle </w:t>
      </w:r>
      <w:fldSimple w:instr=" SEQ Tabelle \* ARABIC ">
        <w:r>
          <w:rPr>
            <w:noProof/>
          </w:rPr>
          <w:t>12</w:t>
        </w:r>
      </w:fldSimple>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Caption"/>
      </w:pPr>
      <w:bookmarkStart w:id="34" w:name="_Toc71722668"/>
      <w:r>
        <w:t xml:space="preserve">Tabelle </w:t>
      </w:r>
      <w:fldSimple w:instr=" SEQ Tabelle \* ARABIC ">
        <w:r>
          <w:rPr>
            <w:noProof/>
          </w:rPr>
          <w:t>12</w:t>
        </w:r>
      </w:fldSimple>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Heading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Heading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4563047B" w:rsidR="00D47F95" w:rsidRPr="002A4E7C" w:rsidRDefault="00D47F95" w:rsidP="002A4E7C">
      <w:pPr>
        <w:pStyle w:val="ListParagraph"/>
        <w:numPr>
          <w:ilvl w:val="0"/>
          <w:numId w:val="27"/>
        </w:numPr>
      </w:pPr>
      <w:r w:rsidRPr="002A4E7C">
        <w:t xml:space="preserve">Ich mache jeden Tag einen </w:t>
      </w:r>
      <w:proofErr w:type="spellStart"/>
      <w:r w:rsidRPr="002A4E7C">
        <w:t>Git</w:t>
      </w:r>
      <w:proofErr w:type="spellEnd"/>
      <w:r w:rsidRPr="002A4E7C">
        <w:t xml:space="preserve"> Commit oder </w:t>
      </w:r>
      <w:r w:rsidR="00586998" w:rsidRPr="002A4E7C">
        <w:t>mehrere</w:t>
      </w:r>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29B53FCE" w:rsidR="00D47F95" w:rsidRPr="002A4E7C" w:rsidRDefault="00BF7DF5" w:rsidP="002A4E7C">
      <w:pPr>
        <w:pStyle w:val="ListParagraph"/>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rsidR="00586998">
        <w:t>a</w:t>
      </w:r>
      <w:r w:rsidRPr="002A4E7C">
        <w:t>iner</w:t>
      </w:r>
      <w:proofErr w:type="spellEnd"/>
      <w:r w:rsidRPr="002A4E7C">
        <w:t xml:space="preserve"> aufgenommen.</w:t>
      </w:r>
    </w:p>
    <w:p w14:paraId="130ACB4E" w14:textId="17E728C1" w:rsidR="00D47F95" w:rsidRPr="002A4E7C" w:rsidRDefault="00BF7DF5" w:rsidP="002A4E7C">
      <w:pPr>
        <w:pStyle w:val="ListParagraph"/>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7E7E7CF8" w:rsidR="002A4E7C" w:rsidRPr="002A4E7C" w:rsidRDefault="00D47F95" w:rsidP="002A4E7C">
      <w:pPr>
        <w:pStyle w:val="ListParagraph"/>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r w:rsidR="00586998" w:rsidRPr="002A4E7C">
        <w:t>Dokumentation</w:t>
      </w:r>
      <w:r w:rsidR="00BF7DF5" w:rsidRPr="002A4E7C">
        <w:t xml:space="preserve"> als Word und das Gantt als Excel erstellt.</w:t>
      </w:r>
    </w:p>
    <w:p w14:paraId="2E18E0CD" w14:textId="0FB75137" w:rsidR="002A4E7C" w:rsidRPr="002A4E7C" w:rsidRDefault="002A4E7C" w:rsidP="002A4E7C">
      <w:pPr>
        <w:pStyle w:val="ListParagraph"/>
        <w:numPr>
          <w:ilvl w:val="0"/>
          <w:numId w:val="27"/>
        </w:numPr>
      </w:pPr>
      <w:r w:rsidRPr="002A4E7C">
        <w:t>Zeitplan anfangen zu erstellen.</w:t>
      </w:r>
    </w:p>
    <w:p w14:paraId="309DBAED" w14:textId="0A102CB5" w:rsidR="002A4E7C" w:rsidRPr="002A4E7C" w:rsidRDefault="00586998" w:rsidP="002A4E7C">
      <w:pPr>
        <w:pStyle w:val="ListParagraph"/>
        <w:numPr>
          <w:ilvl w:val="0"/>
          <w:numId w:val="27"/>
        </w:numPr>
      </w:pPr>
      <w:r w:rsidRPr="002A4E7C">
        <w:t>Dokumentation</w:t>
      </w:r>
      <w:r w:rsidR="002A4E7C"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lastRenderedPageBreak/>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das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Paragraph"/>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Paragraph"/>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Paragraph"/>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Paragraph"/>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Paragraph"/>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Paragraph"/>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Paragraph"/>
        <w:numPr>
          <w:ilvl w:val="0"/>
          <w:numId w:val="27"/>
        </w:numPr>
      </w:pPr>
      <w:r w:rsidRPr="008A7AAE">
        <w:t>Monatstotal in der Übersichtsmaske im Detail</w:t>
      </w:r>
      <w:r w:rsidR="001E550A">
        <w:t>.</w:t>
      </w:r>
    </w:p>
    <w:p w14:paraId="2691F66D" w14:textId="4AC68C03" w:rsidR="001E550A" w:rsidRDefault="001E550A" w:rsidP="008A7AAE">
      <w:pPr>
        <w:pStyle w:val="ListParagraph"/>
        <w:numPr>
          <w:ilvl w:val="0"/>
          <w:numId w:val="27"/>
        </w:numPr>
      </w:pPr>
      <w:r>
        <w:t>Wochentage sind in der Spalte Datum auch ersichtlich.</w:t>
      </w:r>
    </w:p>
    <w:p w14:paraId="4B1D9B64" w14:textId="635C24D7" w:rsidR="008A7AAE" w:rsidRPr="008A7AAE" w:rsidRDefault="008A7AAE" w:rsidP="008A7AAE">
      <w:pPr>
        <w:pStyle w:val="ListParagraph"/>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Paragraph"/>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Paragraph"/>
        <w:numPr>
          <w:ilvl w:val="0"/>
          <w:numId w:val="27"/>
        </w:numPr>
      </w:pPr>
      <w:r>
        <w:t>Datum ist nicht veränderbar.</w:t>
      </w:r>
    </w:p>
    <w:p w14:paraId="24537B1D" w14:textId="331C19CA" w:rsidR="005120C3" w:rsidRDefault="005120C3" w:rsidP="00CB461B">
      <w:pPr>
        <w:pStyle w:val="ListParagraph"/>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Paragraph"/>
        <w:numPr>
          <w:ilvl w:val="0"/>
          <w:numId w:val="27"/>
        </w:numPr>
      </w:pPr>
      <w:r>
        <w:t>Arbeitsende ist veränderbar, darf nicht kleiner als Arbeitsbeginn sein.</w:t>
      </w:r>
    </w:p>
    <w:p w14:paraId="276A348A" w14:textId="22714187" w:rsidR="005120C3" w:rsidRDefault="005120C3" w:rsidP="00CB461B">
      <w:pPr>
        <w:pStyle w:val="ListParagraph"/>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Paragraph"/>
        <w:numPr>
          <w:ilvl w:val="0"/>
          <w:numId w:val="27"/>
        </w:numPr>
      </w:pPr>
      <w:r>
        <w:t>Pflichtzeit ist veränderbar, kann nicht negativ ausfallen.</w:t>
      </w:r>
    </w:p>
    <w:p w14:paraId="14A0CCF4" w14:textId="7548DB34" w:rsidR="005120C3" w:rsidRDefault="005120C3" w:rsidP="00CB461B">
      <w:pPr>
        <w:pStyle w:val="ListParagraph"/>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Paragraph"/>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Paragraph"/>
        <w:numPr>
          <w:ilvl w:val="0"/>
          <w:numId w:val="27"/>
        </w:numPr>
      </w:pPr>
      <w:r>
        <w:t>Geleistete Arbeitszeit wird vorläufig genau wie die Präsenzzeit behandelt ohne Pausen-Abzug.</w:t>
      </w:r>
    </w:p>
    <w:p w14:paraId="4D546A04" w14:textId="5919D6D9" w:rsidR="005120C3" w:rsidRDefault="005120C3" w:rsidP="00CB461B">
      <w:pPr>
        <w:pStyle w:val="ListParagraph"/>
        <w:numPr>
          <w:ilvl w:val="0"/>
          <w:numId w:val="27"/>
        </w:numPr>
      </w:pPr>
      <w:r>
        <w:t>Abweichung ist nicht veränderbar, kann negativ ausfallen.</w:t>
      </w:r>
    </w:p>
    <w:p w14:paraId="4F5420DE" w14:textId="182199A3" w:rsidR="005120C3" w:rsidRPr="000D5B2A" w:rsidRDefault="005120C3" w:rsidP="000D5B2A">
      <w:pPr>
        <w:pStyle w:val="ListParagraph"/>
        <w:numPr>
          <w:ilvl w:val="0"/>
          <w:numId w:val="27"/>
        </w:numPr>
      </w:pPr>
      <w:r>
        <w:t>Abwesend?</w:t>
      </w:r>
      <w:r w:rsidR="00A32618">
        <w:t>,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Paragraph"/>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Paragraph"/>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Paragraph"/>
        <w:numPr>
          <w:ilvl w:val="0"/>
          <w:numId w:val="27"/>
        </w:numPr>
      </w:pPr>
      <w:r>
        <w:t>Abwesend?, Vormittags und Nachmittags haben folgende Optionen</w:t>
      </w:r>
    </w:p>
    <w:p w14:paraId="495031DE" w14:textId="5DF18AF4" w:rsidR="00765C92" w:rsidRDefault="00765C92" w:rsidP="00765C92">
      <w:pPr>
        <w:pStyle w:val="ListParagraph"/>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Paragraph"/>
        <w:numPr>
          <w:ilvl w:val="1"/>
          <w:numId w:val="27"/>
        </w:numPr>
      </w:pPr>
      <w:r w:rsidRPr="00765C92">
        <w:t>Ergänzungskurs</w:t>
      </w:r>
      <w:r w:rsidR="00ED5D62">
        <w:t>, kann die Pflichtzeit halbieren oder auf 0 setzen</w:t>
      </w:r>
    </w:p>
    <w:p w14:paraId="7D2077DF" w14:textId="5084DE23" w:rsidR="00765C92" w:rsidRDefault="00765C92" w:rsidP="00765C92">
      <w:pPr>
        <w:pStyle w:val="ListParagraph"/>
        <w:numPr>
          <w:ilvl w:val="1"/>
          <w:numId w:val="27"/>
        </w:numPr>
      </w:pPr>
      <w:r w:rsidRPr="00765C92">
        <w:t>Telearbeit</w:t>
      </w:r>
    </w:p>
    <w:p w14:paraId="144ABC29" w14:textId="43C93C90" w:rsidR="00765C92" w:rsidRDefault="00765C92" w:rsidP="00765C92">
      <w:pPr>
        <w:pStyle w:val="ListParagraph"/>
        <w:numPr>
          <w:ilvl w:val="1"/>
          <w:numId w:val="27"/>
        </w:numPr>
      </w:pPr>
      <w:r w:rsidRPr="00765C92">
        <w:t>Zügeln</w:t>
      </w:r>
      <w:r w:rsidR="00ED5D62">
        <w:t>, kann die Pflichtzeit halbieren oder auf 0 setzen</w:t>
      </w:r>
    </w:p>
    <w:p w14:paraId="103A498A" w14:textId="49C7C2F4" w:rsidR="00765C92" w:rsidRDefault="00765C92" w:rsidP="00765C92">
      <w:pPr>
        <w:pStyle w:val="ListParagraph"/>
        <w:numPr>
          <w:ilvl w:val="1"/>
          <w:numId w:val="27"/>
        </w:numPr>
      </w:pPr>
      <w:r w:rsidRPr="00765C92">
        <w:t>Abwesend</w:t>
      </w:r>
    </w:p>
    <w:p w14:paraId="398F7DE1" w14:textId="1349E59F" w:rsidR="00765C92" w:rsidRDefault="00765C92" w:rsidP="00765C92">
      <w:pPr>
        <w:pStyle w:val="ListParagraph"/>
        <w:numPr>
          <w:ilvl w:val="1"/>
          <w:numId w:val="27"/>
        </w:numPr>
      </w:pPr>
      <w:r w:rsidRPr="00765C92">
        <w:t>Kompensation</w:t>
      </w:r>
    </w:p>
    <w:p w14:paraId="14FAB1F2" w14:textId="2138360D" w:rsidR="00765C92" w:rsidRDefault="00765C92" w:rsidP="00765C92">
      <w:pPr>
        <w:pStyle w:val="ListParagraph"/>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Paragraph"/>
        <w:numPr>
          <w:ilvl w:val="1"/>
          <w:numId w:val="27"/>
        </w:numPr>
      </w:pPr>
      <w:r w:rsidRPr="00765C92">
        <w:t>Ferien</w:t>
      </w:r>
      <w:r w:rsidR="00A32618">
        <w:t>, kann die Pflichtzeit halbieren oder auf 0 setzen</w:t>
      </w:r>
    </w:p>
    <w:p w14:paraId="26598E31" w14:textId="7ACECCE9" w:rsidR="00765C92" w:rsidRDefault="00765C92" w:rsidP="00765C92">
      <w:pPr>
        <w:pStyle w:val="ListParagraph"/>
        <w:numPr>
          <w:ilvl w:val="1"/>
          <w:numId w:val="27"/>
        </w:numPr>
      </w:pPr>
      <w:r w:rsidRPr="00765C92">
        <w:t>Betriebsferien</w:t>
      </w:r>
      <w:r w:rsidR="00A32618">
        <w:t>, kann die Pflichtzeit halbieren oder auf 0 setzen</w:t>
      </w:r>
    </w:p>
    <w:p w14:paraId="0764896E" w14:textId="2A077FC7" w:rsidR="00765C92" w:rsidRDefault="00765C92" w:rsidP="00765C92">
      <w:pPr>
        <w:pStyle w:val="ListParagraph"/>
        <w:numPr>
          <w:ilvl w:val="1"/>
          <w:numId w:val="27"/>
        </w:numPr>
      </w:pPr>
      <w:r w:rsidRPr="00765C92">
        <w:t>Bonus</w:t>
      </w:r>
    </w:p>
    <w:p w14:paraId="7CBDAE16" w14:textId="6A981036" w:rsidR="00765C92" w:rsidRDefault="00765C92" w:rsidP="00765C92">
      <w:pPr>
        <w:pStyle w:val="ListParagraph"/>
        <w:numPr>
          <w:ilvl w:val="1"/>
          <w:numId w:val="27"/>
        </w:numPr>
      </w:pPr>
      <w:r w:rsidRPr="00765C92">
        <w:t>Krank</w:t>
      </w:r>
      <w:r w:rsidR="00A32618">
        <w:t>, kann die Pflichtzeit halbieren oder auf 0 setzen</w:t>
      </w:r>
    </w:p>
    <w:p w14:paraId="1DC116D0" w14:textId="66B2D456" w:rsidR="00765C92" w:rsidRDefault="00765C92" w:rsidP="00765C92">
      <w:pPr>
        <w:pStyle w:val="ListParagraph"/>
        <w:numPr>
          <w:ilvl w:val="1"/>
          <w:numId w:val="27"/>
        </w:numPr>
      </w:pPr>
      <w:r w:rsidRPr="00765C92">
        <w:t>Arzt</w:t>
      </w:r>
      <w:r w:rsidR="00A32618">
        <w:t>, kann die Pflichtzeit halbieren oder auf 0 setzen</w:t>
      </w:r>
    </w:p>
    <w:p w14:paraId="6D282D34" w14:textId="7588D695" w:rsidR="00765C92" w:rsidRDefault="00765C92" w:rsidP="00765C92">
      <w:pPr>
        <w:pStyle w:val="ListParagraph"/>
        <w:numPr>
          <w:ilvl w:val="1"/>
          <w:numId w:val="27"/>
        </w:numPr>
      </w:pPr>
      <w:r w:rsidRPr="00765C92">
        <w:t>Unfall</w:t>
      </w:r>
      <w:r w:rsidR="00A32618">
        <w:t>, kann die Pflichtzeit halbieren oder auf 0 setzen</w:t>
      </w:r>
    </w:p>
    <w:p w14:paraId="563AF7EE" w14:textId="1D9D0F30" w:rsidR="00765C92" w:rsidRDefault="00765C92" w:rsidP="00765C92">
      <w:pPr>
        <w:pStyle w:val="ListParagraph"/>
        <w:numPr>
          <w:ilvl w:val="1"/>
          <w:numId w:val="27"/>
        </w:numPr>
      </w:pPr>
      <w:r w:rsidRPr="00765C92">
        <w:t>Militär</w:t>
      </w:r>
      <w:r w:rsidR="00A32618">
        <w:t>, kann die Pflichtzeit halbieren oder auf 0 setzen</w:t>
      </w:r>
    </w:p>
    <w:p w14:paraId="32976A77" w14:textId="138C2BD4" w:rsidR="00765C92" w:rsidRDefault="00765C92" w:rsidP="00765C92">
      <w:pPr>
        <w:pStyle w:val="ListParagraph"/>
        <w:numPr>
          <w:ilvl w:val="1"/>
          <w:numId w:val="27"/>
        </w:numPr>
      </w:pPr>
      <w:r w:rsidRPr="00765C92">
        <w:t>Besprechung</w:t>
      </w:r>
    </w:p>
    <w:p w14:paraId="037A31B8" w14:textId="2D5C5E0F" w:rsidR="00765C92" w:rsidRPr="00765C92" w:rsidRDefault="00765C92" w:rsidP="00765C92">
      <w:pPr>
        <w:pStyle w:val="ListParagraph"/>
        <w:numPr>
          <w:ilvl w:val="1"/>
          <w:numId w:val="27"/>
        </w:numPr>
      </w:pPr>
      <w:r w:rsidRPr="00765C92">
        <w:t>†</w:t>
      </w:r>
      <w:r w:rsidR="00A32618">
        <w:t>, kann die Pflichtzeit halbieren oder auf 0 setzen</w:t>
      </w:r>
    </w:p>
    <w:p w14:paraId="2120D2F5" w14:textId="6D7CB88E" w:rsidR="005120C3" w:rsidRDefault="00765C92" w:rsidP="005120C3">
      <w:pPr>
        <w:pStyle w:val="ListParagraph"/>
        <w:numPr>
          <w:ilvl w:val="0"/>
          <w:numId w:val="27"/>
        </w:numPr>
      </w:pPr>
      <w:r>
        <w:t>Wochensaldo ist nicht veränderbar, kann negativ ausfallen.</w:t>
      </w:r>
    </w:p>
    <w:p w14:paraId="64C10590" w14:textId="7AACAA49" w:rsidR="00765C92" w:rsidRDefault="00765C92" w:rsidP="005120C3">
      <w:pPr>
        <w:pStyle w:val="ListParagraph"/>
        <w:numPr>
          <w:ilvl w:val="0"/>
          <w:numId w:val="27"/>
        </w:numPr>
      </w:pPr>
      <w:r>
        <w:t>Monatssaldo ist nicht veränderbar, kann negativ ausfallen.</w:t>
      </w:r>
    </w:p>
    <w:p w14:paraId="4D0DA9F4" w14:textId="0E0C3D4D" w:rsidR="00765C92" w:rsidRDefault="00765C92" w:rsidP="005120C3">
      <w:pPr>
        <w:pStyle w:val="ListParagraph"/>
        <w:numPr>
          <w:ilvl w:val="0"/>
          <w:numId w:val="27"/>
        </w:numPr>
      </w:pPr>
      <w:r>
        <w:t>Gesamtsaldo ist veränderbar, kann negativ ausfallen.</w:t>
      </w:r>
    </w:p>
    <w:p w14:paraId="06987896" w14:textId="7096FA89" w:rsidR="00765C92" w:rsidRPr="005120C3" w:rsidRDefault="00765C92" w:rsidP="005120C3">
      <w:pPr>
        <w:pStyle w:val="ListParagraph"/>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D82082D"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Paragraph"/>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Paragraph"/>
        <w:numPr>
          <w:ilvl w:val="0"/>
          <w:numId w:val="27"/>
        </w:numPr>
      </w:pPr>
      <w:r>
        <w:rPr>
          <w:lang w:val="en-CH"/>
        </w:rPr>
        <w:t xml:space="preserve">Die </w:t>
      </w:r>
      <w:proofErr w:type="spellStart"/>
      <w:r>
        <w:rPr>
          <w:lang w:val="en-CH"/>
        </w:rPr>
        <w:t>Eingabefelder</w:t>
      </w:r>
      <w:proofErr w:type="spellEnd"/>
      <w:r>
        <w:rPr>
          <w:lang w:val="en-CH"/>
        </w:rPr>
        <w:t xml:space="preserve"> </w:t>
      </w:r>
      <w:proofErr w:type="spellStart"/>
      <w:r>
        <w:rPr>
          <w:lang w:val="en-CH"/>
        </w:rPr>
        <w:t>Mittagspause</w:t>
      </w:r>
      <w:proofErr w:type="spellEnd"/>
      <w:r>
        <w:rPr>
          <w:lang w:val="en-CH"/>
        </w:rPr>
        <w:t xml:space="preserve"> und </w:t>
      </w:r>
      <w:proofErr w:type="spellStart"/>
      <w:r>
        <w:rPr>
          <w:lang w:val="en-CH"/>
        </w:rPr>
        <w:t>angeordnete</w:t>
      </w:r>
      <w:proofErr w:type="spellEnd"/>
      <w:r>
        <w:rPr>
          <w:lang w:val="en-CH"/>
        </w:rPr>
        <w:t xml:space="preserve"> </w:t>
      </w:r>
      <w:proofErr w:type="spellStart"/>
      <w:r>
        <w:rPr>
          <w:lang w:val="en-CH"/>
        </w:rPr>
        <w:t>Überzeit</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Sceenshot</w:t>
      </w:r>
      <w:proofErr w:type="spellEnd"/>
      <w:r>
        <w:rPr>
          <w:lang w:val="en-CH"/>
        </w:rPr>
        <w:t xml:space="preserve"> </w:t>
      </w:r>
      <w:proofErr w:type="spellStart"/>
      <w:r>
        <w:rPr>
          <w:lang w:val="en-CH"/>
        </w:rPr>
        <w:t>sind</w:t>
      </w:r>
      <w:proofErr w:type="spellEnd"/>
      <w:r>
        <w:rPr>
          <w:lang w:val="en-CH"/>
        </w:rPr>
        <w:t xml:space="preserve"> </w:t>
      </w:r>
      <w:proofErr w:type="spellStart"/>
      <w:r>
        <w:rPr>
          <w:lang w:val="en-CH"/>
        </w:rPr>
        <w:t>ausgeschlossen</w:t>
      </w:r>
      <w:proofErr w:type="spellEnd"/>
      <w:r>
        <w:rPr>
          <w:lang w:val="en-CH"/>
        </w:rPr>
        <w:t>.</w:t>
      </w:r>
    </w:p>
    <w:p w14:paraId="4D200C56" w14:textId="77777777" w:rsidR="00D47F95" w:rsidRPr="00D47F95" w:rsidRDefault="00D47F95" w:rsidP="00D47F95">
      <w:pPr>
        <w:spacing w:after="0" w:line="240" w:lineRule="auto"/>
      </w:pPr>
    </w:p>
    <w:p w14:paraId="1BA9282F" w14:textId="09CD3637" w:rsidR="004F0DFB" w:rsidRDefault="004F0DFB" w:rsidP="004F0DFB">
      <w:pPr>
        <w:pStyle w:val="Heading2"/>
      </w:pPr>
      <w:bookmarkStart w:id="38" w:name="_Toc71722359"/>
      <w:r>
        <w:t>Planen</w:t>
      </w:r>
      <w:bookmarkEnd w:id="38"/>
    </w:p>
    <w:p w14:paraId="20A58664" w14:textId="09217CD4" w:rsidR="00D47F95" w:rsidRDefault="00D47F95" w:rsidP="00D47F95"/>
    <w:p w14:paraId="440B20E1" w14:textId="29257221" w:rsidR="00ED144B" w:rsidRDefault="00ED144B" w:rsidP="00D47F95">
      <w:r>
        <w:t xml:space="preserve">Tätigkeiten </w:t>
      </w:r>
      <w:r w:rsidR="00A63F30">
        <w:t>festlegen</w:t>
      </w:r>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Paragraph"/>
        <w:numPr>
          <w:ilvl w:val="0"/>
          <w:numId w:val="27"/>
        </w:numPr>
      </w:pPr>
      <w:r>
        <w:t>Anmeldung</w:t>
      </w:r>
      <w:r w:rsidR="004F2982">
        <w:t>/</w:t>
      </w:r>
      <w:r>
        <w:t>Abmeldung</w:t>
      </w:r>
    </w:p>
    <w:p w14:paraId="310F6C9C" w14:textId="3218567E" w:rsidR="004F2982" w:rsidRDefault="004F2982" w:rsidP="00A63F30">
      <w:pPr>
        <w:pStyle w:val="ListParagraph"/>
        <w:numPr>
          <w:ilvl w:val="0"/>
          <w:numId w:val="27"/>
        </w:numPr>
      </w:pPr>
      <w:r>
        <w:t>Zeiterfassung starten und beenden</w:t>
      </w:r>
    </w:p>
    <w:p w14:paraId="37C673D0" w14:textId="1A0C9CA9" w:rsidR="004F2982" w:rsidRDefault="004F2982" w:rsidP="00A63F30">
      <w:pPr>
        <w:pStyle w:val="ListParagraph"/>
        <w:numPr>
          <w:ilvl w:val="0"/>
          <w:numId w:val="27"/>
        </w:numPr>
      </w:pPr>
      <w:r>
        <w:t>Pflichtzeit anpassen</w:t>
      </w:r>
    </w:p>
    <w:p w14:paraId="5355D5EB" w14:textId="664FEFB2" w:rsidR="004F2982" w:rsidRPr="002E7832" w:rsidRDefault="004F2982" w:rsidP="00A63F30">
      <w:pPr>
        <w:pStyle w:val="ListParagraph"/>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Heading3"/>
      </w:pPr>
      <w:bookmarkStart w:id="39" w:name="_Toc71722360"/>
      <w:r>
        <w:t>Testkonzept</w:t>
      </w:r>
      <w:bookmarkEnd w:id="39"/>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Heading2"/>
      </w:pPr>
      <w:bookmarkStart w:id="40" w:name="_Toc71722361"/>
      <w:r>
        <w:t>Entscheiden</w:t>
      </w:r>
      <w:bookmarkEnd w:id="40"/>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6C60227" w:rsidR="004F0DFB" w:rsidRDefault="004F0DFB" w:rsidP="004F0DFB">
      <w:pPr>
        <w:pStyle w:val="Heading2"/>
      </w:pPr>
      <w:bookmarkStart w:id="41" w:name="_Toc71722362"/>
      <w:r>
        <w:t>Realisieren</w:t>
      </w:r>
      <w:bookmarkEnd w:id="41"/>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r>
        <w:rPr>
          <w:lang w:val="fr-CH"/>
        </w:rPr>
        <w:t>g</w:t>
      </w:r>
      <w:r w:rsidRPr="004B3B06">
        <w:rPr>
          <w:lang w:val="fr-CH"/>
        </w:rPr>
        <w:t>it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r w:rsidRPr="00E22A08">
        <w:t>cp</w:t>
      </w:r>
      <w:proofErr w:type="spellEnd"/>
      <w:r w:rsidRPr="00E22A08">
        <w:t xml:space="preserve"> .</w:t>
      </w:r>
      <w:proofErr w:type="spellStart"/>
      <w:r w:rsidRPr="00E22A08">
        <w:t>env.example</w:t>
      </w:r>
      <w:proofErr w:type="spellEnd"/>
      <w:r w:rsidRPr="00E22A08">
        <w:t xml:space="preserve"> .</w:t>
      </w:r>
      <w:proofErr w:type="spellStart"/>
      <w:r w:rsidRPr="00E22A08">
        <w:t>env</w:t>
      </w:r>
      <w:proofErr w:type="spellEnd"/>
    </w:p>
    <w:p w14:paraId="43EB6D36" w14:textId="2F16499A" w:rsidR="008F3B96" w:rsidRPr="00E22A08" w:rsidRDefault="008F3B96" w:rsidP="008F3B96">
      <w:r w:rsidRPr="00E22A08">
        <w:t>Installieren von Composer</w:t>
      </w:r>
    </w:p>
    <w:p w14:paraId="39C97879" w14:textId="77777777" w:rsidR="008F3B96" w:rsidRPr="004B3B06" w:rsidRDefault="008F3B96" w:rsidP="008F3B96">
      <w:pPr>
        <w:rPr>
          <w:lang w:val="fr-CH"/>
        </w:rPr>
      </w:pPr>
      <w:r w:rsidRPr="004B3B06">
        <w:rPr>
          <w:lang w:val="fr-CH"/>
        </w:rPr>
        <w:t>chmod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r w:rsidRPr="00E22A08">
        <w:t>composer.phar</w:t>
      </w:r>
      <w:proofErr w:type="spell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7777777" w:rsidR="008F3B96" w:rsidRDefault="008F3B96" w:rsidP="008F3B96">
      <w:r>
        <w:t>SCSS zu CSS parsen und JS</w:t>
      </w:r>
    </w:p>
    <w:p w14:paraId="6C3B172F" w14:textId="77777777" w:rsidR="008F3B96" w:rsidRPr="003A214B" w:rsidRDefault="008F3B96" w:rsidP="008F3B96">
      <w:r>
        <w:t>Für Produktion</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css:prod</w:t>
      </w:r>
      <w:proofErr w:type="spell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js:prod</w:t>
      </w:r>
      <w:proofErr w:type="spellEnd"/>
    </w:p>
    <w:p w14:paraId="3EE566AD" w14:textId="77777777" w:rsidR="008F3B96" w:rsidRPr="003A214B" w:rsidRDefault="008F3B96" w:rsidP="008F3B96">
      <w:r>
        <w:t>Für Entwicklung</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css:dev</w:t>
      </w:r>
      <w:proofErr w:type="spell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js:dev</w:t>
      </w:r>
      <w:proofErr w:type="spell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4E2E9CB8" w:rsidR="008F3B96" w:rsidRDefault="008F3B96" w:rsidP="00A64F35"/>
    <w:p w14:paraId="6D3F16E2" w14:textId="77777777" w:rsidR="008F3B96" w:rsidRDefault="008F3B96"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Paragraph"/>
        <w:numPr>
          <w:ilvl w:val="0"/>
          <w:numId w:val="27"/>
        </w:numPr>
      </w:pPr>
      <w:r w:rsidRPr="0055297A">
        <w:t>Dat</w:t>
      </w:r>
      <w:r>
        <w:t>enbank</w:t>
      </w:r>
    </w:p>
    <w:p w14:paraId="317ED4B7" w14:textId="21E6F78F" w:rsidR="0055297A" w:rsidRDefault="0055297A" w:rsidP="0055297A">
      <w:pPr>
        <w:pStyle w:val="ListParagraph"/>
        <w:numPr>
          <w:ilvl w:val="0"/>
          <w:numId w:val="27"/>
        </w:numPr>
      </w:pPr>
      <w:r>
        <w:t>Sammlungen (Collection)</w:t>
      </w:r>
    </w:p>
    <w:p w14:paraId="5040EA42" w14:textId="03DAB642" w:rsidR="0055297A" w:rsidRPr="0055297A" w:rsidRDefault="0055297A" w:rsidP="0055297A">
      <w:pPr>
        <w:pStyle w:val="ListParagraph"/>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lastRenderedPageBreak/>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42" w:name="_Toc71722363"/>
      <w:r>
        <w:t>Kontrollieren</w:t>
      </w:r>
      <w:bookmarkEnd w:id="42"/>
    </w:p>
    <w:p w14:paraId="4F7D160D" w14:textId="77777777" w:rsidR="00CD2B0E" w:rsidRDefault="00CD2B0E" w:rsidP="00CD2B0E"/>
    <w:p w14:paraId="0CC3CD6A" w14:textId="77777777" w:rsidR="00CD2B0E" w:rsidRPr="00CD2B0E" w:rsidRDefault="00CD2B0E" w:rsidP="005971DB">
      <w:pPr>
        <w:pStyle w:val="Heading3"/>
      </w:pPr>
      <w:bookmarkStart w:id="43" w:name="_Toc71722364"/>
      <w:r>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Heading2"/>
      </w:pPr>
      <w:bookmarkStart w:id="44" w:name="_Toc71722365"/>
      <w:r>
        <w:t>Auswerten</w:t>
      </w:r>
      <w:bookmarkEnd w:id="44"/>
    </w:p>
    <w:p w14:paraId="3E44981E" w14:textId="77777777" w:rsidR="003E4788" w:rsidRDefault="003E4788" w:rsidP="003E4788"/>
    <w:p w14:paraId="688C9648" w14:textId="77777777" w:rsidR="003E4788" w:rsidRDefault="003E4788" w:rsidP="003E4788">
      <w:pPr>
        <w:pStyle w:val="Heading3"/>
      </w:pPr>
      <w:bookmarkStart w:id="45" w:name="_Toc71722366"/>
      <w:r>
        <w:t>Reflexion</w:t>
      </w:r>
      <w:bookmarkEnd w:id="45"/>
    </w:p>
    <w:p w14:paraId="746E2AC2" w14:textId="77777777" w:rsidR="003E4788" w:rsidRDefault="003E4788" w:rsidP="003E4788"/>
    <w:p w14:paraId="416B562D" w14:textId="77777777" w:rsidR="003E4788" w:rsidRPr="003E4788" w:rsidRDefault="003E4788" w:rsidP="003E4788">
      <w:pPr>
        <w:pStyle w:val="Heading3"/>
      </w:pPr>
      <w:bookmarkStart w:id="46" w:name="_Toc71722367"/>
      <w:r>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47" w:name="_Toc71722368"/>
      <w:r>
        <w:lastRenderedPageBreak/>
        <w:t>Glossar</w:t>
      </w:r>
      <w:bookmarkEnd w:id="47"/>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Paragraph"/>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r w:rsidRPr="00704CDB">
        <w:rPr>
          <w:lang w:val="fr-CH"/>
        </w:rPr>
        <w:t>n</w:t>
      </w:r>
      <w:r w:rsidR="00222592" w:rsidRPr="00704CDB">
        <w:rPr>
          <w:lang w:val="fr-CH"/>
        </w:rPr>
        <w:t>pm</w:t>
      </w:r>
      <w:proofErr w:type="spell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Paragraph"/>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Heading2"/>
      </w:pPr>
      <w:bookmarkStart w:id="48" w:name="_Toc71722369"/>
      <w:r>
        <w:t>Quellenverzeichnis</w:t>
      </w:r>
      <w:bookmarkEnd w:id="48"/>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586998" w14:paraId="1AEBD6E0" w14:textId="77777777">
        <w:trPr>
          <w:divId w:val="2323385"/>
          <w:tblCellSpacing w:w="15" w:type="dxa"/>
        </w:trPr>
        <w:tc>
          <w:tcPr>
            <w:tcW w:w="50" w:type="pct"/>
            <w:hideMark/>
          </w:tcPr>
          <w:p w14:paraId="22BA89B6" w14:textId="45202124" w:rsidR="00D26C75" w:rsidRDefault="00D26C75">
            <w:pPr>
              <w:pStyle w:val="Bibliography"/>
              <w:rPr>
                <w:noProof/>
                <w:sz w:val="24"/>
                <w:szCs w:val="24"/>
              </w:rPr>
            </w:pPr>
            <w:r>
              <w:rPr>
                <w:noProof/>
              </w:rPr>
              <w:t xml:space="preserve">[1] </w:t>
            </w:r>
          </w:p>
        </w:tc>
        <w:tc>
          <w:tcPr>
            <w:tcW w:w="0" w:type="auto"/>
            <w:hideMark/>
          </w:tcPr>
          <w:p w14:paraId="6941C33C" w14:textId="77777777" w:rsidR="00D26C75" w:rsidRPr="00D26C75" w:rsidRDefault="00D26C75">
            <w:pPr>
              <w:pStyle w:val="Bibliography"/>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Heading2"/>
      </w:pPr>
      <w:bookmarkStart w:id="49" w:name="_Toc71722370"/>
      <w:r>
        <w:t>Literaturverzeichnis</w:t>
      </w:r>
      <w:bookmarkEnd w:id="49"/>
    </w:p>
    <w:p w14:paraId="4513E0A0" w14:textId="77777777" w:rsidR="000450F7" w:rsidRPr="00E34819" w:rsidRDefault="000450F7" w:rsidP="000450F7"/>
    <w:p w14:paraId="269D2D26" w14:textId="6C9C19EC" w:rsidR="00416E96" w:rsidRDefault="00416E96" w:rsidP="0071731B">
      <w:pPr>
        <w:pStyle w:val="Heading1"/>
      </w:pPr>
      <w:bookmarkStart w:id="50" w:name="_Toc71722371"/>
      <w:r w:rsidRPr="0071731B">
        <w:t>Anhang</w:t>
      </w:r>
      <w:bookmarkEnd w:id="50"/>
    </w:p>
    <w:p w14:paraId="56B6845C" w14:textId="77777777" w:rsidR="008B4BF1" w:rsidRPr="00FD1FE8" w:rsidRDefault="008B4BF1" w:rsidP="00E34819"/>
    <w:p w14:paraId="1BE110C2" w14:textId="77777777" w:rsidR="00E34819" w:rsidRDefault="00E34819" w:rsidP="00E34819">
      <w:pPr>
        <w:pStyle w:val="Heading2"/>
      </w:pPr>
      <w:bookmarkStart w:id="51" w:name="_Toc71722372"/>
      <w:r>
        <w:t>Abbildungsverzeichnis</w:t>
      </w:r>
      <w:bookmarkEnd w:id="51"/>
    </w:p>
    <w:p w14:paraId="244CB520" w14:textId="77777777" w:rsidR="00050A8E" w:rsidRPr="00050A8E" w:rsidRDefault="00050A8E" w:rsidP="00050A8E"/>
    <w:p w14:paraId="2DCD4D84" w14:textId="77777777" w:rsidR="000D684C" w:rsidRDefault="00050A8E">
      <w:pPr>
        <w:pStyle w:val="TableofFigure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lastRenderedPageBreak/>
        <w:fldChar w:fldCharType="end"/>
      </w:r>
    </w:p>
    <w:p w14:paraId="44F11DB7" w14:textId="77777777" w:rsidR="00E34819" w:rsidRDefault="00E34819" w:rsidP="00E34819">
      <w:pPr>
        <w:pStyle w:val="Heading2"/>
      </w:pPr>
      <w:bookmarkStart w:id="52" w:name="_Toc71722373"/>
      <w:r>
        <w:t>Tabellenverzeichnis</w:t>
      </w:r>
      <w:bookmarkEnd w:id="52"/>
    </w:p>
    <w:p w14:paraId="710DE067" w14:textId="77777777" w:rsidR="00316FC5" w:rsidRDefault="00316FC5" w:rsidP="00316FC5"/>
    <w:p w14:paraId="03F9C3BD" w14:textId="2D830874" w:rsidR="002A4E7C" w:rsidRDefault="00316FC5">
      <w:pPr>
        <w:pStyle w:val="TableofFigure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2B6AD8">
      <w:pPr>
        <w:pStyle w:val="TableofFigure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2B6AD8">
      <w:pPr>
        <w:pStyle w:val="TableofFigure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2B6AD8">
      <w:pPr>
        <w:pStyle w:val="TableofFigure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2B6AD8">
      <w:pPr>
        <w:pStyle w:val="TableofFigure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2B6AD8">
      <w:pPr>
        <w:pStyle w:val="TableofFigure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2B6AD8">
      <w:pPr>
        <w:pStyle w:val="TableofFigure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2B6AD8">
      <w:pPr>
        <w:pStyle w:val="TableofFigure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2B6AD8">
      <w:pPr>
        <w:pStyle w:val="TableofFigure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2B6AD8">
      <w:pPr>
        <w:pStyle w:val="TableofFigure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2B6AD8">
      <w:pPr>
        <w:pStyle w:val="TableofFigure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Heading2"/>
      </w:pPr>
      <w:bookmarkStart w:id="53" w:name="_Toc71722374"/>
      <w:r>
        <w:t>Listing des Programmcodes</w:t>
      </w:r>
      <w:bookmarkEnd w:id="5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B9B8" w14:textId="77777777" w:rsidR="002B6AD8" w:rsidRDefault="002B6AD8" w:rsidP="00A675B6">
      <w:pPr>
        <w:spacing w:after="0" w:line="240" w:lineRule="auto"/>
      </w:pPr>
      <w:r>
        <w:separator/>
      </w:r>
    </w:p>
  </w:endnote>
  <w:endnote w:type="continuationSeparator" w:id="0">
    <w:p w14:paraId="4447BE0C" w14:textId="77777777" w:rsidR="002B6AD8" w:rsidRDefault="002B6AD8"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1A984088" w:rsidR="00E22A08" w:rsidRDefault="00E22A08">
    <w:pPr>
      <w:pStyle w:val="Footer"/>
    </w:pPr>
    <w:r>
      <w:t xml:space="preserve">Druckdatum: </w:t>
    </w:r>
    <w:fldSimple w:instr=" DATE   \* MERGEFORMAT ">
      <w:r w:rsidR="00F74158">
        <w:rPr>
          <w:noProof/>
        </w:rPr>
        <w:t>22.05.2021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11D4" w14:textId="77777777" w:rsidR="002B6AD8" w:rsidRDefault="002B6AD8" w:rsidP="00A675B6">
      <w:pPr>
        <w:spacing w:after="0" w:line="240" w:lineRule="auto"/>
      </w:pPr>
      <w:r>
        <w:separator/>
      </w:r>
    </w:p>
  </w:footnote>
  <w:footnote w:type="continuationSeparator" w:id="0">
    <w:p w14:paraId="1C68188D" w14:textId="77777777" w:rsidR="002B6AD8" w:rsidRDefault="002B6AD8"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E22A08" w:rsidRDefault="002B6AD8">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E22A08">
          <w:t>Webtool zur Arbeitszeiterfassung</w:t>
        </w:r>
      </w:sdtContent>
    </w:sdt>
    <w:r w:rsidR="00E22A08">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E22A08">
          <w:t>IPA Bericht</w:t>
        </w:r>
      </w:sdtContent>
    </w:sdt>
    <w:r w:rsidR="00E22A08">
      <w:tab/>
    </w:r>
    <w:r w:rsidR="00E22A08">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E22A08">
          <w:t>Lars Gächter</w:t>
        </w:r>
      </w:sdtContent>
    </w:sdt>
    <w:r w:rsidR="00E22A08">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E22A08">
          <w:t>Rafisa</w:t>
        </w:r>
        <w:proofErr w:type="spellEnd"/>
        <w:r w:rsidR="00E22A08">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B6AD8"/>
    <w:rsid w:val="002C4CEE"/>
    <w:rsid w:val="002D7F22"/>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7FEE"/>
    <w:rsid w:val="003A214B"/>
    <w:rsid w:val="003A4386"/>
    <w:rsid w:val="003A7FFB"/>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46CA8"/>
    <w:rsid w:val="00550869"/>
    <w:rsid w:val="0055297A"/>
    <w:rsid w:val="00564B2C"/>
    <w:rsid w:val="00566A20"/>
    <w:rsid w:val="00586998"/>
    <w:rsid w:val="00591E48"/>
    <w:rsid w:val="00591F60"/>
    <w:rsid w:val="005971DB"/>
    <w:rsid w:val="005A4422"/>
    <w:rsid w:val="005C3348"/>
    <w:rsid w:val="005D4E23"/>
    <w:rsid w:val="005E2050"/>
    <w:rsid w:val="00604350"/>
    <w:rsid w:val="00614C58"/>
    <w:rsid w:val="006164DF"/>
    <w:rsid w:val="006235A7"/>
    <w:rsid w:val="00627475"/>
    <w:rsid w:val="0062787E"/>
    <w:rsid w:val="00645272"/>
    <w:rsid w:val="0064588E"/>
    <w:rsid w:val="0065335D"/>
    <w:rsid w:val="00657E98"/>
    <w:rsid w:val="0066782C"/>
    <w:rsid w:val="00672B58"/>
    <w:rsid w:val="006913BA"/>
    <w:rsid w:val="00693413"/>
    <w:rsid w:val="00694F10"/>
    <w:rsid w:val="00695515"/>
    <w:rsid w:val="006A07A5"/>
    <w:rsid w:val="006A15B8"/>
    <w:rsid w:val="006A2115"/>
    <w:rsid w:val="006A28D9"/>
    <w:rsid w:val="006B0FBE"/>
    <w:rsid w:val="006C50C0"/>
    <w:rsid w:val="006F4832"/>
    <w:rsid w:val="00704CDB"/>
    <w:rsid w:val="0071731B"/>
    <w:rsid w:val="00726D1B"/>
    <w:rsid w:val="00731BD4"/>
    <w:rsid w:val="00745D97"/>
    <w:rsid w:val="00746577"/>
    <w:rsid w:val="007541D0"/>
    <w:rsid w:val="0075434C"/>
    <w:rsid w:val="00765C92"/>
    <w:rsid w:val="00780876"/>
    <w:rsid w:val="007845E2"/>
    <w:rsid w:val="007945B8"/>
    <w:rsid w:val="007B3A82"/>
    <w:rsid w:val="007B54C0"/>
    <w:rsid w:val="007B7C99"/>
    <w:rsid w:val="007B7DCE"/>
    <w:rsid w:val="007C3A10"/>
    <w:rsid w:val="007C55CB"/>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3A6A"/>
    <w:rsid w:val="008849C0"/>
    <w:rsid w:val="008A5905"/>
    <w:rsid w:val="008A7AAE"/>
    <w:rsid w:val="008B4BF1"/>
    <w:rsid w:val="008C53F5"/>
    <w:rsid w:val="008D74E7"/>
    <w:rsid w:val="008F3B96"/>
    <w:rsid w:val="00905DC0"/>
    <w:rsid w:val="0093054B"/>
    <w:rsid w:val="00937344"/>
    <w:rsid w:val="00946E8E"/>
    <w:rsid w:val="00953450"/>
    <w:rsid w:val="00954696"/>
    <w:rsid w:val="00966900"/>
    <w:rsid w:val="00982CE6"/>
    <w:rsid w:val="00984215"/>
    <w:rsid w:val="009936BB"/>
    <w:rsid w:val="009A260E"/>
    <w:rsid w:val="009B4DEB"/>
    <w:rsid w:val="009B6631"/>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819E9"/>
    <w:rsid w:val="00A966DA"/>
    <w:rsid w:val="00A96800"/>
    <w:rsid w:val="00AA3460"/>
    <w:rsid w:val="00AA6844"/>
    <w:rsid w:val="00AB2C78"/>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037DC"/>
    <w:rsid w:val="00C2643D"/>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08F3"/>
    <w:rsid w:val="00D31E81"/>
    <w:rsid w:val="00D335B1"/>
    <w:rsid w:val="00D47F95"/>
    <w:rsid w:val="00D55AA4"/>
    <w:rsid w:val="00D5665B"/>
    <w:rsid w:val="00D66057"/>
    <w:rsid w:val="00D733DC"/>
    <w:rsid w:val="00D738D2"/>
    <w:rsid w:val="00DB3195"/>
    <w:rsid w:val="00DB381E"/>
    <w:rsid w:val="00DB3B1D"/>
    <w:rsid w:val="00DD1ADC"/>
    <w:rsid w:val="00DD25CF"/>
    <w:rsid w:val="00DE076D"/>
    <w:rsid w:val="00DF46C9"/>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69AD"/>
    <w:rsid w:val="00F06B61"/>
    <w:rsid w:val="00F158C0"/>
    <w:rsid w:val="00F22831"/>
    <w:rsid w:val="00F25D90"/>
    <w:rsid w:val="00F4071D"/>
    <w:rsid w:val="00F5682A"/>
    <w:rsid w:val="00F62705"/>
    <w:rsid w:val="00F63230"/>
    <w:rsid w:val="00F72CD9"/>
    <w:rsid w:val="00F74158"/>
    <w:rsid w:val="00F74B32"/>
    <w:rsid w:val="00F9048A"/>
    <w:rsid w:val="00FA60AF"/>
    <w:rsid w:val="00FB0698"/>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 w:type="paragraph" w:styleId="Bibliography">
    <w:name w:val="Bibliography"/>
    <w:basedOn w:val="Normal"/>
    <w:next w:val="Normal"/>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374265"/>
    <w:rsid w:val="00404AED"/>
    <w:rsid w:val="004B65C9"/>
    <w:rsid w:val="004E6051"/>
    <w:rsid w:val="00526FC6"/>
    <w:rsid w:val="00561917"/>
    <w:rsid w:val="005C348A"/>
    <w:rsid w:val="00614F8D"/>
    <w:rsid w:val="006508C6"/>
    <w:rsid w:val="00671CC4"/>
    <w:rsid w:val="006A039F"/>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2.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9A454C-EC2F-4C7E-9CFE-74A781AFA20B}">
  <ds:schemaRefs>
    <ds:schemaRef ds:uri="http://schemas.openxmlformats.org/officeDocument/2006/bibliography"/>
  </ds:schemaRefs>
</ds:datastoreItem>
</file>

<file path=customXml/itemProps4.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38</Pages>
  <Words>5367</Words>
  <Characters>30593</Characters>
  <Application>Microsoft Office Word</Application>
  <DocSecurity>0</DocSecurity>
  <Lines>254</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119</cp:revision>
  <dcterms:created xsi:type="dcterms:W3CDTF">2021-05-04T08:21:00Z</dcterms:created>
  <dcterms:modified xsi:type="dcterms:W3CDTF">2021-05-22T07:55:00Z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