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bidi w:val="0"/>
        <w:rPr>
          <w:rFonts w:ascii="Calibri" w:cs="Calibri" w:hAnsi="Calibri" w:eastAsia="Calibri"/>
          <w:lang w:val="zh-TW" w:eastAsia="zh-TW"/>
        </w:rPr>
      </w:pPr>
      <w:r>
        <w:rPr>
          <w:rFonts w:ascii="Arial Unicode MS" w:cs="Arial Unicode MS" w:hAnsi="Arial Unicode MS" w:eastAsia="Arial Unicode MS" w:hint="eastAsia"/>
          <w:b w:val="0"/>
          <w:bCs w:val="0"/>
          <w:i w:val="0"/>
          <w:iCs w:val="0"/>
          <w:rtl w:val="0"/>
        </w:rPr>
        <w:t>組員：</w:t>
      </w:r>
      <w:r>
        <w:rPr>
          <w:rFonts w:ascii="Calibri" w:hAnsi="Calibri"/>
          <w:rtl w:val="0"/>
          <w:lang w:val="en-US"/>
        </w:rPr>
        <w:t xml:space="preserve">108552005 </w:t>
      </w:r>
      <w:r>
        <w:rPr>
          <w:rFonts w:ascii="Arial Unicode MS" w:cs="Arial Unicode MS" w:hAnsi="Arial Unicode MS" w:eastAsia="Arial Unicode MS" w:hint="eastAsia"/>
          <w:b w:val="0"/>
          <w:bCs w:val="0"/>
          <w:i w:val="0"/>
          <w:iCs w:val="0"/>
          <w:rtl w:val="0"/>
          <w:lang w:val="zh-TW" w:eastAsia="zh-TW"/>
        </w:rPr>
        <w:t>高儀津</w:t>
      </w:r>
      <w:r>
        <w:rPr>
          <w:rFonts w:ascii="Calibri" w:hAnsi="Calibri"/>
          <w:rtl w:val="0"/>
          <w:lang w:val="zh-TW" w:eastAsia="zh-TW"/>
        </w:rPr>
        <w:t xml:space="preserve"> , </w:t>
      </w:r>
      <w:r>
        <w:rPr>
          <w:rFonts w:ascii="Calibri" w:hAnsi="Calibri"/>
          <w:rtl w:val="0"/>
          <w:lang w:val="en-US" w:eastAsia="zh-TW"/>
        </w:rPr>
        <w:t xml:space="preserve">108552017 </w:t>
      </w:r>
      <w:r>
        <w:rPr>
          <w:rFonts w:ascii="Arial Unicode MS" w:cs="Arial Unicode MS" w:hAnsi="Arial Unicode MS" w:eastAsia="Arial Unicode MS" w:hint="eastAsia"/>
          <w:b w:val="0"/>
          <w:bCs w:val="0"/>
          <w:i w:val="0"/>
          <w:iCs w:val="0"/>
          <w:rtl w:val="0"/>
          <w:lang w:val="zh-TW" w:eastAsia="zh-TW"/>
        </w:rPr>
        <w:t>申自強</w:t>
      </w:r>
    </w:p>
    <w:p>
      <w:pPr>
        <w:pStyle w:val="內文"/>
        <w:bidi w:val="0"/>
      </w:pPr>
      <w:r>
        <w:rPr>
          <w:rFonts w:ascii="Arial Unicode MS" w:cs="Arial Unicode MS" w:hAnsi="Arial Unicode MS" w:eastAsia="Arial Unicode MS" w:hint="eastAsia"/>
          <w:b w:val="0"/>
          <w:bCs w:val="0"/>
          <w:i w:val="0"/>
          <w:iCs w:val="0"/>
          <w:rtl w:val="0"/>
          <w:lang w:val="zh-TW" w:eastAsia="zh-TW"/>
        </w:rPr>
        <w:t>作業名稱</w:t>
      </w:r>
      <w:r>
        <w:rPr>
          <w:rFonts w:ascii="Calibri" w:hAnsi="Calibri"/>
          <w:rtl w:val="0"/>
          <w:lang w:val="zh-TW" w:eastAsia="zh-TW"/>
        </w:rPr>
        <w:t xml:space="preserve">: </w:t>
      </w:r>
      <w:r>
        <w:rPr>
          <w:rFonts w:ascii="Calibri" w:hAnsi="Calibri"/>
          <w:rtl w:val="0"/>
          <w:lang w:val="zh-TW" w:eastAsia="zh-TW"/>
        </w:rPr>
        <w:t>Kaggle House Prices: Advanced Regression Techniques</w:t>
      </w:r>
    </w:p>
    <w:p>
      <w:pPr>
        <w:pStyle w:val="預設值"/>
        <w:bidi w:val="0"/>
        <w:spacing w:line="276" w:lineRule="auto"/>
        <w:ind w:left="0" w:right="0" w:firstLine="720"/>
        <w:jc w:val="left"/>
        <w:rPr>
          <w:rFonts w:ascii="Arial" w:cs="Arial" w:hAnsi="Arial" w:eastAsia="Arial"/>
          <w:b w:val="0"/>
          <w:bCs w:val="0"/>
          <w:outline w:val="0"/>
          <w:color w:val="082a75"/>
          <w:sz w:val="24"/>
          <w:szCs w:val="24"/>
          <w:u w:color="082a75"/>
          <w:rtl w:val="0"/>
          <w14:textFill>
            <w14:solidFill>
              <w14:srgbClr w14:val="082A75"/>
            </w14:solidFill>
          </w14:textFill>
        </w:rPr>
      </w:pP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走跳江湖常有問題憑空而出，時而看似複雜，時而又似乎有脈絡可循。其實這樣一種面對問題、解析問題、求解問題的過程，正是人類文明演進的一項催化劑</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而現今人類文明的累積是經過多少時間的花費與錯誤改進而擁有的呢？這個問題還是個進行式</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但可以確定的是它從未停止。面對沒有答案的問題，我們能做些什麼呢？？預測，我們可以藉由已發生的事實記錄，透過歸納與統計來得到一個近似結果的答案，協助我們朝正確的方向走。然而這些已發生的紀錄</w:t>
      </w:r>
      <w:r>
        <w:rPr>
          <w:rFonts w:ascii="Arial" w:hAnsi="Arial"/>
          <w:b w:val="0"/>
          <w:bCs w:val="0"/>
          <w:outline w:val="0"/>
          <w:color w:val="082a75"/>
          <w:sz w:val="24"/>
          <w:szCs w:val="24"/>
          <w:u w:color="082a75"/>
          <w:rtl w:val="0"/>
          <w:lang w:val="zh-TW"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往後我們將稱之數據</w:t>
      </w:r>
      <w:r>
        <w:rPr>
          <w:rFonts w:ascii="Arial" w:hAnsi="Arial"/>
          <w:b w:val="0"/>
          <w:bCs w:val="0"/>
          <w:outline w:val="0"/>
          <w:color w:val="082a75"/>
          <w:sz w:val="24"/>
          <w:szCs w:val="24"/>
          <w:u w:color="082a75"/>
          <w:rtl w:val="0"/>
          <w:lang w:val="zh-TW"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，隨著時間的累積會不斷的產生與更新，以人類對數據處理的心智能力來說，勢必無法靠一己之力來完成。這時候就需要可以快速運算的電腦來幫忙啦！！這就是我們近期常聽到的機器學習與深度學習。</w:t>
      </w:r>
    </w:p>
    <w:p>
      <w:pPr>
        <w:pStyle w:val="預設值"/>
        <w:bidi w:val="0"/>
        <w:spacing w:line="276" w:lineRule="auto"/>
        <w:ind w:left="0" w:right="0" w:firstLine="0"/>
        <w:jc w:val="left"/>
        <w:rPr>
          <w:rFonts w:ascii="Arial" w:cs="Arial" w:hAnsi="Arial" w:eastAsia="Arial"/>
          <w:b w:val="0"/>
          <w:bCs w:val="0"/>
          <w:outline w:val="0"/>
          <w:color w:val="082a75"/>
          <w:sz w:val="24"/>
          <w:szCs w:val="24"/>
          <w:u w:color="082a75"/>
          <w:rtl w:val="0"/>
          <w:lang w:val="en-US"/>
          <w14:textFill>
            <w14:solidFill>
              <w14:srgbClr w14:val="082A75"/>
            </w14:solidFill>
          </w14:textFill>
        </w:rPr>
      </w:pPr>
      <w:r>
        <w:rPr>
          <w:rFonts w:ascii="Times New Roman" w:hAnsi="Times New Roman"/>
          <w:b w:val="0"/>
          <w:bCs w:val="0"/>
          <w:outline w:val="0"/>
          <w:color w:val="082a75"/>
          <w:sz w:val="24"/>
          <w:szCs w:val="24"/>
          <w:u w:color="082a75"/>
          <w:rtl w:val="0"/>
          <w:lang w:val="zh-TW" w:eastAsia="zh-TW"/>
          <w14:textFill>
            <w14:solidFill>
              <w14:srgbClr w14:val="082A75"/>
            </w14:solidFill>
          </w14:textFill>
        </w:rPr>
        <w:t xml:space="preserv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本篇報告將藉由</w:t>
      </w:r>
      <w:r>
        <w:rPr>
          <w:rFonts w:ascii="Arial" w:hAnsi="Arial"/>
          <w:b w:val="0"/>
          <w:bCs w:val="0"/>
          <w:outline w:val="0"/>
          <w:color w:val="082a75"/>
          <w:sz w:val="24"/>
          <w:szCs w:val="24"/>
          <w:u w:color="082a75"/>
          <w:rtl w:val="0"/>
          <w:lang w:val="zh-TW" w:eastAsia="zh-TW"/>
          <w14:textFill>
            <w14:solidFill>
              <w14:srgbClr w14:val="082A75"/>
            </w14:solidFill>
          </w14:textFill>
        </w:rPr>
        <w:t xml:space="preserve">Kaggle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的初心者任務</w:t>
      </w:r>
      <w:r>
        <w:rPr>
          <w:rFonts w:ascii="Arial" w:hAnsi="Arial"/>
          <w:b w:val="0"/>
          <w:bCs w:val="0"/>
          <w:outline w:val="0"/>
          <w:color w:val="082a75"/>
          <w:sz w:val="24"/>
          <w:szCs w:val="24"/>
          <w:u w:color="082a75"/>
          <w:rtl w:val="0"/>
          <w:lang w:val="zh-TW" w:eastAsia="zh-TW"/>
          <w14:textFill>
            <w14:solidFill>
              <w14:srgbClr w14:val="082A75"/>
            </w14:solidFill>
          </w14:textFill>
        </w:rPr>
        <w:t xml:space="preserve"> </w:t>
      </w:r>
      <w:r>
        <w:rPr>
          <w:rFonts w:ascii="Arial" w:hAnsi="Arial"/>
          <w:b w:val="0"/>
          <w:bCs w:val="0"/>
          <w:outline w:val="0"/>
          <w:color w:val="082a75"/>
          <w:sz w:val="24"/>
          <w:szCs w:val="24"/>
          <w:u w:color="082a75"/>
          <w:rtl w:val="0"/>
          <w:lang w:val="zh-TW" w:eastAsia="zh-TW"/>
          <w14:textFill>
            <w14:solidFill>
              <w14:srgbClr w14:val="082A75"/>
            </w14:solidFill>
          </w14:textFill>
        </w:rPr>
        <w:t>Hourse Prices: Advanced Regresion Techniques</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。來說明我跟我的夥伴如何處理未知的預測問題。</w:t>
      </w:r>
    </w:p>
    <w:p>
      <w:pPr>
        <w:pStyle w:val="預設值"/>
        <w:bidi w:val="0"/>
        <w:spacing w:line="276" w:lineRule="auto"/>
        <w:ind w:left="0" w:right="0" w:firstLine="0"/>
        <w:jc w:val="left"/>
        <w:rPr>
          <w:rFonts w:ascii="Arial" w:cs="Arial" w:hAnsi="Arial" w:eastAsia="Arial"/>
          <w:b w:val="1"/>
          <w:bCs w:val="1"/>
          <w:outline w:val="0"/>
          <w:color w:val="082a75"/>
          <w:sz w:val="24"/>
          <w:szCs w:val="24"/>
          <w:u w:color="082a75"/>
          <w:rtl w:val="0"/>
          <w:lang w:val="zh-TW" w:eastAsia="zh-TW"/>
          <w14:textFill>
            <w14:solidFill>
              <w14:srgbClr w14:val="082A75"/>
            </w14:solidFill>
          </w14:textFill>
        </w:rPr>
      </w:pP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凡走過必留下痕跡</w:t>
      </w:r>
    </w:p>
    <w:p>
      <w:pPr>
        <w:pStyle w:val="預設值"/>
        <w:bidi w:val="0"/>
        <w:spacing w:line="276" w:lineRule="auto"/>
        <w:ind w:left="0" w:right="0" w:firstLine="720"/>
        <w:jc w:val="left"/>
        <w:rPr>
          <w:rFonts w:ascii="Arial" w:cs="Arial" w:hAnsi="Arial" w:eastAsia="Arial"/>
          <w:b w:val="1"/>
          <w:bCs w:val="1"/>
          <w:outline w:val="0"/>
          <w:color w:val="082a75"/>
          <w:sz w:val="24"/>
          <w:szCs w:val="24"/>
          <w:u w:color="082a75"/>
          <w:rtl w:val="0"/>
          <w14:textFill>
            <w14:solidFill>
              <w14:srgbClr w14:val="082A75"/>
            </w14:solidFill>
          </w14:textFill>
        </w:rPr>
      </w:pP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這裡我們知道要透過已有的數據來產生模型，協助我們對未知的數據產生預測結果（給定一部分的特徵變數，預測實際結果</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。這是機器學習中監督式學習的範疇，資料學家提供整理好的數據並提供方法讓電腦產生最佳模型。來替往後有相似特徵變數的問題，提供最佳答案。</w:t>
      </w:r>
      <w:r>
        <w:rPr>
          <w:rFonts w:ascii="Arial" w:hAnsi="Arial"/>
          <w:b w:val="0"/>
          <w:bCs w:val="0"/>
          <w:outline w:val="0"/>
          <w:color w:val="082a75"/>
          <w:sz w:val="24"/>
          <w:szCs w:val="24"/>
          <w:u w:color="082a75"/>
          <w:rtl w:val="0"/>
          <w:lang w:val="en-US" w:eastAsia="zh-TW"/>
          <w14:textFill>
            <w14:solidFill>
              <w14:srgbClr w14:val="082A75"/>
            </w14:solidFill>
          </w14:textFill>
        </w:rPr>
        <w:t xml:space="preserve"> </w:t>
      </w:r>
    </w:p>
    <w:p>
      <w:pPr>
        <w:pStyle w:val="預設值"/>
        <w:bidi w:val="0"/>
        <w:spacing w:line="276" w:lineRule="auto"/>
        <w:ind w:left="0" w:right="0" w:firstLine="0"/>
        <w:jc w:val="left"/>
        <w:rPr>
          <w:rFonts w:ascii="Arial" w:cs="Arial" w:hAnsi="Arial" w:eastAsia="Arial"/>
          <w:b w:val="0"/>
          <w:bCs w:val="0"/>
          <w:outline w:val="0"/>
          <w:color w:val="082a75"/>
          <w:sz w:val="24"/>
          <w:szCs w:val="24"/>
          <w:u w:color="082a75"/>
          <w:rtl w:val="0"/>
          <w:lang w:val="en-US"/>
          <w14:textFill>
            <w14:solidFill>
              <w14:srgbClr w14:val="082A75"/>
            </w14:solidFill>
          </w14:textFill>
        </w:rPr>
      </w:pPr>
      <w:r>
        <w:rPr>
          <w:rFonts w:ascii="Times New Roman" w:hAnsi="Times New Roman"/>
          <w:b w:val="0"/>
          <w:bCs w:val="0"/>
          <w:outline w:val="0"/>
          <w:color w:val="082a75"/>
          <w:sz w:val="24"/>
          <w:szCs w:val="24"/>
          <w:u w:color="082a75"/>
          <w:rtl w:val="0"/>
          <w:lang w:val="zh-TW" w:eastAsia="zh-TW"/>
          <w14:textFill>
            <w14:solidFill>
              <w14:srgbClr w14:val="082A75"/>
            </w14:solidFill>
          </w14:textFill>
        </w:rPr>
        <w:t xml:space="preserve">     </w:t>
        <w:tab/>
      </w:r>
      <w:r>
        <w:rPr>
          <w:rFonts w:ascii="Arial" w:hAnsi="Arial"/>
          <w:b w:val="0"/>
          <w:bCs w:val="0"/>
          <w:outline w:val="0"/>
          <w:color w:val="082a75"/>
          <w:sz w:val="24"/>
          <w:szCs w:val="24"/>
          <w:u w:color="082a75"/>
          <w:rtl w:val="0"/>
          <w:lang w:val="en-US" w:eastAsia="zh-TW"/>
          <w14:textFill>
            <w14:solidFill>
              <w14:srgbClr w14:val="082A75"/>
            </w14:solidFill>
          </w14:textFill>
        </w:rPr>
        <w:t xml:space="preserve">OK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來吧</w:t>
      </w:r>
      <w:r>
        <w:rPr>
          <w:rFonts w:ascii="Arial" w:hAnsi="Arial" w:hint="default"/>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數據</w:t>
      </w:r>
      <w:r>
        <w:rPr>
          <w:rFonts w:ascii="Arial" w:hAnsi="Arial" w:hint="default"/>
          <w:b w:val="0"/>
          <w:bCs w:val="0"/>
          <w:outline w:val="0"/>
          <w:color w:val="082a75"/>
          <w:sz w:val="24"/>
          <w:szCs w:val="24"/>
          <w:u w:color="082a75"/>
          <w:rtl w:val="0"/>
          <w:lang w:val="en-US" w:eastAsia="zh-TW"/>
          <w14:textFill>
            <w14:solidFill>
              <w14:srgbClr w14:val="082A75"/>
            </w14:solidFill>
          </w14:textFill>
        </w:rPr>
        <w:t>”</w:t>
      </w:r>
      <w:r>
        <w:rPr>
          <w:rFonts w:ascii="Arial" w:hAnsi="Arial"/>
          <w:b w:val="0"/>
          <w:bCs w:val="0"/>
          <w:outline w:val="0"/>
          <w:color w:val="082a75"/>
          <w:sz w:val="24"/>
          <w:szCs w:val="24"/>
          <w:u w:color="082a75"/>
          <w:rtl w:val="0"/>
          <w:lang w:val="en-US" w:eastAsia="zh-TW"/>
          <w14:textFill>
            <w14:solidFill>
              <w14:srgbClr w14:val="082A75"/>
            </w14:solidFill>
          </w14:textFill>
        </w:rPr>
        <w:t xml:space="preserv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一開始獲得的數據琳瑯滿目，有需要的也有對問題毫無相關的甚至有遺失的！！所我們可以將初期的資料整理統稱為</w:t>
      </w:r>
      <w:r>
        <w:rPr>
          <w:rFonts w:ascii="Arial" w:hAnsi="Arial"/>
          <w:b w:val="1"/>
          <w:bCs w:val="1"/>
          <w:outline w:val="0"/>
          <w:color w:val="082a75"/>
          <w:sz w:val="24"/>
          <w:szCs w:val="24"/>
          <w:u w:val="single" w:color="082a75"/>
          <w:rtl w:val="0"/>
          <w:lang w:val="en-US" w:eastAsia="zh-TW"/>
          <w14:textFill>
            <w14:solidFill>
              <w14:srgbClr w14:val="082A75"/>
            </w14:solidFill>
          </w14:textFill>
        </w:rPr>
        <w:t>Data cleaning</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w:t>
      </w:r>
    </w:p>
    <w:p>
      <w:pPr>
        <w:pStyle w:val="預設值"/>
        <w:bidi w:val="0"/>
        <w:spacing w:line="276" w:lineRule="auto"/>
        <w:ind w:left="0" w:right="0" w:firstLine="0"/>
        <w:jc w:val="left"/>
        <w:rPr>
          <w:rFonts w:ascii="Arial" w:cs="Arial" w:hAnsi="Arial" w:eastAsia="Arial"/>
          <w:b w:val="0"/>
          <w:bCs w:val="0"/>
          <w:outline w:val="0"/>
          <w:color w:val="082a75"/>
          <w:sz w:val="24"/>
          <w:szCs w:val="24"/>
          <w:u w:color="082a75"/>
          <w:rtl w:val="0"/>
          <w14:textFill>
            <w14:solidFill>
              <w14:srgbClr w14:val="082A75"/>
            </w14:solidFill>
          </w14:textFill>
        </w:rPr>
      </w:pP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主要可以分為以三個階段</w:t>
      </w:r>
      <w:r>
        <w:rPr>
          <w:rFonts w:ascii="Arial" w:hAnsi="Arial"/>
          <w:b w:val="0"/>
          <w:bCs w:val="0"/>
          <w:outline w:val="0"/>
          <w:color w:val="082a75"/>
          <w:sz w:val="24"/>
          <w:szCs w:val="24"/>
          <w:u w:color="082a75"/>
          <w:rtl w:val="0"/>
          <w:lang w:val="en-US" w:eastAsia="zh-TW"/>
          <w14:textFill>
            <w14:solidFill>
              <w14:srgbClr w14:val="082A75"/>
            </w14:solidFill>
          </w14:textFill>
        </w:rPr>
        <w:t>:</w:t>
      </w:r>
    </w:p>
    <w:p>
      <w:pPr>
        <w:pStyle w:val="預設值"/>
        <w:bidi w:val="0"/>
        <w:spacing w:line="276" w:lineRule="auto"/>
        <w:ind w:left="0" w:right="0" w:firstLine="720"/>
        <w:jc w:val="left"/>
        <w:rPr>
          <w:rFonts w:ascii="Arial" w:cs="Arial" w:hAnsi="Arial" w:eastAsia="Arial"/>
          <w:b w:val="1"/>
          <w:bCs w:val="1"/>
          <w:outline w:val="0"/>
          <w:color w:val="082a75"/>
          <w:sz w:val="24"/>
          <w:szCs w:val="24"/>
          <w:u w:color="082a75"/>
          <w:rtl w:val="0"/>
          <w:lang w:val="en-US"/>
          <w14:textFill>
            <w14:solidFill>
              <w14:srgbClr w14:val="082A75"/>
            </w14:solidFill>
          </w14:textFill>
        </w:rPr>
      </w:pPr>
    </w:p>
    <w:p>
      <w:pPr>
        <w:pStyle w:val="預設值"/>
        <w:bidi w:val="0"/>
        <w:spacing w:line="276" w:lineRule="auto"/>
        <w:ind w:left="0" w:right="0" w:firstLine="720"/>
        <w:jc w:val="left"/>
        <w:rPr>
          <w:rFonts w:ascii="Arial" w:cs="Arial" w:hAnsi="Arial" w:eastAsia="Arial"/>
          <w:b w:val="1"/>
          <w:bCs w:val="1"/>
          <w:outline w:val="0"/>
          <w:color w:val="082a75"/>
          <w:sz w:val="24"/>
          <w:szCs w:val="24"/>
          <w:u w:val="single" w:color="082a75"/>
          <w:rtl w:val="0"/>
          <w:lang w:val="en-US"/>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 xml:space="preserve">1. </w:t>
      </w:r>
      <w:r>
        <w:rPr>
          <w:rFonts w:ascii="Arial" w:hAnsi="Arial"/>
          <w:b w:val="1"/>
          <w:bCs w:val="1"/>
          <w:outline w:val="0"/>
          <w:color w:val="082a75"/>
          <w:sz w:val="24"/>
          <w:szCs w:val="24"/>
          <w:u w:val="single" w:color="082a75"/>
          <w:rtl w:val="0"/>
          <w:lang w:val="zh-TW" w:eastAsia="zh-TW"/>
          <w14:textFill>
            <w14:solidFill>
              <w14:srgbClr w14:val="082A75"/>
            </w14:solidFill>
          </w14:textFill>
        </w:rPr>
        <w:t>Raw data</w:t>
      </w:r>
    </w:p>
    <w:p>
      <w:pPr>
        <w:pStyle w:val="預設值"/>
        <w:bidi w:val="0"/>
        <w:spacing w:line="276" w:lineRule="auto"/>
        <w:ind w:left="0" w:right="0" w:firstLine="0"/>
        <w:jc w:val="left"/>
        <w:rPr>
          <w:rFonts w:ascii="Arial" w:cs="Arial" w:hAnsi="Arial" w:eastAsia="Arial"/>
          <w:b w:val="1"/>
          <w:bCs w:val="1"/>
          <w:outline w:val="0"/>
          <w:color w:val="082a75"/>
          <w:sz w:val="24"/>
          <w:szCs w:val="24"/>
          <w:u w:val="single" w:color="082a75"/>
          <w:rtl w:val="0"/>
          <w:lang w:val="en-US"/>
          <w14:textFill>
            <w14:solidFill>
              <w14:srgbClr w14:val="082A75"/>
            </w14:solidFill>
          </w14:textFill>
        </w:rPr>
      </w:pPr>
      <w:r>
        <w:rPr>
          <w:rFonts w:ascii="Arial" w:hAnsi="Arial"/>
          <w:b w:val="0"/>
          <w:bCs w:val="0"/>
          <w:outline w:val="0"/>
          <w:color w:val="082a75"/>
          <w:sz w:val="24"/>
          <w:szCs w:val="24"/>
          <w:u w:color="082a75"/>
          <w:rtl w:val="0"/>
          <w:lang w:val="zh-TW" w:eastAsia="zh-TW"/>
          <w14:textFill>
            <w14:solidFill>
              <w14:srgbClr w14:val="082A75"/>
            </w14:solidFill>
          </w14:textFill>
        </w:rPr>
        <w:t xml:space="preserve">    </w:t>
        <w:tab/>
      </w:r>
      <w:r>
        <w:rPr>
          <w:rFonts w:ascii="Arial" w:hAnsi="Arial"/>
          <w:b w:val="1"/>
          <w:bCs w:val="1"/>
          <w:outline w:val="0"/>
          <w:color w:val="082a75"/>
          <w:sz w:val="24"/>
          <w:szCs w:val="24"/>
          <w:u w:color="082a75"/>
          <w:rtl w:val="0"/>
          <w:lang w:val="zh-TW" w:eastAsia="zh-TW"/>
          <w14:textFill>
            <w14:solidFill>
              <w14:srgbClr w14:val="082A75"/>
            </w14:solidFill>
          </w14:textFill>
        </w:rPr>
        <w:t xml:space="preserve">2. </w:t>
      </w:r>
      <w:bookmarkStart w:name="_DdeLink__79_3739160328" w:id="0"/>
      <w:r>
        <w:rPr>
          <w:rFonts w:ascii="Arial" w:hAnsi="Arial"/>
          <w:b w:val="1"/>
          <w:bCs w:val="1"/>
          <w:outline w:val="0"/>
          <w:color w:val="082a75"/>
          <w:sz w:val="24"/>
          <w:szCs w:val="24"/>
          <w:u w:val="single" w:color="082a75"/>
          <w:rtl w:val="0"/>
          <w:lang w:val="zh-TW" w:eastAsia="zh-TW"/>
          <w14:textFill>
            <w14:solidFill>
              <w14:srgbClr w14:val="082A75"/>
            </w14:solidFill>
          </w14:textFill>
        </w:rPr>
        <w:t>Technically correct data</w:t>
      </w:r>
      <w:bookmarkEnd w:id="0"/>
    </w:p>
    <w:p>
      <w:pPr>
        <w:pStyle w:val="預設值"/>
        <w:bidi w:val="0"/>
        <w:spacing w:line="276" w:lineRule="auto"/>
        <w:ind w:left="0" w:right="0" w:firstLine="0"/>
        <w:jc w:val="left"/>
        <w:rPr>
          <w:rFonts w:ascii="Arial" w:cs="Arial" w:hAnsi="Arial" w:eastAsia="Arial"/>
          <w:b w:val="1"/>
          <w:bCs w:val="1"/>
          <w:outline w:val="0"/>
          <w:color w:val="082a75"/>
          <w:sz w:val="24"/>
          <w:szCs w:val="24"/>
          <w:u w:val="single" w:color="082a75"/>
          <w:rtl w:val="0"/>
          <w:lang w:val="en-US"/>
          <w14:textFill>
            <w14:solidFill>
              <w14:srgbClr w14:val="082A75"/>
            </w14:solidFill>
          </w14:textFill>
        </w:rPr>
      </w:pPr>
      <w:r>
        <w:rPr>
          <w:rFonts w:ascii="Arial" w:hAnsi="Arial"/>
          <w:b w:val="0"/>
          <w:bCs w:val="0"/>
          <w:outline w:val="0"/>
          <w:color w:val="082a75"/>
          <w:sz w:val="24"/>
          <w:szCs w:val="24"/>
          <w:u w:color="082a75"/>
          <w:rtl w:val="0"/>
          <w:lang w:val="zh-TW" w:eastAsia="zh-TW"/>
          <w14:textFill>
            <w14:solidFill>
              <w14:srgbClr w14:val="082A75"/>
            </w14:solidFill>
          </w14:textFill>
        </w:rPr>
        <w:t xml:space="preserve">    </w:t>
        <w:tab/>
      </w:r>
      <w:r>
        <w:rPr>
          <w:rFonts w:ascii="Arial" w:hAnsi="Arial"/>
          <w:b w:val="1"/>
          <w:bCs w:val="1"/>
          <w:outline w:val="0"/>
          <w:color w:val="082a75"/>
          <w:sz w:val="24"/>
          <w:szCs w:val="24"/>
          <w:u w:color="082a75"/>
          <w:rtl w:val="0"/>
          <w:lang w:val="zh-TW" w:eastAsia="zh-TW"/>
          <w14:textFill>
            <w14:solidFill>
              <w14:srgbClr w14:val="082A75"/>
            </w14:solidFill>
          </w14:textFill>
        </w:rPr>
        <w:t xml:space="preserve">3. </w:t>
      </w:r>
      <w:r>
        <w:rPr>
          <w:rFonts w:ascii="Arial" w:hAnsi="Arial"/>
          <w:b w:val="1"/>
          <w:bCs w:val="1"/>
          <w:outline w:val="0"/>
          <w:color w:val="082a75"/>
          <w:sz w:val="24"/>
          <w:szCs w:val="24"/>
          <w:u w:val="single" w:color="082a75"/>
          <w:rtl w:val="0"/>
          <w:lang w:val="zh-TW" w:eastAsia="zh-TW"/>
          <w14:textFill>
            <w14:solidFill>
              <w14:srgbClr w14:val="082A75"/>
            </w14:solidFill>
          </w14:textFill>
        </w:rPr>
        <w:t>Consistent data</w:t>
      </w:r>
    </w:p>
    <w:p>
      <w:pPr>
        <w:pStyle w:val="預設值"/>
        <w:bidi w:val="0"/>
        <w:spacing w:line="276" w:lineRule="auto"/>
        <w:ind w:left="0" w:right="0" w:firstLine="0"/>
        <w:jc w:val="left"/>
        <w:rPr>
          <w:rFonts w:ascii="Arial" w:cs="Arial" w:hAnsi="Arial" w:eastAsia="Arial"/>
          <w:b w:val="0"/>
          <w:bCs w:val="0"/>
          <w:outline w:val="0"/>
          <w:color w:val="082a75"/>
          <w:sz w:val="24"/>
          <w:szCs w:val="24"/>
          <w:u w:color="082a75"/>
          <w:rtl w:val="0"/>
          <w:lang w:val="en-US"/>
          <w14:textFill>
            <w14:solidFill>
              <w14:srgbClr w14:val="082A75"/>
            </w14:solidFill>
          </w14:textFill>
        </w:rPr>
      </w:pPr>
      <w:r>
        <w:rPr>
          <w:rFonts w:ascii="Arial" w:hAnsi="Arial"/>
          <w:b w:val="1"/>
          <w:bCs w:val="1"/>
          <w:outline w:val="0"/>
          <w:color w:val="082a75"/>
          <w:sz w:val="24"/>
          <w:szCs w:val="24"/>
          <w:u w:val="single" w:color="082a75"/>
          <w:rtl w:val="0"/>
          <w:lang w:val="en-US" w:eastAsia="zh-TW"/>
          <w14:textFill>
            <w14:solidFill>
              <w14:srgbClr w14:val="082A75"/>
            </w14:solidFill>
          </w14:textFill>
        </w:rPr>
        <w:t>1.Raw Data</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，我們可以稱之原始，未經整理的資料。在這個階段我們只須專心收集不必考慮資料的可靠性。這裡我們直接使用</w:t>
      </w:r>
      <w:r>
        <w:rPr>
          <w:rFonts w:ascii="Arial" w:hAnsi="Arial"/>
          <w:b w:val="0"/>
          <w:bCs w:val="0"/>
          <w:outline w:val="0"/>
          <w:color w:val="082a75"/>
          <w:sz w:val="24"/>
          <w:szCs w:val="24"/>
          <w:u w:color="082a75"/>
          <w:rtl w:val="0"/>
          <w:lang w:val="en-US" w:eastAsia="zh-TW"/>
          <w14:textFill>
            <w14:solidFill>
              <w14:srgbClr w14:val="082A75"/>
            </w14:solidFill>
          </w14:textFill>
        </w:rPr>
        <w:t xml:space="preserve">Kaggle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所提供的</w:t>
      </w:r>
      <w:r>
        <w:rPr>
          <w:rFonts w:ascii="Arial" w:hAnsi="Arial"/>
          <w:b w:val="0"/>
          <w:bCs w:val="0"/>
          <w:outline w:val="0"/>
          <w:color w:val="082a75"/>
          <w:sz w:val="24"/>
          <w:szCs w:val="24"/>
          <w:u w:color="082a75"/>
          <w:rtl w:val="0"/>
          <w:lang w:val="en-US" w:eastAsia="zh-TW"/>
          <w14:textFill>
            <w14:solidFill>
              <w14:srgbClr w14:val="082A75"/>
            </w14:solidFill>
          </w14:textFill>
        </w:rPr>
        <w:t xml:space="preserve">train_set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及</w:t>
      </w:r>
      <w:r>
        <w:rPr>
          <w:rFonts w:ascii="Arial" w:hAnsi="Arial"/>
          <w:b w:val="0"/>
          <w:bCs w:val="0"/>
          <w:outline w:val="0"/>
          <w:color w:val="082a75"/>
          <w:sz w:val="24"/>
          <w:szCs w:val="24"/>
          <w:u w:color="082a75"/>
          <w:rtl w:val="0"/>
          <w:lang w:val="en-US" w:eastAsia="zh-TW"/>
          <w14:textFill>
            <w14:solidFill>
              <w14:srgbClr w14:val="082A75"/>
            </w14:solidFill>
          </w14:textFill>
        </w:rPr>
        <w:t>test_set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w:t>
      </w:r>
    </w:p>
    <w:p>
      <w:pPr>
        <w:pStyle w:val="預設值"/>
        <w:bidi w:val="0"/>
        <w:spacing w:line="276" w:lineRule="auto"/>
        <w:ind w:left="0" w:right="0" w:firstLine="0"/>
        <w:jc w:val="left"/>
        <w:rPr>
          <w:rFonts w:ascii="Arial" w:cs="Arial" w:hAnsi="Arial" w:eastAsia="Arial"/>
          <w:b w:val="0"/>
          <w:bCs w:val="0"/>
          <w:outline w:val="0"/>
          <w:color w:val="082a75"/>
          <w:sz w:val="24"/>
          <w:szCs w:val="24"/>
          <w:u w:color="082a75"/>
          <w:rtl w:val="0"/>
          <w:lang w:val="en-US"/>
          <w14:textFill>
            <w14:solidFill>
              <w14:srgbClr w14:val="082A75"/>
            </w14:solidFill>
          </w14:textFill>
        </w:rPr>
      </w:pPr>
      <w:r>
        <w:rPr>
          <w:rFonts w:ascii="Arial" w:hAnsi="Arial"/>
          <w:b w:val="0"/>
          <w:bCs w:val="0"/>
          <w:outline w:val="0"/>
          <w:color w:val="082a75"/>
          <w:sz w:val="24"/>
          <w:szCs w:val="24"/>
          <w:u w:color="082a75"/>
          <w:rtl w:val="0"/>
          <w:lang w:val="zh-TW" w:eastAsia="zh-TW"/>
          <w14:textFill>
            <w14:solidFill>
              <w14:srgbClr w14:val="082A75"/>
            </w14:solidFill>
          </w14:textFill>
        </w:rPr>
        <w:t xml:space="preserve"> </w:t>
      </w:r>
      <w:r>
        <w:rPr>
          <w:rFonts w:ascii="Arial" w:hAnsi="Arial"/>
          <w:b w:val="1"/>
          <w:bCs w:val="1"/>
          <w:outline w:val="0"/>
          <w:color w:val="082a75"/>
          <w:sz w:val="24"/>
          <w:szCs w:val="24"/>
          <w:u w:val="single" w:color="082a75"/>
          <w:rtl w:val="0"/>
          <w:lang w:val="en-US" w:eastAsia="zh-TW"/>
          <w14:textFill>
            <w14:solidFill>
              <w14:srgbClr w14:val="082A75"/>
            </w14:solidFill>
          </w14:textFill>
        </w:rPr>
        <w:t>2.Technically correct data</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w:t>
      </w:r>
      <w:r>
        <w:rPr>
          <w:rFonts w:ascii="Arial" w:hAnsi="Arial"/>
          <w:b w:val="0"/>
          <w:bCs w:val="0"/>
          <w:outline w:val="0"/>
          <w:color w:val="082a75"/>
          <w:sz w:val="24"/>
          <w:szCs w:val="24"/>
          <w:u w:color="082a75"/>
          <w:rtl w:val="0"/>
          <w:lang w:val="zh-TW" w:eastAsia="zh-TW"/>
          <w14:textFill>
            <w14:solidFill>
              <w14:srgbClr w14:val="082A75"/>
            </w14:solidFill>
          </w14:textFill>
        </w:rPr>
        <w:t xml:space="preserv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這裡就變得有趣些了，</w:t>
      </w:r>
      <w:r>
        <w:rPr>
          <w:rFonts w:ascii="Arial" w:hAnsi="Arial"/>
          <w:b w:val="0"/>
          <w:bCs w:val="0"/>
          <w:outline w:val="0"/>
          <w:color w:val="082a75"/>
          <w:sz w:val="24"/>
          <w:szCs w:val="24"/>
          <w:u w:color="082a75"/>
          <w:rtl w:val="0"/>
          <w:lang w:val="zh-TW" w:eastAsia="zh-TW"/>
          <w14:textFill>
            <w14:solidFill>
              <w14:srgbClr w14:val="082A75"/>
            </w14:solidFill>
          </w14:textFill>
        </w:rPr>
        <w:t xml:space="preserv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因為數據需要藉由電腦來運算，而電腦運算只能對數字有效，那字串還有帶有特殊意義的字元該如何讓電腦感興趣呢？？舉例來說這裡我們將</w:t>
      </w:r>
      <w:r>
        <w:rPr>
          <w:rFonts w:ascii="Arial" w:hAnsi="Arial"/>
          <w:b w:val="0"/>
          <w:bCs w:val="0"/>
          <w:outline w:val="0"/>
          <w:color w:val="082a75"/>
          <w:sz w:val="24"/>
          <w:szCs w:val="24"/>
          <w:u w:color="082a75"/>
          <w:rtl w:val="0"/>
          <w:lang w:val="en-US" w:eastAsia="zh-TW"/>
          <w14:textFill>
            <w14:solidFill>
              <w14:srgbClr w14:val="082A75"/>
            </w14:solidFill>
          </w14:textFill>
        </w:rPr>
        <w:t>ID</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的欄位取消</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因為</w:t>
      </w:r>
      <w:r>
        <w:rPr>
          <w:rFonts w:ascii="Arial" w:hAnsi="Arial"/>
          <w:b w:val="0"/>
          <w:bCs w:val="0"/>
          <w:outline w:val="0"/>
          <w:color w:val="082a75"/>
          <w:sz w:val="24"/>
          <w:szCs w:val="24"/>
          <w:u w:color="082a75"/>
          <w:rtl w:val="0"/>
          <w:lang w:val="en-US" w:eastAsia="zh-TW"/>
          <w14:textFill>
            <w14:solidFill>
              <w14:srgbClr w14:val="082A75"/>
            </w14:solidFill>
          </w14:textFill>
        </w:rPr>
        <w:t>ID</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只對個別的模型也就是一列的房屋售價有直接影響</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對整體模型也就是每一列房屋售價的回歸凝合不具影響力，所以我們去掉。</w:t>
      </w:r>
    </w:p>
    <w:p>
      <w:pPr>
        <w:pStyle w:val="預設值"/>
        <w:bidi w:val="0"/>
        <w:spacing w:line="276" w:lineRule="auto"/>
        <w:ind w:left="0" w:right="0" w:firstLine="0"/>
        <w:jc w:val="left"/>
        <w:rPr>
          <w:rFonts w:ascii="Arial" w:cs="Arial" w:hAnsi="Arial" w:eastAsia="Arial"/>
          <w:b w:val="0"/>
          <w:bCs w:val="0"/>
          <w:outline w:val="0"/>
          <w:color w:val="082a75"/>
          <w:sz w:val="24"/>
          <w:szCs w:val="24"/>
          <w:u w:color="082a75"/>
          <w:rtl w:val="0"/>
          <w14:textFill>
            <w14:solidFill>
              <w14:srgbClr w14:val="082A75"/>
            </w14:solidFill>
          </w14:textFill>
        </w:rPr>
      </w:pP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而這些使用技巧性的處理特定數據的過程又可以分為以下幾種</w:t>
      </w:r>
      <w:r>
        <w:rPr>
          <w:rFonts w:ascii="Arial" w:hAnsi="Arial"/>
          <w:b w:val="0"/>
          <w:bCs w:val="0"/>
          <w:outline w:val="0"/>
          <w:color w:val="082a75"/>
          <w:sz w:val="24"/>
          <w:szCs w:val="24"/>
          <w:u w:color="082a75"/>
          <w:rtl w:val="0"/>
          <w:lang w:val="en-US" w:eastAsia="zh-TW"/>
          <w14:textFill>
            <w14:solidFill>
              <w14:srgbClr w14:val="082A75"/>
            </w14:solidFill>
          </w14:textFill>
        </w:rPr>
        <w:t>:</w:t>
      </w:r>
    </w:p>
    <w:p>
      <w:pPr>
        <w:pStyle w:val="預設值"/>
        <w:bidi w:val="0"/>
        <w:spacing w:line="276" w:lineRule="auto"/>
        <w:ind w:left="0" w:right="0" w:firstLine="720"/>
        <w:jc w:val="left"/>
        <w:rPr>
          <w:rFonts w:ascii="Arial" w:cs="Arial" w:hAnsi="Arial" w:eastAsia="Arial"/>
          <w:outline w:val="0"/>
          <w:color w:val="082a75"/>
          <w:sz w:val="24"/>
          <w:szCs w:val="24"/>
          <w:u w:color="082a75"/>
          <w:rtl w:val="0"/>
          <w:lang w:val="en-US"/>
          <w14:textFill>
            <w14:solidFill>
              <w14:srgbClr w14:val="082A75"/>
            </w14:solidFill>
          </w14:textFill>
        </w:rPr>
      </w:pPr>
    </w:p>
    <w:p>
      <w:pPr>
        <w:pStyle w:val="預設值"/>
        <w:bidi w:val="0"/>
        <w:spacing w:line="276" w:lineRule="auto"/>
        <w:ind w:left="0" w:right="0" w:firstLine="720"/>
        <w:jc w:val="left"/>
        <w:rPr>
          <w:rFonts w:ascii="Arial" w:cs="Arial" w:hAnsi="Arial" w:eastAsia="Arial"/>
          <w:b w:val="1"/>
          <w:bCs w:val="1"/>
          <w:outline w:val="0"/>
          <w:color w:val="082a75"/>
          <w:sz w:val="24"/>
          <w:szCs w:val="24"/>
          <w:u w:val="single" w:color="082a75"/>
          <w:rtl w:val="0"/>
          <w:lang w:val="en-US"/>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2.1.</w:t>
      </w:r>
      <w:r>
        <w:rPr>
          <w:rFonts w:ascii="Arial" w:hAnsi="Arial"/>
          <w:b w:val="1"/>
          <w:bCs w:val="1"/>
          <w:outline w:val="0"/>
          <w:color w:val="082a75"/>
          <w:sz w:val="24"/>
          <w:szCs w:val="24"/>
          <w:u w:val="single" w:color="082a75"/>
          <w:rtl w:val="0"/>
          <w:lang w:val="zh-TW" w:eastAsia="zh-TW"/>
          <w14:textFill>
            <w14:solidFill>
              <w14:srgbClr w14:val="082A75"/>
            </w14:solidFill>
          </w14:textFill>
        </w:rPr>
        <w:t>Missing Values</w:t>
      </w:r>
    </w:p>
    <w:p>
      <w:pPr>
        <w:pStyle w:val="預設值"/>
        <w:bidi w:val="0"/>
        <w:spacing w:line="276" w:lineRule="auto"/>
        <w:ind w:left="0" w:right="0" w:firstLine="0"/>
        <w:jc w:val="left"/>
        <w:rPr>
          <w:rFonts w:ascii="Arial" w:cs="Arial" w:hAnsi="Arial" w:eastAsia="Arial"/>
          <w:b w:val="1"/>
          <w:bCs w:val="1"/>
          <w:outline w:val="0"/>
          <w:color w:val="082a75"/>
          <w:sz w:val="24"/>
          <w:szCs w:val="24"/>
          <w:u w:val="single" w:color="082a75"/>
          <w:rtl w:val="0"/>
          <w:lang w:val="en-US"/>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 xml:space="preserve">     </w:t>
        <w:tab/>
        <w:t>2.2.</w:t>
      </w:r>
      <w:r>
        <w:rPr>
          <w:rFonts w:ascii="Arial" w:hAnsi="Arial"/>
          <w:b w:val="1"/>
          <w:bCs w:val="1"/>
          <w:outline w:val="0"/>
          <w:color w:val="082a75"/>
          <w:sz w:val="24"/>
          <w:szCs w:val="24"/>
          <w:u w:val="single" w:color="082a75"/>
          <w:rtl w:val="0"/>
          <w:lang w:val="zh-TW" w:eastAsia="zh-TW"/>
          <w14:textFill>
            <w14:solidFill>
              <w14:srgbClr w14:val="082A75"/>
            </w14:solidFill>
          </w14:textFill>
        </w:rPr>
        <w:t>Outliers</w:t>
      </w:r>
    </w:p>
    <w:p>
      <w:pPr>
        <w:pStyle w:val="預設值"/>
        <w:bidi w:val="0"/>
        <w:spacing w:line="276" w:lineRule="auto"/>
        <w:ind w:left="0" w:right="0" w:firstLine="0"/>
        <w:jc w:val="left"/>
        <w:rPr>
          <w:rFonts w:ascii="Arial" w:cs="Arial" w:hAnsi="Arial" w:eastAsia="Arial"/>
          <w:b w:val="1"/>
          <w:bCs w:val="1"/>
          <w:outline w:val="0"/>
          <w:color w:val="082a75"/>
          <w:sz w:val="24"/>
          <w:szCs w:val="24"/>
          <w:u w:val="single" w:color="082a75"/>
          <w:rtl w:val="0"/>
          <w:lang w:val="en-US"/>
          <w14:textFill>
            <w14:solidFill>
              <w14:srgbClr w14:val="082A75"/>
            </w14:solidFill>
          </w14:textFill>
        </w:rPr>
      </w:pPr>
      <w:r>
        <w:rPr>
          <w:rFonts w:ascii="Arial" w:hAnsi="Arial"/>
          <w:b w:val="1"/>
          <w:bCs w:val="1"/>
          <w:outline w:val="0"/>
          <w:color w:val="082a75"/>
          <w:sz w:val="24"/>
          <w:szCs w:val="24"/>
          <w:u w:color="082a75"/>
          <w:rtl w:val="0"/>
          <w:lang w:val="zh-TW" w:eastAsia="zh-TW"/>
          <w14:textFill>
            <w14:solidFill>
              <w14:srgbClr w14:val="082A75"/>
            </w14:solidFill>
          </w14:textFill>
        </w:rPr>
        <w:t xml:space="preserve">     </w:t>
        <w:tab/>
        <w:t>2.3.</w:t>
      </w:r>
      <w:r>
        <w:rPr>
          <w:rFonts w:ascii="Arial" w:hAnsi="Arial"/>
          <w:b w:val="1"/>
          <w:bCs w:val="1"/>
          <w:outline w:val="0"/>
          <w:color w:val="082a75"/>
          <w:sz w:val="24"/>
          <w:szCs w:val="24"/>
          <w:u w:val="single" w:color="082a75"/>
          <w:rtl w:val="0"/>
          <w:lang w:val="zh-TW" w:eastAsia="zh-TW"/>
          <w14:textFill>
            <w14:solidFill>
              <w14:srgbClr w14:val="082A75"/>
            </w14:solidFill>
          </w14:textFill>
        </w:rPr>
        <w:t>Obvious insistencies</w:t>
      </w:r>
    </w:p>
    <w:p>
      <w:pPr>
        <w:pStyle w:val="預設值"/>
        <w:bidi w:val="0"/>
        <w:spacing w:line="276" w:lineRule="auto"/>
        <w:ind w:left="0" w:right="0" w:firstLine="0"/>
        <w:jc w:val="left"/>
        <w:rPr>
          <w:rFonts w:ascii="Arial" w:cs="Arial" w:hAnsi="Arial" w:eastAsia="Arial"/>
          <w:b w:val="1"/>
          <w:bCs w:val="1"/>
          <w:outline w:val="0"/>
          <w:color w:val="082a75"/>
          <w:sz w:val="24"/>
          <w:szCs w:val="24"/>
          <w:u w:color="082a75"/>
          <w:rtl w:val="0"/>
          <w:lang w:val="en-US"/>
          <w14:textFill>
            <w14:solidFill>
              <w14:srgbClr w14:val="082A75"/>
            </w14:solidFill>
          </w14:textFill>
        </w:rPr>
      </w:pPr>
    </w:p>
    <w:p>
      <w:pPr>
        <w:pStyle w:val="預設值"/>
        <w:bidi w:val="0"/>
        <w:spacing w:line="276" w:lineRule="auto"/>
        <w:ind w:left="0" w:right="0" w:firstLine="720"/>
        <w:jc w:val="left"/>
        <w:rPr>
          <w:rFonts w:ascii="Arial" w:cs="Arial" w:hAnsi="Arial" w:eastAsia="Arial"/>
          <w:b w:val="0"/>
          <w:bCs w:val="0"/>
          <w:outline w:val="0"/>
          <w:color w:val="082a75"/>
          <w:sz w:val="24"/>
          <w:szCs w:val="24"/>
          <w:u w:color="082a75"/>
          <w:rtl w:val="0"/>
          <w14:textFill>
            <w14:solidFill>
              <w14:srgbClr w14:val="082A75"/>
            </w14:solidFill>
          </w14:textFill>
        </w:rPr>
      </w:pPr>
      <w:r>
        <w:rPr>
          <w:rFonts w:ascii="Arial" w:hAnsi="Arial"/>
          <w:b w:val="1"/>
          <w:bCs w:val="1"/>
          <w:outline w:val="0"/>
          <w:color w:val="082a75"/>
          <w:sz w:val="24"/>
          <w:szCs w:val="24"/>
          <w:u w:val="single" w:color="082a75"/>
          <w:rtl w:val="0"/>
          <w:lang w:val="en-US" w:eastAsia="zh-TW"/>
          <w14:textFill>
            <w14:solidFill>
              <w14:srgbClr w14:val="082A75"/>
            </w14:solidFill>
          </w14:textFill>
        </w:rPr>
        <w:t xml:space="preserve">2.1 </w:t>
      </w:r>
      <w:r>
        <w:rPr>
          <w:rFonts w:ascii="Arial" w:hAnsi="Arial"/>
          <w:b w:val="1"/>
          <w:bCs w:val="1"/>
          <w:outline w:val="0"/>
          <w:color w:val="082a75"/>
          <w:sz w:val="24"/>
          <w:szCs w:val="24"/>
          <w:u w:val="single" w:color="082a75"/>
          <w:rtl w:val="0"/>
          <w:lang w:val="zh-TW" w:eastAsia="zh-TW"/>
          <w14:textFill>
            <w14:solidFill>
              <w14:srgbClr w14:val="082A75"/>
            </w14:solidFill>
          </w14:textFill>
        </w:rPr>
        <w:t>Missing</w:t>
      </w:r>
      <w:r>
        <w:rPr>
          <w:rFonts w:ascii="Arial" w:hAnsi="Arial"/>
          <w:b w:val="1"/>
          <w:bCs w:val="1"/>
          <w:outline w:val="0"/>
          <w:color w:val="082a75"/>
          <w:sz w:val="24"/>
          <w:szCs w:val="24"/>
          <w:u w:val="single" w:color="082a75"/>
          <w:rtl w:val="0"/>
          <w:lang w:val="en-US" w:eastAsia="zh-TW"/>
          <w14:textFill>
            <w14:solidFill>
              <w14:srgbClr w14:val="082A75"/>
            </w14:solidFill>
          </w14:textFill>
        </w:rPr>
        <w:t xml:space="preserve"> Values</w:t>
      </w:r>
      <w:r>
        <w:rPr>
          <w:rFonts w:ascii="Arial" w:hAnsi="Arial"/>
          <w:b w:val="0"/>
          <w:bCs w:val="0"/>
          <w:outline w:val="0"/>
          <w:color w:val="082a75"/>
          <w:sz w:val="24"/>
          <w:szCs w:val="24"/>
          <w:u w:color="082a75"/>
          <w:rtl w:val="0"/>
          <w:lang w:val="en-US" w:eastAsia="zh-TW"/>
          <w14:textFill>
            <w14:solidFill>
              <w14:srgbClr w14:val="082A75"/>
            </w14:solidFill>
          </w14:textFill>
        </w:rPr>
        <w:t xml:space="preserv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這些特徵值的資料型別是確定的，唯獨資料值為空或不確定。這樣的值對電腦的處理上</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也無法定義</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我們可以直接拋棄，亦或是將其轉換其它更具代表性的數值。</w:t>
      </w:r>
      <w:r>
        <w:rPr>
          <w:rFonts w:ascii="Arial Unicode MS" w:cs="Arial Unicode MS" w:hAnsi="Arial Unicode MS" w:eastAsia="Arial Unicode MS" w:hint="eastAsia"/>
          <w:b w:val="0"/>
          <w:bCs w:val="0"/>
          <w:i w:val="0"/>
          <w:iCs w:val="0"/>
          <w:outline w:val="0"/>
          <w:color w:val="082a75"/>
          <w:sz w:val="24"/>
          <w:szCs w:val="24"/>
          <w:u w:val="single" w:color="082a75"/>
          <w:rtl w:val="0"/>
          <w:lang w:val="zh-TW" w:eastAsia="zh-TW"/>
          <w14:textFill>
            <w14:solidFill>
              <w14:srgbClr w14:val="082A75"/>
            </w14:solidFill>
          </w14:textFill>
        </w:rPr>
        <w:t>這裡我們可以看</w:t>
      </w:r>
      <w:r>
        <w:rPr>
          <w:rFonts w:ascii="Arial" w:hAnsi="Arial"/>
          <w:b w:val="0"/>
          <w:bCs w:val="0"/>
          <w:outline w:val="0"/>
          <w:color w:val="082a75"/>
          <w:sz w:val="24"/>
          <w:szCs w:val="24"/>
          <w:u w:val="single" w:color="082a75"/>
          <w:rtl w:val="0"/>
          <w:lang w:val="en-US" w:eastAsia="zh-TW"/>
          <w14:textFill>
            <w14:solidFill>
              <w14:srgbClr w14:val="082A75"/>
            </w14:solidFill>
          </w14:textFill>
        </w:rPr>
        <w:t>Python code 180</w:t>
      </w:r>
      <w:r>
        <w:rPr>
          <w:rFonts w:ascii="Arial Unicode MS" w:cs="Arial Unicode MS" w:hAnsi="Arial Unicode MS" w:eastAsia="Arial Unicode MS" w:hint="eastAsia"/>
          <w:b w:val="0"/>
          <w:bCs w:val="0"/>
          <w:i w:val="0"/>
          <w:iCs w:val="0"/>
          <w:outline w:val="0"/>
          <w:color w:val="082a75"/>
          <w:sz w:val="24"/>
          <w:szCs w:val="24"/>
          <w:u w:val="single" w:color="082a75"/>
          <w:rtl w:val="0"/>
          <w:lang w:val="zh-TW" w:eastAsia="zh-TW"/>
          <w14:textFill>
            <w14:solidFill>
              <w14:srgbClr w14:val="082A75"/>
            </w14:solidFill>
          </w14:textFill>
        </w:rPr>
        <w:t>行至</w:t>
      </w:r>
      <w:r>
        <w:rPr>
          <w:rFonts w:ascii="Arial" w:hAnsi="Arial"/>
          <w:b w:val="0"/>
          <w:bCs w:val="0"/>
          <w:outline w:val="0"/>
          <w:color w:val="082a75"/>
          <w:sz w:val="24"/>
          <w:szCs w:val="24"/>
          <w:u w:val="single" w:color="082a75"/>
          <w:rtl w:val="0"/>
          <w:lang w:val="en-US" w:eastAsia="zh-TW"/>
          <w14:textFill>
            <w14:solidFill>
              <w14:srgbClr w14:val="082A75"/>
            </w14:solidFill>
          </w14:textFill>
        </w:rPr>
        <w:t>185</w:t>
      </w:r>
      <w:r>
        <w:rPr>
          <w:rFonts w:ascii="Arial Unicode MS" w:cs="Arial Unicode MS" w:hAnsi="Arial Unicode MS" w:eastAsia="Arial Unicode MS" w:hint="eastAsia"/>
          <w:b w:val="0"/>
          <w:bCs w:val="0"/>
          <w:i w:val="0"/>
          <w:iCs w:val="0"/>
          <w:outline w:val="0"/>
          <w:color w:val="082a75"/>
          <w:sz w:val="24"/>
          <w:szCs w:val="24"/>
          <w:u w:val="single" w:color="082a75"/>
          <w:rtl w:val="0"/>
          <w:lang w:val="zh-TW" w:eastAsia="zh-TW"/>
          <w14:textFill>
            <w14:solidFill>
              <w14:srgbClr w14:val="082A75"/>
            </w14:solidFill>
          </w14:textFill>
        </w:rPr>
        <w:t>行，我們使用</w:t>
      </w:r>
      <w:r>
        <w:rPr>
          <w:rFonts w:ascii="Arial" w:hAnsi="Arial"/>
          <w:b w:val="0"/>
          <w:bCs w:val="0"/>
          <w:outline w:val="0"/>
          <w:color w:val="082a75"/>
          <w:sz w:val="24"/>
          <w:szCs w:val="24"/>
          <w:u w:val="single" w:color="082a75"/>
          <w:rtl w:val="0"/>
          <w:lang w:val="en-US" w:eastAsia="zh-TW"/>
          <w14:textFill>
            <w14:solidFill>
              <w14:srgbClr w14:val="082A75"/>
            </w14:solidFill>
          </w14:textFill>
        </w:rPr>
        <w:t xml:space="preserve">Pandas </w:t>
      </w:r>
      <w:r>
        <w:rPr>
          <w:rFonts w:ascii="Arial Unicode MS" w:cs="Arial Unicode MS" w:hAnsi="Arial Unicode MS" w:eastAsia="Arial Unicode MS" w:hint="eastAsia"/>
          <w:b w:val="0"/>
          <w:bCs w:val="0"/>
          <w:i w:val="0"/>
          <w:iCs w:val="0"/>
          <w:outline w:val="0"/>
          <w:color w:val="082a75"/>
          <w:sz w:val="24"/>
          <w:szCs w:val="24"/>
          <w:u w:val="single" w:color="082a75"/>
          <w:rtl w:val="0"/>
          <w:lang w:val="zh-TW" w:eastAsia="zh-TW"/>
          <w14:textFill>
            <w14:solidFill>
              <w14:srgbClr w14:val="082A75"/>
            </w14:solidFill>
          </w14:textFill>
        </w:rPr>
        <w:t>的資料處理功能</w:t>
      </w:r>
      <w:r>
        <w:rPr>
          <w:rFonts w:ascii="Arial" w:hAnsi="Arial"/>
          <w:b w:val="0"/>
          <w:bCs w:val="0"/>
          <w:outline w:val="0"/>
          <w:color w:val="082a75"/>
          <w:sz w:val="24"/>
          <w:szCs w:val="24"/>
          <w:u w:val="single" w:color="082a75"/>
          <w:rtl w:val="0"/>
          <w:lang w:val="en-US" w:eastAsia="zh-TW"/>
          <w14:textFill>
            <w14:solidFill>
              <w14:srgbClr w14:val="082A75"/>
            </w14:solidFill>
          </w14:textFill>
        </w:rPr>
        <w:t>is null,</w:t>
      </w:r>
      <w:r>
        <w:rPr>
          <w:rFonts w:ascii="Arial Unicode MS" w:cs="Arial Unicode MS" w:hAnsi="Arial Unicode MS" w:eastAsia="Arial Unicode MS" w:hint="eastAsia"/>
          <w:b w:val="0"/>
          <w:bCs w:val="0"/>
          <w:i w:val="0"/>
          <w:iCs w:val="0"/>
          <w:outline w:val="0"/>
          <w:color w:val="082a75"/>
          <w:sz w:val="24"/>
          <w:szCs w:val="24"/>
          <w:u w:val="single" w:color="082a75"/>
          <w:rtl w:val="0"/>
          <w:lang w:val="zh-TW" w:eastAsia="zh-TW"/>
          <w14:textFill>
            <w14:solidFill>
              <w14:srgbClr w14:val="082A75"/>
            </w14:solidFill>
          </w14:textFill>
        </w:rPr>
        <w:t>檢查每一個特徵欄位的空值狀況</w:t>
      </w:r>
      <w:r>
        <w:rPr>
          <w:rFonts w:ascii="Arial" w:hAnsi="Arial"/>
          <w:b w:val="0"/>
          <w:bCs w:val="0"/>
          <w:outline w:val="0"/>
          <w:color w:val="082a75"/>
          <w:sz w:val="24"/>
          <w:szCs w:val="24"/>
          <w:u w:val="single"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val="single" w:color="082a75"/>
          <w:rtl w:val="0"/>
          <w:lang w:val="zh-TW" w:eastAsia="zh-TW"/>
          <w14:textFill>
            <w14:solidFill>
              <w14:srgbClr w14:val="082A75"/>
            </w14:solidFill>
          </w14:textFill>
        </w:rPr>
        <w:t>並統計缺失率將缺失率大於</w:t>
      </w:r>
      <w:r>
        <w:rPr>
          <w:rFonts w:ascii="Arial" w:hAnsi="Arial"/>
          <w:b w:val="0"/>
          <w:bCs w:val="0"/>
          <w:outline w:val="0"/>
          <w:color w:val="082a75"/>
          <w:sz w:val="24"/>
          <w:szCs w:val="24"/>
          <w:u w:val="single" w:color="082a75"/>
          <w:rtl w:val="0"/>
          <w:lang w:val="en-US" w:eastAsia="zh-TW"/>
          <w14:textFill>
            <w14:solidFill>
              <w14:srgbClr w14:val="082A75"/>
            </w14:solidFill>
          </w14:textFill>
        </w:rPr>
        <w:t>15%</w:t>
      </w:r>
      <w:r>
        <w:rPr>
          <w:rFonts w:ascii="Arial Unicode MS" w:cs="Arial Unicode MS" w:hAnsi="Arial Unicode MS" w:eastAsia="Arial Unicode MS" w:hint="eastAsia"/>
          <w:b w:val="0"/>
          <w:bCs w:val="0"/>
          <w:i w:val="0"/>
          <w:iCs w:val="0"/>
          <w:outline w:val="0"/>
          <w:color w:val="082a75"/>
          <w:sz w:val="24"/>
          <w:szCs w:val="24"/>
          <w:u w:val="single" w:color="082a75"/>
          <w:rtl w:val="0"/>
          <w:lang w:val="zh-TW" w:eastAsia="zh-TW"/>
          <w14:textFill>
            <w14:solidFill>
              <w14:srgbClr w14:val="082A75"/>
            </w14:solidFill>
          </w14:textFill>
        </w:rPr>
        <w:t>的部分拋棄</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w:t>
      </w:r>
    </w:p>
    <w:p>
      <w:pPr>
        <w:pStyle w:val="預設值"/>
        <w:bidi w:val="0"/>
        <w:spacing w:line="276" w:lineRule="auto"/>
        <w:ind w:left="0" w:right="0" w:firstLine="0"/>
        <w:jc w:val="left"/>
        <w:rPr>
          <w:rFonts w:ascii="Arial" w:cs="Arial" w:hAnsi="Arial" w:eastAsia="Arial"/>
          <w:b w:val="0"/>
          <w:bCs w:val="0"/>
          <w:outline w:val="0"/>
          <w:color w:val="082a75"/>
          <w:sz w:val="24"/>
          <w:szCs w:val="24"/>
          <w:u w:color="082a75"/>
          <w:rtl w:val="0"/>
          <w:lang w:val="en-US"/>
          <w14:textFill>
            <w14:solidFill>
              <w14:srgbClr w14:val="082A75"/>
            </w14:solidFill>
          </w14:textFill>
        </w:rPr>
      </w:pPr>
      <w:r>
        <w:rPr>
          <w:rFonts w:ascii="Arial" w:cs="Arial" w:hAnsi="Arial" w:eastAsia="Arial"/>
          <w:b w:val="0"/>
          <w:bCs w:val="0"/>
          <w:outline w:val="0"/>
          <w:color w:val="082a75"/>
          <w:sz w:val="24"/>
          <w:szCs w:val="24"/>
          <w:u w:color="082a75"/>
          <w:rtl w:val="0"/>
          <w:lang w:val="en-US"/>
          <w14:textFill>
            <w14:solidFill>
              <w14:srgbClr w14:val="082A75"/>
            </w14:solidFill>
          </w14:textFill>
        </w:rPr>
        <w:drawing>
          <wp:inline distT="0" distB="0" distL="0" distR="0">
            <wp:extent cx="5972373" cy="3373333"/>
            <wp:effectExtent l="0" t="0" r="0" b="0"/>
            <wp:docPr id="1073741825" name="officeArt object" descr="miss_data.jpg"/>
            <wp:cNvGraphicFramePr/>
            <a:graphic xmlns:a="http://schemas.openxmlformats.org/drawingml/2006/main">
              <a:graphicData uri="http://schemas.openxmlformats.org/drawingml/2006/picture">
                <pic:pic xmlns:pic="http://schemas.openxmlformats.org/drawingml/2006/picture">
                  <pic:nvPicPr>
                    <pic:cNvPr id="1073741825" name="miss_data.jpg" descr="miss_data.jpg"/>
                    <pic:cNvPicPr>
                      <a:picLocks noChangeAspect="1"/>
                    </pic:cNvPicPr>
                  </pic:nvPicPr>
                  <pic:blipFill>
                    <a:blip r:embed="rId4">
                      <a:extLst/>
                    </a:blip>
                    <a:stretch>
                      <a:fillRect/>
                    </a:stretch>
                  </pic:blipFill>
                  <pic:spPr>
                    <a:xfrm>
                      <a:off x="0" y="0"/>
                      <a:ext cx="5972373" cy="3373333"/>
                    </a:xfrm>
                    <a:prstGeom prst="rect">
                      <a:avLst/>
                    </a:prstGeom>
                    <a:ln w="12700" cap="flat">
                      <a:noFill/>
                      <a:miter lim="400000"/>
                    </a:ln>
                    <a:effectLst/>
                  </pic:spPr>
                </pic:pic>
              </a:graphicData>
            </a:graphic>
          </wp:inline>
        </w:drawing>
      </w:r>
    </w:p>
    <w:p>
      <w:pPr>
        <w:pStyle w:val="預設值"/>
        <w:bidi w:val="0"/>
        <w:spacing w:line="276" w:lineRule="auto"/>
        <w:ind w:left="0" w:right="0" w:firstLine="720"/>
        <w:jc w:val="left"/>
        <w:rPr>
          <w:rFonts w:ascii="Arial" w:cs="Arial" w:hAnsi="Arial" w:eastAsia="Arial"/>
          <w:b w:val="0"/>
          <w:bCs w:val="0"/>
          <w:outline w:val="0"/>
          <w:color w:val="082a75"/>
          <w:sz w:val="24"/>
          <w:szCs w:val="24"/>
          <w:u w:color="082a75"/>
          <w:rtl w:val="0"/>
          <w14:textFill>
            <w14:solidFill>
              <w14:srgbClr w14:val="082A75"/>
            </w14:solidFill>
          </w14:textFill>
        </w:rPr>
      </w:pPr>
      <w:r>
        <w:rPr>
          <w:rFonts w:ascii="Arial" w:hAnsi="Arial"/>
          <w:b w:val="1"/>
          <w:bCs w:val="1"/>
          <w:outline w:val="0"/>
          <w:color w:val="082a75"/>
          <w:sz w:val="24"/>
          <w:szCs w:val="24"/>
          <w:u w:val="single" w:color="082a75"/>
          <w:rtl w:val="0"/>
          <w:lang w:val="en-US" w:eastAsia="zh-TW"/>
          <w14:textFill>
            <w14:solidFill>
              <w14:srgbClr w14:val="082A75"/>
            </w14:solidFill>
          </w14:textFill>
        </w:rPr>
        <w:t>2.2 Outliers</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w:t>
      </w:r>
      <w:r>
        <w:rPr>
          <w:rFonts w:ascii="Arial" w:hAnsi="Arial"/>
          <w:b w:val="0"/>
          <w:bCs w:val="0"/>
          <w:outline w:val="0"/>
          <w:color w:val="082a75"/>
          <w:sz w:val="24"/>
          <w:szCs w:val="24"/>
          <w:u w:color="082a75"/>
          <w:rtl w:val="0"/>
          <w:lang w:val="en-US" w:eastAsia="zh-TW"/>
          <w14:textFill>
            <w14:solidFill>
              <w14:srgbClr w14:val="082A75"/>
            </w14:solidFill>
          </w14:textFill>
        </w:rPr>
        <w:t xml:space="preserv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指的是異常或與均值距離相當大的實例，我們也可說是雜訊資料。舉例來說，當資料特徵屬性為年齡時，我們看到有負數的資料時，這樣的資料就算是種</w:t>
      </w:r>
      <w:r>
        <w:rPr>
          <w:rFonts w:ascii="Arial" w:hAnsi="Arial"/>
          <w:b w:val="0"/>
          <w:bCs w:val="0"/>
          <w:outline w:val="0"/>
          <w:color w:val="082a75"/>
          <w:sz w:val="24"/>
          <w:szCs w:val="24"/>
          <w:u w:color="082a75"/>
          <w:rtl w:val="0"/>
          <w:lang w:val="en-US" w:eastAsia="zh-TW"/>
          <w14:textFill>
            <w14:solidFill>
              <w14:srgbClr w14:val="082A75"/>
            </w14:solidFill>
          </w14:textFill>
        </w:rPr>
        <w:t>Outliers</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。這裡我們以</w:t>
      </w:r>
      <w:r>
        <w:rPr>
          <w:rFonts w:ascii="Arial" w:hAnsi="Arial"/>
          <w:b w:val="0"/>
          <w:bCs w:val="0"/>
          <w:outline w:val="0"/>
          <w:color w:val="082a75"/>
          <w:sz w:val="24"/>
          <w:szCs w:val="24"/>
          <w:u w:color="082a75"/>
          <w:rtl w:val="0"/>
          <w:lang w:val="en-US" w:eastAsia="zh-TW"/>
          <w14:textFill>
            <w14:solidFill>
              <w14:srgbClr w14:val="082A75"/>
            </w14:solidFill>
          </w14:textFill>
        </w:rPr>
        <w:t>SalePrice</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與</w:t>
      </w:r>
      <w:r>
        <w:rPr>
          <w:rFonts w:ascii="Arial" w:hAnsi="Arial"/>
          <w:b w:val="0"/>
          <w:bCs w:val="0"/>
          <w:outline w:val="0"/>
          <w:color w:val="082a75"/>
          <w:sz w:val="24"/>
          <w:szCs w:val="24"/>
          <w:u w:color="082a75"/>
          <w:rtl w:val="0"/>
          <w:lang w:val="zh-TW" w:eastAsia="zh-TW"/>
          <w14:textFill>
            <w14:solidFill>
              <w14:srgbClr w14:val="082A75"/>
            </w14:solidFill>
          </w14:textFill>
        </w:rPr>
        <w:t xml:space="preserve"> </w:t>
      </w:r>
      <w:r>
        <w:rPr>
          <w:rFonts w:ascii="Arial" w:hAnsi="Arial"/>
          <w:b w:val="0"/>
          <w:bCs w:val="0"/>
          <w:outline w:val="0"/>
          <w:color w:val="082a75"/>
          <w:sz w:val="24"/>
          <w:szCs w:val="24"/>
          <w:u w:color="082a75"/>
          <w:rtl w:val="0"/>
          <w:lang w:val="en-US" w:eastAsia="zh-TW"/>
          <w14:textFill>
            <w14:solidFill>
              <w14:srgbClr w14:val="082A75"/>
            </w14:solidFill>
          </w14:textFill>
        </w:rPr>
        <w:t xml:space="preserve">GiVivArea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來舉例，透過彼此的資料分布來看</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可以確定的是彼此有正相關的影響</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即存在斜率為正的方向</w:t>
      </w:r>
      <w:r>
        <w:rPr>
          <w:rFonts w:ascii="Arial" w:hAnsi="Arial"/>
          <w:b w:val="0"/>
          <w:bCs w:val="0"/>
          <w:outline w:val="0"/>
          <w:color w:val="082a75"/>
          <w:sz w:val="24"/>
          <w:szCs w:val="24"/>
          <w:u w:color="082a75"/>
          <w:rtl w:val="0"/>
          <w:lang w:val="en-US" w:eastAsia="zh-TW"/>
          <w14:textFill>
            <w14:solidFill>
              <w14:srgbClr w14:val="082A75"/>
            </w14:solidFill>
          </w14:textFill>
        </w:rPr>
        <w: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。但明顯看出右下角有兩點，並沒有正相關的傾向。所以我們可以判斷它為</w:t>
      </w:r>
      <w:r>
        <w:rPr>
          <w:rFonts w:ascii="Arial" w:hAnsi="Arial"/>
          <w:b w:val="1"/>
          <w:bCs w:val="1"/>
          <w:outline w:val="0"/>
          <w:color w:val="082a75"/>
          <w:sz w:val="24"/>
          <w:szCs w:val="24"/>
          <w:u w:color="082a75"/>
          <w:rtl w:val="0"/>
          <w:lang w:val="en-US" w:eastAsia="zh-TW"/>
          <w14:textFill>
            <w14:solidFill>
              <w14:srgbClr w14:val="082A75"/>
            </w14:solidFill>
          </w14:textFill>
        </w:rPr>
        <w:t>Outliers.</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它倆若加入，會導致選用如</w:t>
      </w:r>
      <w:r>
        <w:rPr>
          <w:rFonts w:ascii="Arial" w:hAnsi="Arial"/>
          <w:b w:val="0"/>
          <w:bCs w:val="0"/>
          <w:outline w:val="0"/>
          <w:color w:val="082a75"/>
          <w:sz w:val="24"/>
          <w:szCs w:val="24"/>
          <w:u w:color="082a75"/>
          <w:rtl w:val="0"/>
          <w:lang w:val="en-US" w:eastAsia="zh-TW"/>
          <w14:textFill>
            <w14:solidFill>
              <w14:srgbClr w14:val="082A75"/>
            </w14:solidFill>
          </w14:textFill>
        </w:rPr>
        <w:t xml:space="preserve">Ridge Regression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這類對雜訊相對敏感的模型過度收斂。因此將之移除。</w:t>
      </w:r>
    </w:p>
    <w:p>
      <w:pPr>
        <w:pStyle w:val="預設值"/>
        <w:bidi w:val="0"/>
        <w:spacing w:line="276" w:lineRule="auto"/>
        <w:ind w:left="0" w:right="0" w:firstLine="720"/>
        <w:jc w:val="left"/>
        <w:rPr>
          <w:rFonts w:ascii="Arial" w:cs="Arial" w:hAnsi="Arial" w:eastAsia="Arial"/>
          <w:b w:val="0"/>
          <w:bCs w:val="0"/>
          <w:outline w:val="0"/>
          <w:color w:val="082a75"/>
          <w:sz w:val="24"/>
          <w:szCs w:val="24"/>
          <w:u w:color="082a75"/>
          <w:rtl w:val="0"/>
          <w:lang w:val="en-US"/>
          <w14:textFill>
            <w14:solidFill>
              <w14:srgbClr w14:val="082A75"/>
            </w14:solidFill>
          </w14:textFill>
        </w:rPr>
      </w:pPr>
      <w:r>
        <w:rPr>
          <w:rFonts w:ascii="Arial" w:cs="Arial" w:hAnsi="Arial" w:eastAsia="Arial"/>
          <w:b w:val="0"/>
          <w:bCs w:val="0"/>
          <w:outline w:val="0"/>
          <w:color w:val="082a75"/>
          <w:sz w:val="24"/>
          <w:szCs w:val="24"/>
          <w:u w:color="082a75"/>
          <w:rtl w:val="0"/>
          <w:lang w:val="en-US"/>
          <w14:textFill>
            <w14:solidFill>
              <w14:srgbClr w14:val="082A75"/>
            </w14:solidFill>
          </w14:textFill>
        </w:rPr>
        <w:drawing>
          <wp:inline distT="0" distB="0" distL="0" distR="0">
            <wp:extent cx="3895725" cy="2406783"/>
            <wp:effectExtent l="0" t="0" r="0" b="0"/>
            <wp:docPr id="1073741826" name="officeArt object" descr="outliers.jpg"/>
            <wp:cNvGraphicFramePr/>
            <a:graphic xmlns:a="http://schemas.openxmlformats.org/drawingml/2006/main">
              <a:graphicData uri="http://schemas.openxmlformats.org/drawingml/2006/picture">
                <pic:pic xmlns:pic="http://schemas.openxmlformats.org/drawingml/2006/picture">
                  <pic:nvPicPr>
                    <pic:cNvPr id="1073741826" name="outliers.jpg" descr="outliers.jpg"/>
                    <pic:cNvPicPr>
                      <a:picLocks noChangeAspect="1"/>
                    </pic:cNvPicPr>
                  </pic:nvPicPr>
                  <pic:blipFill>
                    <a:blip r:embed="rId5">
                      <a:extLst/>
                    </a:blip>
                    <a:stretch>
                      <a:fillRect/>
                    </a:stretch>
                  </pic:blipFill>
                  <pic:spPr>
                    <a:xfrm>
                      <a:off x="0" y="0"/>
                      <a:ext cx="3895725" cy="2406783"/>
                    </a:xfrm>
                    <a:prstGeom prst="rect">
                      <a:avLst/>
                    </a:prstGeom>
                    <a:ln w="12700" cap="flat">
                      <a:noFill/>
                      <a:miter lim="400000"/>
                    </a:ln>
                    <a:effectLst/>
                  </pic:spPr>
                </pic:pic>
              </a:graphicData>
            </a:graphic>
          </wp:inline>
        </w:drawing>
      </w:r>
    </w:p>
    <w:p>
      <w:pPr>
        <w:pStyle w:val="預設值"/>
        <w:bidi w:val="0"/>
        <w:spacing w:line="276" w:lineRule="auto"/>
        <w:ind w:left="0" w:right="0" w:firstLine="720"/>
        <w:jc w:val="left"/>
        <w:rPr>
          <w:rFonts w:ascii="Calibri" w:cs="Calibri" w:hAnsi="Calibri" w:eastAsia="Calibri"/>
          <w:b w:val="1"/>
          <w:bCs w:val="1"/>
          <w:outline w:val="0"/>
          <w:color w:val="082a75"/>
          <w:sz w:val="24"/>
          <w:szCs w:val="24"/>
          <w:u w:color="082a75"/>
          <w:rtl w:val="0"/>
          <w:lang w:val="en-US"/>
          <w14:textFill>
            <w14:solidFill>
              <w14:srgbClr w14:val="082A75"/>
            </w14:solidFill>
          </w14:textFill>
        </w:rPr>
      </w:pPr>
      <w:r>
        <w:rPr>
          <w:rFonts w:ascii="Arial" w:hAnsi="Arial"/>
          <w:b w:val="1"/>
          <w:bCs w:val="1"/>
          <w:outline w:val="0"/>
          <w:color w:val="082a75"/>
          <w:sz w:val="24"/>
          <w:szCs w:val="24"/>
          <w:u w:val="single" w:color="082a75"/>
          <w:rtl w:val="0"/>
          <w:lang w:val="en-US"/>
          <w14:textFill>
            <w14:solidFill>
              <w14:srgbClr w14:val="082A75"/>
            </w14:solidFill>
          </w14:textFill>
        </w:rPr>
        <w:t>2.3 Obvious insistencies</w:t>
      </w:r>
      <w:r>
        <w:rPr>
          <w:rFonts w:ascii="Calibri" w:hAnsi="Calibri"/>
          <w:b w:val="1"/>
          <w:bCs w:val="1"/>
          <w:outline w:val="0"/>
          <w:color w:val="082a75"/>
          <w:sz w:val="24"/>
          <w:szCs w:val="24"/>
          <w:u w:color="082a75"/>
          <w:rtl w:val="0"/>
          <w:lang w:val="en-US"/>
          <w14:textFill>
            <w14:solidFill>
              <w14:srgbClr w14:val="082A75"/>
            </w14:solidFill>
          </w14:textFill>
        </w:rPr>
        <w:t xml:space="preserv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在這個步驟原則上我們已經將顯而易見的資料確失欄位與異常資料拋棄。但對於那些與特徵屬性與</w:t>
      </w:r>
      <w:r>
        <w:rPr>
          <w:rFonts w:ascii="Calibri" w:hAnsi="Calibri"/>
          <w:b w:val="1"/>
          <w:bCs w:val="1"/>
          <w:outline w:val="0"/>
          <w:color w:val="082a75"/>
          <w:sz w:val="24"/>
          <w:szCs w:val="24"/>
          <w:u w:color="082a75"/>
          <w:rtl w:val="0"/>
          <w:lang w:val="en-US"/>
          <w14:textFill>
            <w14:solidFill>
              <w14:srgbClr w14:val="082A75"/>
            </w14:solidFill>
          </w14:textFill>
        </w:rPr>
        <w:t>SalePrice</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有相關性，但其型別為字串或為離散狀態的欄位我們尚未處理。此外，所有特徵資料欄位對於空值的描述也不一致，所以我們也必須一一將其填充。</w:t>
      </w:r>
    </w:p>
    <w:p>
      <w:pPr>
        <w:pStyle w:val="預設值"/>
        <w:keepNext w:val="1"/>
        <w:spacing w:after="240"/>
        <w:jc w:val="left"/>
        <w:outlineLvl w:val="1"/>
        <w:rPr>
          <w:rFonts w:ascii="Calibri" w:cs="Calibri" w:hAnsi="Calibri" w:eastAsia="Calibri"/>
          <w:outline w:val="0"/>
          <w:color w:val="082a75"/>
          <w:sz w:val="24"/>
          <w:szCs w:val="24"/>
          <w:u w:color="082a75"/>
          <w14:textFill>
            <w14:solidFill>
              <w14:srgbClr w14:val="082A75"/>
            </w14:solidFill>
          </w14:textFill>
        </w:rPr>
      </w:pPr>
      <w:r>
        <w:rPr>
          <w:rFonts w:ascii="Calibri" w:cs="Calibri" w:hAnsi="Calibri" w:eastAsia="Calibri"/>
          <w:b w:val="1"/>
          <w:bCs w:val="1"/>
          <w:outline w:val="0"/>
          <w:color w:val="082a75"/>
          <w:sz w:val="24"/>
          <w:szCs w:val="24"/>
          <w:u w:color="082a75"/>
          <w14:textFill>
            <w14:solidFill>
              <w14:srgbClr w14:val="082A75"/>
            </w14:solidFill>
          </w14:textFill>
        </w:rPr>
        <w:drawing>
          <wp:inline distT="0" distB="0" distL="0" distR="0">
            <wp:extent cx="5972373" cy="2510128"/>
            <wp:effectExtent l="0" t="0" r="0" b="0"/>
            <wp:docPr id="1073741827" name="officeArt object" descr="data_preprcess.gif"/>
            <wp:cNvGraphicFramePr/>
            <a:graphic xmlns:a="http://schemas.openxmlformats.org/drawingml/2006/main">
              <a:graphicData uri="http://schemas.openxmlformats.org/drawingml/2006/picture">
                <pic:pic xmlns:pic="http://schemas.openxmlformats.org/drawingml/2006/picture">
                  <pic:nvPicPr>
                    <pic:cNvPr id="1073741827" name="data_preprcess.gif" descr="data_preprcess.gif"/>
                    <pic:cNvPicPr>
                      <a:picLocks noChangeAspect="1"/>
                    </pic:cNvPicPr>
                  </pic:nvPicPr>
                  <pic:blipFill>
                    <a:blip r:embed="rId6">
                      <a:extLst/>
                    </a:blip>
                    <a:stretch>
                      <a:fillRect/>
                    </a:stretch>
                  </pic:blipFill>
                  <pic:spPr>
                    <a:xfrm>
                      <a:off x="0" y="0"/>
                      <a:ext cx="5972373" cy="2510128"/>
                    </a:xfrm>
                    <a:prstGeom prst="rect">
                      <a:avLst/>
                    </a:prstGeom>
                    <a:ln w="12700" cap="flat">
                      <a:noFill/>
                      <a:miter lim="400000"/>
                    </a:ln>
                    <a:effectLst/>
                  </pic:spPr>
                </pic:pic>
              </a:graphicData>
            </a:graphic>
          </wp:inline>
        </w:drawing>
      </w:r>
    </w:p>
    <w:p>
      <w:pPr>
        <w:pStyle w:val="預設值"/>
        <w:spacing w:line="276" w:lineRule="auto"/>
        <w:jc w:val="left"/>
        <w:rPr>
          <w:rFonts w:ascii="Arial" w:cs="Arial" w:hAnsi="Arial" w:eastAsia="Arial"/>
          <w:b w:val="1"/>
          <w:bCs w:val="1"/>
          <w:outline w:val="0"/>
          <w:color w:val="082a75"/>
          <w:sz w:val="24"/>
          <w:szCs w:val="24"/>
          <w:u w:color="082a75"/>
          <w14:textFill>
            <w14:solidFill>
              <w14:srgbClr w14:val="082A75"/>
            </w14:solidFill>
          </w14:textFill>
        </w:rPr>
      </w:pPr>
      <w:r>
        <w:rPr>
          <w:rFonts w:ascii="Arial" w:hAnsi="Arial"/>
          <w:b w:val="1"/>
          <w:bCs w:val="1"/>
          <w:outline w:val="0"/>
          <w:color w:val="082a75"/>
          <w:sz w:val="24"/>
          <w:szCs w:val="24"/>
          <w:u w:color="082a75"/>
          <w:rtl w:val="0"/>
          <w:lang w:val="en-US" w:eastAsia="zh-TW"/>
          <w14:textFill>
            <w14:solidFill>
              <w14:srgbClr w14:val="082A75"/>
            </w14:solidFill>
          </w14:textFill>
        </w:rPr>
        <w:t xml:space="preserve">3. Consistent data,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資料的一致性。到目前為止我們所處理的皆為訓練資料，但</w:t>
      </w:r>
      <w:r>
        <mc:AlternateContent>
          <mc:Choice Requires="wps">
            <w:drawing>
              <wp:anchor distT="152400" distB="152400" distL="152400" distR="152400" simplePos="0" relativeHeight="251659264" behindDoc="0" locked="0" layoutInCell="1" allowOverlap="1">
                <wp:simplePos x="0" y="0"/>
                <wp:positionH relativeFrom="page">
                  <wp:posOffset>684847</wp:posOffset>
                </wp:positionH>
                <wp:positionV relativeFrom="page">
                  <wp:posOffset>8829675</wp:posOffset>
                </wp:positionV>
                <wp:extent cx="5886839" cy="1129660"/>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5886839" cy="1129660"/>
                        </a:xfrm>
                        <a:prstGeom prst="rect">
                          <a:avLst/>
                        </a:prstGeom>
                      </wps:spPr>
                      <wps:txbx>
                        <w:txbxContent>
                          <w:tbl>
                            <w:tblPr>
                              <w:tblW w:w="9999" w:type="dxa"/>
                              <w:tblInd w:w="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ed4"/>
                              <w:tblLayout w:type="fixed"/>
                            </w:tblPr>
                            <w:tblGrid>
                              <w:gridCol w:w="9999"/>
                            </w:tblGrid>
                            <w:tr>
                              <w:tblPrEx>
                                <w:shd w:val="clear" w:color="auto" w:fill="caced4"/>
                              </w:tblPrEx>
                              <w:trPr>
                                <w:trHeight w:val="2353" w:hRule="atLeast"/>
                              </w:trPr>
                              <w:tc>
                                <w:tcPr>
                                  <w:tcW w:type="dxa" w:w="9999"/>
                                  <w:tcBorders>
                                    <w:top w:val="nil"/>
                                    <w:left w:val="nil"/>
                                    <w:bottom w:val="nil"/>
                                    <w:right w:val="nil"/>
                                  </w:tcBorders>
                                  <w:shd w:val="clear" w:color="auto" w:fill="f2f2f2"/>
                                  <w:tcMar>
                                    <w:top w:type="dxa" w:w="80"/>
                                    <w:left w:type="dxa" w:w="80"/>
                                    <w:bottom w:type="dxa" w:w="80"/>
                                    <w:right w:type="dxa" w:w="80"/>
                                  </w:tcMar>
                                  <w:vAlign w:val="center"/>
                                </w:tcPr>
                                <w:p>
                                  <w:pPr>
                                    <w:pStyle w:val="預設值"/>
                                    <w:bidi w:val="0"/>
                                    <w:spacing w:line="276" w:lineRule="auto"/>
                                    <w:ind w:left="0" w:right="0" w:firstLine="0"/>
                                    <w:jc w:val="left"/>
                                    <w:rPr>
                                      <w:rFonts w:ascii="Calibri" w:cs="Calibri" w:hAnsi="Calibri" w:eastAsia="Calibri"/>
                                      <w:b w:val="1"/>
                                      <w:bCs w:val="1"/>
                                      <w:outline w:val="0"/>
                                      <w:color w:val="082a75"/>
                                      <w:sz w:val="20"/>
                                      <w:szCs w:val="20"/>
                                      <w:u w:color="082a75"/>
                                      <w:rtl w:val="0"/>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The end of report all prcocess in charge of as below</w:t>
                                  </w:r>
                                </w:p>
                                <w:p>
                                  <w:pPr>
                                    <w:pStyle w:val="預設值"/>
                                    <w:spacing w:line="276" w:lineRule="auto"/>
                                    <w:jc w:val="left"/>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Data Cleaning: Both</w:t>
                                  </w:r>
                                </w:p>
                                <w:p>
                                  <w:pPr>
                                    <w:pStyle w:val="預設值"/>
                                    <w:spacing w:line="276" w:lineRule="auto"/>
                                    <w:jc w:val="left"/>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Feathure selection: Both</w:t>
                                  </w:r>
                                </w:p>
                                <w:p>
                                  <w:pPr>
                                    <w:pStyle w:val="預設值"/>
                                    <w:spacing w:line="276" w:lineRule="auto"/>
                                    <w:jc w:val="left"/>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Python coding: Both</w:t>
                                  </w:r>
                                </w:p>
                                <w:p>
                                  <w:pPr>
                                    <w:pStyle w:val="預設值"/>
                                    <w:spacing w:line="276" w:lineRule="auto"/>
                                    <w:jc w:val="left"/>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Short report: Both</w:t>
                                  </w:r>
                                </w:p>
                                <w:p>
                                  <w:pPr>
                                    <w:pStyle w:val="預設值"/>
                                    <w:spacing w:line="276" w:lineRule="auto"/>
                                    <w:jc w:val="left"/>
                                    <w:rPr>
                                      <w:rFonts w:ascii="Calibri" w:cs="Calibri" w:hAnsi="Calibri" w:eastAsia="Calibri"/>
                                      <w:b w:val="1"/>
                                      <w:bCs w:val="1"/>
                                      <w:outline w:val="0"/>
                                      <w:color w:val="082a75"/>
                                      <w:sz w:val="20"/>
                                      <w:szCs w:val="20"/>
                                      <w:u w:color="082a75"/>
                                      <w:lang w:val="en-US"/>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Kaggle Model: 108552005</w:t>
                                  </w:r>
                                </w:p>
                                <w:p>
                                  <w:pPr>
                                    <w:pStyle w:val="預設值"/>
                                    <w:spacing w:line="276" w:lineRule="auto"/>
                                    <w:jc w:val="left"/>
                                    <w:rPr>
                                      <w:rFonts w:ascii="Calibri" w:cs="Calibri" w:hAnsi="Calibri" w:eastAsia="Calibri"/>
                                      <w:b w:val="1"/>
                                      <w:bCs w:val="1"/>
                                      <w:outline w:val="0"/>
                                      <w:color w:val="082a75"/>
                                      <w:sz w:val="20"/>
                                      <w:szCs w:val="20"/>
                                      <w:u w:color="082a75"/>
                                      <w:lang w:val="en-US"/>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HW-link :</w:t>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fldChar w:fldCharType="begin" w:fldLock="0"/>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instrText xml:space="preserve"> HYPERLINK "https://github.com/lars10192002/Introduction_to_Deep_Learning"</w:instrText>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fldChar w:fldCharType="separate" w:fldLock="0"/>
                                  </w:r>
                                  <w:r>
                                    <w:rPr>
                                      <w:rStyle w:val="Hyperlink.0"/>
                                      <w:rFonts w:ascii="Calibri" w:hAnsi="Calibri"/>
                                      <w:b w:val="1"/>
                                      <w:bCs w:val="1"/>
                                      <w:outline w:val="0"/>
                                      <w:color w:val="082a75"/>
                                      <w:sz w:val="20"/>
                                      <w:szCs w:val="20"/>
                                      <w:u w:color="082a75"/>
                                      <w:rtl w:val="0"/>
                                      <w:lang w:val="en-US"/>
                                      <w14:textFill>
                                        <w14:solidFill>
                                          <w14:srgbClr w14:val="082A75"/>
                                        </w14:solidFill>
                                      </w14:textFill>
                                    </w:rPr>
                                    <w:t>https://github.com/lars10192002/Introduction_to_Deep_Learning</w:t>
                                  </w:r>
                                  <w:r>
                                    <w:rPr>
                                      <w:rFonts w:ascii="Calibri" w:cs="Calibri" w:hAnsi="Calibri" w:eastAsia="Calibri"/>
                                      <w:b w:val="1"/>
                                      <w:bCs w:val="1"/>
                                      <w:outline w:val="0"/>
                                      <w:color w:val="082a75"/>
                                      <w:sz w:val="20"/>
                                      <w:szCs w:val="20"/>
                                      <w:u w:color="082a75"/>
                                      <w:lang w:val="en-US"/>
                                      <w14:textFill>
                                        <w14:solidFill>
                                          <w14:srgbClr w14:val="082A75"/>
                                        </w14:solidFill>
                                      </w14:textFill>
                                    </w:rPr>
                                    <w:fldChar w:fldCharType="end" w:fldLock="0"/>
                                  </w:r>
                                </w:p>
                                <w:p>
                                  <w:pPr>
                                    <w:pStyle w:val="預設值"/>
                                    <w:spacing w:line="276" w:lineRule="auto"/>
                                    <w:jc w:val="left"/>
                                  </w:pPr>
                                  <w:r>
                                    <w:rPr>
                                      <w:rFonts w:ascii="Calibri" w:hAnsi="Calibri"/>
                                      <w:b w:val="1"/>
                                      <w:bCs w:val="1"/>
                                      <w:outline w:val="0"/>
                                      <w:color w:val="082a75"/>
                                      <w:sz w:val="20"/>
                                      <w:szCs w:val="20"/>
                                      <w:u w:color="082a75"/>
                                      <w:rtl w:val="0"/>
                                      <w:lang w:val="en-US"/>
                                      <w14:textFill>
                                        <w14:solidFill>
                                          <w14:srgbClr w14:val="082A75"/>
                                        </w14:solidFill>
                                      </w14:textFill>
                                    </w:rPr>
                                    <w:t xml:space="preserve">Kaggle : </w:t>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fldChar w:fldCharType="begin" w:fldLock="0"/>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instrText xml:space="preserve"> HYPERLINK "https://www.kaggle.com/c/house-prices-advanced-regression-techniques/discussion"</w:instrText>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fldChar w:fldCharType="separate" w:fldLock="0"/>
                                  </w:r>
                                  <w:r>
                                    <w:rPr>
                                      <w:rStyle w:val="Hyperlink.0"/>
                                      <w:rFonts w:ascii="Calibri" w:hAnsi="Calibri"/>
                                      <w:b w:val="1"/>
                                      <w:bCs w:val="1"/>
                                      <w:outline w:val="0"/>
                                      <w:color w:val="082a75"/>
                                      <w:sz w:val="20"/>
                                      <w:szCs w:val="20"/>
                                      <w:u w:color="082a75"/>
                                      <w:rtl w:val="0"/>
                                      <w:lang w:val="en-US"/>
                                      <w14:textFill>
                                        <w14:solidFill>
                                          <w14:srgbClr w14:val="082A75"/>
                                        </w14:solidFill>
                                      </w14:textFill>
                                    </w:rPr>
                                    <w:t>https://www.kaggle.com/c/house-prices-advanced-regression-techniques/discussion</w:t>
                                  </w:r>
                                  <w:r>
                                    <w:rPr>
                                      <w:rFonts w:ascii="Calibri" w:cs="Calibri" w:hAnsi="Calibri" w:eastAsia="Calibri"/>
                                      <w:b w:val="1"/>
                                      <w:bCs w:val="1"/>
                                      <w:outline w:val="0"/>
                                      <w:color w:val="082a75"/>
                                      <w:sz w:val="20"/>
                                      <w:szCs w:val="20"/>
                                      <w:u w:color="082a75"/>
                                      <w:lang w:val="en-US"/>
                                      <w14:textFill>
                                        <w14:solidFill>
                                          <w14:srgbClr w14:val="082A75"/>
                                        </w14:solidFill>
                                      </w14:textFill>
                                    </w:rPr>
                                    <w:fldChar w:fldCharType="end" w:fldLock="0"/>
                                  </w:r>
                                </w:p>
                              </w:tc>
                            </w:tr>
                          </w:tbl>
                        </w:txbxContent>
                      </wps:txbx>
                      <wps:bodyPr lIns="0" tIns="0" rIns="0" bIns="0">
                        <a:spAutoFit/>
                      </wps:bodyPr>
                    </wps:wsp>
                  </a:graphicData>
                </a:graphic>
              </wp:anchor>
            </w:drawing>
          </mc:Choice>
          <mc:Fallback>
            <w:pict>
              <v:shape id="_x0000_s1026" type="#_x0000_t202" style="visibility:visible;position:absolute;margin-left:53.9pt;margin-top:695.2pt;width:463.5pt;height:88.9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999" w:type="dxa"/>
                        <w:tblInd w:w="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ed4"/>
                        <w:tblLayout w:type="fixed"/>
                      </w:tblPr>
                      <w:tblGrid>
                        <w:gridCol w:w="9999"/>
                      </w:tblGrid>
                      <w:tr>
                        <w:tblPrEx>
                          <w:shd w:val="clear" w:color="auto" w:fill="caced4"/>
                        </w:tblPrEx>
                        <w:trPr>
                          <w:trHeight w:val="2353" w:hRule="atLeast"/>
                        </w:trPr>
                        <w:tc>
                          <w:tcPr>
                            <w:tcW w:type="dxa" w:w="9999"/>
                            <w:tcBorders>
                              <w:top w:val="nil"/>
                              <w:left w:val="nil"/>
                              <w:bottom w:val="nil"/>
                              <w:right w:val="nil"/>
                            </w:tcBorders>
                            <w:shd w:val="clear" w:color="auto" w:fill="f2f2f2"/>
                            <w:tcMar>
                              <w:top w:type="dxa" w:w="80"/>
                              <w:left w:type="dxa" w:w="80"/>
                              <w:bottom w:type="dxa" w:w="80"/>
                              <w:right w:type="dxa" w:w="80"/>
                            </w:tcMar>
                            <w:vAlign w:val="center"/>
                          </w:tcPr>
                          <w:p>
                            <w:pPr>
                              <w:pStyle w:val="預設值"/>
                              <w:bidi w:val="0"/>
                              <w:spacing w:line="276" w:lineRule="auto"/>
                              <w:ind w:left="0" w:right="0" w:firstLine="0"/>
                              <w:jc w:val="left"/>
                              <w:rPr>
                                <w:rFonts w:ascii="Calibri" w:cs="Calibri" w:hAnsi="Calibri" w:eastAsia="Calibri"/>
                                <w:b w:val="1"/>
                                <w:bCs w:val="1"/>
                                <w:outline w:val="0"/>
                                <w:color w:val="082a75"/>
                                <w:sz w:val="20"/>
                                <w:szCs w:val="20"/>
                                <w:u w:color="082a75"/>
                                <w:rtl w:val="0"/>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The end of report all prcocess in charge of as below</w:t>
                            </w:r>
                          </w:p>
                          <w:p>
                            <w:pPr>
                              <w:pStyle w:val="預設值"/>
                              <w:spacing w:line="276" w:lineRule="auto"/>
                              <w:jc w:val="left"/>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Data Cleaning: Both</w:t>
                            </w:r>
                          </w:p>
                          <w:p>
                            <w:pPr>
                              <w:pStyle w:val="預設值"/>
                              <w:spacing w:line="276" w:lineRule="auto"/>
                              <w:jc w:val="left"/>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Feathure selection: Both</w:t>
                            </w:r>
                          </w:p>
                          <w:p>
                            <w:pPr>
                              <w:pStyle w:val="預設值"/>
                              <w:spacing w:line="276" w:lineRule="auto"/>
                              <w:jc w:val="left"/>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Python coding: Both</w:t>
                            </w:r>
                          </w:p>
                          <w:p>
                            <w:pPr>
                              <w:pStyle w:val="預設值"/>
                              <w:spacing w:line="276" w:lineRule="auto"/>
                              <w:jc w:val="left"/>
                              <w:rPr>
                                <w:rFonts w:ascii="Calibri" w:cs="Calibri" w:hAnsi="Calibri" w:eastAsia="Calibri"/>
                                <w:b w:val="1"/>
                                <w:bCs w:val="1"/>
                                <w:outline w:val="0"/>
                                <w:color w:val="082a75"/>
                                <w:sz w:val="20"/>
                                <w:szCs w:val="20"/>
                                <w:u w:color="082a75"/>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Short report: Both</w:t>
                            </w:r>
                          </w:p>
                          <w:p>
                            <w:pPr>
                              <w:pStyle w:val="預設值"/>
                              <w:spacing w:line="276" w:lineRule="auto"/>
                              <w:jc w:val="left"/>
                              <w:rPr>
                                <w:rFonts w:ascii="Calibri" w:cs="Calibri" w:hAnsi="Calibri" w:eastAsia="Calibri"/>
                                <w:b w:val="1"/>
                                <w:bCs w:val="1"/>
                                <w:outline w:val="0"/>
                                <w:color w:val="082a75"/>
                                <w:sz w:val="20"/>
                                <w:szCs w:val="20"/>
                                <w:u w:color="082a75"/>
                                <w:lang w:val="en-US"/>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Kaggle Model: 108552005</w:t>
                            </w:r>
                          </w:p>
                          <w:p>
                            <w:pPr>
                              <w:pStyle w:val="預設值"/>
                              <w:spacing w:line="276" w:lineRule="auto"/>
                              <w:jc w:val="left"/>
                              <w:rPr>
                                <w:rFonts w:ascii="Calibri" w:cs="Calibri" w:hAnsi="Calibri" w:eastAsia="Calibri"/>
                                <w:b w:val="1"/>
                                <w:bCs w:val="1"/>
                                <w:outline w:val="0"/>
                                <w:color w:val="082a75"/>
                                <w:sz w:val="20"/>
                                <w:szCs w:val="20"/>
                                <w:u w:color="082a75"/>
                                <w:lang w:val="en-US"/>
                                <w14:textFill>
                                  <w14:solidFill>
                                    <w14:srgbClr w14:val="082A75"/>
                                  </w14:solidFill>
                                </w14:textFill>
                              </w:rPr>
                            </w:pPr>
                            <w:r>
                              <w:rPr>
                                <w:rFonts w:ascii="Calibri" w:hAnsi="Calibri"/>
                                <w:b w:val="1"/>
                                <w:bCs w:val="1"/>
                                <w:outline w:val="0"/>
                                <w:color w:val="082a75"/>
                                <w:sz w:val="20"/>
                                <w:szCs w:val="20"/>
                                <w:u w:color="082a75"/>
                                <w:rtl w:val="0"/>
                                <w:lang w:val="en-US"/>
                                <w14:textFill>
                                  <w14:solidFill>
                                    <w14:srgbClr w14:val="082A75"/>
                                  </w14:solidFill>
                                </w14:textFill>
                              </w:rPr>
                              <w:t>HW-link :</w:t>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fldChar w:fldCharType="begin" w:fldLock="0"/>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instrText xml:space="preserve"> HYPERLINK "https://github.com/lars10192002/Introduction_to_Deep_Learning"</w:instrText>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fldChar w:fldCharType="separate" w:fldLock="0"/>
                            </w:r>
                            <w:r>
                              <w:rPr>
                                <w:rStyle w:val="Hyperlink.0"/>
                                <w:rFonts w:ascii="Calibri" w:hAnsi="Calibri"/>
                                <w:b w:val="1"/>
                                <w:bCs w:val="1"/>
                                <w:outline w:val="0"/>
                                <w:color w:val="082a75"/>
                                <w:sz w:val="20"/>
                                <w:szCs w:val="20"/>
                                <w:u w:color="082a75"/>
                                <w:rtl w:val="0"/>
                                <w:lang w:val="en-US"/>
                                <w14:textFill>
                                  <w14:solidFill>
                                    <w14:srgbClr w14:val="082A75"/>
                                  </w14:solidFill>
                                </w14:textFill>
                              </w:rPr>
                              <w:t>https://github.com/lars10192002/Introduction_to_Deep_Learning</w:t>
                            </w:r>
                            <w:r>
                              <w:rPr>
                                <w:rFonts w:ascii="Calibri" w:cs="Calibri" w:hAnsi="Calibri" w:eastAsia="Calibri"/>
                                <w:b w:val="1"/>
                                <w:bCs w:val="1"/>
                                <w:outline w:val="0"/>
                                <w:color w:val="082a75"/>
                                <w:sz w:val="20"/>
                                <w:szCs w:val="20"/>
                                <w:u w:color="082a75"/>
                                <w:lang w:val="en-US"/>
                                <w14:textFill>
                                  <w14:solidFill>
                                    <w14:srgbClr w14:val="082A75"/>
                                  </w14:solidFill>
                                </w14:textFill>
                              </w:rPr>
                              <w:fldChar w:fldCharType="end" w:fldLock="0"/>
                            </w:r>
                          </w:p>
                          <w:p>
                            <w:pPr>
                              <w:pStyle w:val="預設值"/>
                              <w:spacing w:line="276" w:lineRule="auto"/>
                              <w:jc w:val="left"/>
                            </w:pPr>
                            <w:r>
                              <w:rPr>
                                <w:rFonts w:ascii="Calibri" w:hAnsi="Calibri"/>
                                <w:b w:val="1"/>
                                <w:bCs w:val="1"/>
                                <w:outline w:val="0"/>
                                <w:color w:val="082a75"/>
                                <w:sz w:val="20"/>
                                <w:szCs w:val="20"/>
                                <w:u w:color="082a75"/>
                                <w:rtl w:val="0"/>
                                <w:lang w:val="en-US"/>
                                <w14:textFill>
                                  <w14:solidFill>
                                    <w14:srgbClr w14:val="082A75"/>
                                  </w14:solidFill>
                                </w14:textFill>
                              </w:rPr>
                              <w:t xml:space="preserve">Kaggle : </w:t>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fldChar w:fldCharType="begin" w:fldLock="0"/>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instrText xml:space="preserve"> HYPERLINK "https://www.kaggle.com/c/house-prices-advanced-regression-techniques/discussion"</w:instrText>
                            </w:r>
                            <w:r>
                              <w:rPr>
                                <w:rStyle w:val="Hyperlink.0"/>
                                <w:rFonts w:ascii="Calibri" w:cs="Calibri" w:hAnsi="Calibri" w:eastAsia="Calibri"/>
                                <w:b w:val="1"/>
                                <w:bCs w:val="1"/>
                                <w:outline w:val="0"/>
                                <w:color w:val="082a75"/>
                                <w:sz w:val="20"/>
                                <w:szCs w:val="20"/>
                                <w:u w:color="082a75"/>
                                <w:lang w:val="en-US"/>
                                <w14:textFill>
                                  <w14:solidFill>
                                    <w14:srgbClr w14:val="082A75"/>
                                  </w14:solidFill>
                                </w14:textFill>
                              </w:rPr>
                              <w:fldChar w:fldCharType="separate" w:fldLock="0"/>
                            </w:r>
                            <w:r>
                              <w:rPr>
                                <w:rStyle w:val="Hyperlink.0"/>
                                <w:rFonts w:ascii="Calibri" w:hAnsi="Calibri"/>
                                <w:b w:val="1"/>
                                <w:bCs w:val="1"/>
                                <w:outline w:val="0"/>
                                <w:color w:val="082a75"/>
                                <w:sz w:val="20"/>
                                <w:szCs w:val="20"/>
                                <w:u w:color="082a75"/>
                                <w:rtl w:val="0"/>
                                <w:lang w:val="en-US"/>
                                <w14:textFill>
                                  <w14:solidFill>
                                    <w14:srgbClr w14:val="082A75"/>
                                  </w14:solidFill>
                                </w14:textFill>
                              </w:rPr>
                              <w:t>https://www.kaggle.com/c/house-prices-advanced-regression-techniques/discussion</w:t>
                            </w:r>
                            <w:r>
                              <w:rPr>
                                <w:rFonts w:ascii="Calibri" w:cs="Calibri" w:hAnsi="Calibri" w:eastAsia="Calibri"/>
                                <w:b w:val="1"/>
                                <w:bCs w:val="1"/>
                                <w:outline w:val="0"/>
                                <w:color w:val="082a75"/>
                                <w:sz w:val="20"/>
                                <w:szCs w:val="20"/>
                                <w:u w:color="082a75"/>
                                <w:lang w:val="en-US"/>
                                <w14:textFill>
                                  <w14:solidFill>
                                    <w14:srgbClr w14:val="082A75"/>
                                  </w14:solidFill>
                                </w14:textFill>
                              </w:rPr>
                              <w:fldChar w:fldCharType="end" w:fldLock="0"/>
                            </w:r>
                          </w:p>
                        </w:tc>
                      </w:tr>
                    </w:tbl>
                  </w:txbxContent>
                </v:textbox>
                <w10:wrap type="topAndBottom" side="bothSides" anchorx="page" anchory="page"/>
              </v:shape>
            </w:pict>
          </mc:Fallback>
        </mc:AlternateConten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我們所關心的目標函式應該具有泛化性，也就是模型不能只有對訓練集有良好反應，但對測試及驗證集確反應不良。所以在資料預處理的步驟上也必須擴及到測試集。</w:t>
      </w:r>
    </w:p>
    <w:p>
      <w:pPr>
        <w:pStyle w:val="預設值"/>
        <w:keepNext w:val="1"/>
        <w:bidi w:val="0"/>
        <w:spacing w:after="240"/>
        <w:ind w:left="0" w:right="0" w:firstLine="0"/>
        <w:jc w:val="left"/>
        <w:outlineLvl w:val="1"/>
        <w:rPr>
          <w:rFonts w:ascii="Calibri" w:cs="Calibri" w:hAnsi="Calibri" w:eastAsia="Calibri"/>
          <w:outline w:val="0"/>
          <w:color w:val="082a75"/>
          <w:sz w:val="24"/>
          <w:szCs w:val="24"/>
          <w:u w:color="082a75"/>
          <w:rtl w:val="0"/>
          <w14:textFill>
            <w14:solidFill>
              <w14:srgbClr w14:val="082A75"/>
            </w14:solidFill>
          </w14:textFill>
        </w:rPr>
      </w:pPr>
    </w:p>
    <w:p>
      <w:pPr>
        <w:pStyle w:val="預設值"/>
        <w:spacing w:line="276" w:lineRule="auto"/>
        <w:jc w:val="left"/>
        <w:rPr>
          <w:rFonts w:ascii="Arial" w:cs="Arial" w:hAnsi="Arial" w:eastAsia="Arial"/>
          <w:b w:val="1"/>
          <w:bCs w:val="1"/>
          <w:outline w:val="0"/>
          <w:color w:val="082a75"/>
          <w:sz w:val="24"/>
          <w:szCs w:val="24"/>
          <w:u w:color="082a75"/>
          <w14:textFill>
            <w14:solidFill>
              <w14:srgbClr w14:val="082A75"/>
            </w14:solidFill>
          </w14:textFill>
        </w:rPr>
      </w:pP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模型選擇</w:t>
      </w:r>
    </w:p>
    <w:p>
      <w:pPr>
        <w:pStyle w:val="預設值"/>
        <w:spacing w:line="276" w:lineRule="auto"/>
        <w:ind w:firstLine="720"/>
        <w:jc w:val="left"/>
        <w:rPr>
          <w:rFonts w:ascii="Arial" w:cs="Arial" w:hAnsi="Arial" w:eastAsia="Arial"/>
          <w:outline w:val="0"/>
          <w:color w:val="082a75"/>
          <w:sz w:val="24"/>
          <w:szCs w:val="24"/>
          <w:u w:color="082a75"/>
          <w:lang w:val="zh-TW" w:eastAsia="zh-TW"/>
          <w14:textFill>
            <w14:solidFill>
              <w14:srgbClr w14:val="082A75"/>
            </w14:solidFill>
          </w14:textFill>
        </w:rPr>
      </w:pP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現在我們完成資料與特徵選取，再來就是挑選適合的模型來解答我們的問題了。這裡因為我們對模型的選擇有各自的想法，而我們因為對整個機器與深度學習的領域尚處摸索階段，所以我們選擇了單一</w:t>
      </w:r>
      <w:r>
        <w:rPr>
          <w:rFonts w:ascii="Arial" w:hAnsi="Arial"/>
          <w:outline w:val="0"/>
          <w:color w:val="082a75"/>
          <w:sz w:val="24"/>
          <w:szCs w:val="24"/>
          <w:u w:color="082a75"/>
          <w:rtl w:val="0"/>
          <w:lang w:val="en-US" w:eastAsia="zh-TW"/>
          <w14:textFill>
            <w14:solidFill>
              <w14:srgbClr w14:val="082A75"/>
            </w14:solidFill>
          </w14:textFill>
        </w:rPr>
        <w:t>sklearn</w:t>
      </w:r>
      <w:r>
        <w:rPr>
          <w:rFonts w:ascii="Arial" w:hAnsi="Arial"/>
          <w:outline w:val="0"/>
          <w:color w:val="082a75"/>
          <w:sz w:val="24"/>
          <w:szCs w:val="24"/>
          <w:u w:color="082a75"/>
          <w:rtl w:val="0"/>
          <w:lang w:val="zh-TW" w:eastAsia="zh-TW"/>
          <w14:textFill>
            <w14:solidFill>
              <w14:srgbClr w14:val="082A75"/>
            </w14:solidFill>
          </w14:textFill>
        </w:rPr>
        <w:t xml:space="preserve"> </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的</w:t>
      </w:r>
      <w:r>
        <w:rPr>
          <w:rFonts w:ascii="Arial" w:hAnsi="Arial"/>
          <w:outline w:val="0"/>
          <w:color w:val="082a75"/>
          <w:sz w:val="24"/>
          <w:szCs w:val="24"/>
          <w:u w:color="082a75"/>
          <w:rtl w:val="0"/>
          <w:lang w:val="en-US" w:eastAsia="zh-TW"/>
          <w14:textFill>
            <w14:solidFill>
              <w14:srgbClr w14:val="082A75"/>
            </w14:solidFill>
          </w14:textFill>
        </w:rPr>
        <w:t xml:space="preserve"> Eleastic Net</w:t>
      </w:r>
      <w:r>
        <w:rPr>
          <w:rFonts w:ascii="Arial Unicode MS" w:cs="Arial Unicode MS" w:hAnsi="Arial Unicode MS" w:eastAsia="Arial Unicode MS" w:hint="eastAsia"/>
          <w:b w:val="0"/>
          <w:bCs w:val="0"/>
          <w:i w:val="0"/>
          <w:iCs w:val="0"/>
          <w:outline w:val="0"/>
          <w:color w:val="082a75"/>
          <w:sz w:val="24"/>
          <w:szCs w:val="24"/>
          <w:u w:color="082a75"/>
          <w:rtl w:val="0"/>
          <w:lang w:val="zh-TW" w:eastAsia="zh-TW"/>
          <w14:textFill>
            <w14:solidFill>
              <w14:srgbClr w14:val="082A75"/>
            </w14:solidFill>
          </w14:textFill>
        </w:rPr>
        <w:t>。</w:t>
      </w:r>
    </w:p>
    <w:p>
      <w:pPr>
        <w:pStyle w:val="預設值"/>
        <w:spacing w:line="276" w:lineRule="auto"/>
        <w:ind w:firstLine="720"/>
        <w:jc w:val="left"/>
      </w:pPr>
      <w:r>
        <w:rPr>
          <w:rFonts w:ascii="Arial" w:cs="Arial" w:hAnsi="Arial" w:eastAsia="Arial"/>
          <w:b w:val="1"/>
          <w:bCs w:val="1"/>
          <w:outline w:val="0"/>
          <w:color w:val="082a75"/>
          <w:sz w:val="24"/>
          <w:szCs w:val="24"/>
          <w:u w:color="082a75"/>
          <w:lang w:val="en-US"/>
          <w14:textFill>
            <w14:solidFill>
              <w14:srgbClr w14:val="082A75"/>
            </w14:solidFill>
          </w14:textFill>
        </w:rPr>
        <w:drawing>
          <wp:inline distT="0" distB="0" distL="0" distR="0">
            <wp:extent cx="5972373" cy="183020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6.png"/>
                    <pic:cNvPicPr>
                      <a:picLocks noChangeAspect="1"/>
                    </pic:cNvPicPr>
                  </pic:nvPicPr>
                  <pic:blipFill>
                    <a:blip r:embed="rId7">
                      <a:extLst/>
                    </a:blip>
                    <a:stretch>
                      <a:fillRect/>
                    </a:stretch>
                  </pic:blipFill>
                  <pic:spPr>
                    <a:xfrm>
                      <a:off x="0" y="0"/>
                      <a:ext cx="5972373" cy="1830205"/>
                    </a:xfrm>
                    <a:prstGeom prst="rect">
                      <a:avLst/>
                    </a:prstGeom>
                    <a:ln w="12700" cap="flat">
                      <a:noFill/>
                      <a:miter lim="400000"/>
                    </a:ln>
                    <a:effectLst/>
                  </pic:spPr>
                </pic:pic>
              </a:graphicData>
            </a:graphic>
          </wp:inline>
        </w:drawing>
      </w:r>
    </w:p>
    <w:sectPr>
      <w:headerReference w:type="default" r:id="rId8"/>
      <w:footerReference w:type="default" r:id="rId9"/>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tabs>
        <w:tab w:val="center" w:pos="4703"/>
        <w:tab w:val="right" w:pos="9406"/>
        <w:tab w:val="clear" w:pos="9020"/>
      </w:tabs>
      <w:jc w:val="left"/>
    </w:pPr>
    <w:r>
      <w:rPr>
        <w:rtl w:val="0"/>
        <w:lang w:val="zh-TW" w:eastAsia="zh-TW"/>
      </w:rPr>
      <w:t>Lab1</w:t>
    </w:r>
    <w:r>
      <w:rPr>
        <w:rFonts w:ascii="Arial Unicode MS" w:cs="Arial Unicode MS" w:hAnsi="Arial Unicode MS" w:eastAsia="Arial Unicode MS" w:hint="eastAsia"/>
        <w:b w:val="0"/>
        <w:bCs w:val="0"/>
        <w:i w:val="0"/>
        <w:iCs w:val="0"/>
        <w:rtl w:val="0"/>
        <w:lang w:val="zh-TW" w:eastAsia="zh-TW"/>
      </w:rPr>
      <w:t>報告</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zh-TW" w:eastAsia="zh-TW"/>
      <w14:textOutline>
        <w14:noFill/>
      </w14:textOutline>
      <w14:textFill>
        <w14:solidFill>
          <w14:srgbClr w14:val="000000"/>
        </w14:solidFill>
      </w14:textFill>
    </w:rPr>
  </w:style>
  <w:style w:type="paragraph" w:styleId="內文">
    <w:name w:val="內文"/>
    <w:next w:val="內文"/>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4"/>
      <w:szCs w:val="24"/>
      <w:u w:val="none"/>
      <w:vertAlign w:val="baseline"/>
      <w:lang w:val="zh-TW" w:eastAsia="zh-TW"/>
      <w14:textOutline>
        <w14:noFill/>
      </w14:textOutline>
      <w14:textFill>
        <w14:solidFill>
          <w14:srgbClr w14:val="000000"/>
        </w14:solidFill>
      </w14:textFill>
    </w:r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gif"/><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