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EC9E" w14:textId="22FB9103" w:rsidR="00B270E4" w:rsidRPr="008975C4" w:rsidRDefault="00E84EC8" w:rsidP="00B270E4">
      <w:pPr>
        <w:pStyle w:val="NormalWeb"/>
        <w:pBdr>
          <w:bottom w:val="single" w:sz="4" w:space="1" w:color="00000A"/>
        </w:pBdr>
        <w:rPr>
          <w:rFonts w:ascii="Times New Roman" w:hAnsi="Times New Roman" w:cs="Times New Roman"/>
          <w:lang w:val="en-US"/>
        </w:rPr>
      </w:pPr>
      <w:r w:rsidRPr="008975C4">
        <w:rPr>
          <w:rFonts w:ascii="Times New Roman" w:hAnsi="Times New Roman" w:cs="Times New Roman"/>
          <w:noProof/>
          <w:lang w:val="en-US" w:eastAsia="nb-NO"/>
        </w:rPr>
        <w:drawing>
          <wp:inline distT="0" distB="0" distL="0" distR="0" wp14:anchorId="39EDCA0C" wp14:editId="726CF8E9">
            <wp:extent cx="1744239" cy="297026"/>
            <wp:effectExtent l="0" t="0" r="0" b="825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ag.hit.no\tf\fag\ia3112\2016\grafikk\hsn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44239" cy="297026"/>
                    </a:xfrm>
                    <a:prstGeom prst="rect">
                      <a:avLst/>
                    </a:prstGeom>
                    <a:noFill/>
                    <a:ln>
                      <a:noFill/>
                    </a:ln>
                  </pic:spPr>
                </pic:pic>
              </a:graphicData>
            </a:graphic>
          </wp:inline>
        </w:drawing>
      </w:r>
      <w:r w:rsidR="00286E07" w:rsidRPr="008975C4">
        <w:rPr>
          <w:rFonts w:ascii="Times New Roman" w:hAnsi="Times New Roman" w:cs="Times New Roman"/>
          <w:lang w:val="en-US"/>
        </w:rPr>
        <w:t xml:space="preserve">          </w:t>
      </w:r>
      <w:r w:rsidRPr="008975C4">
        <w:rPr>
          <w:rFonts w:ascii="Times New Roman" w:hAnsi="Times New Roman" w:cs="Times New Roman"/>
          <w:lang w:val="en-US"/>
        </w:rPr>
        <w:t xml:space="preserve">                              </w:t>
      </w:r>
      <w:r w:rsidR="001C1C91" w:rsidRPr="008975C4">
        <w:rPr>
          <w:rFonts w:ascii="Times New Roman" w:hAnsi="Times New Roman" w:cs="Times New Roman"/>
          <w:lang w:val="en-US"/>
        </w:rPr>
        <w:t xml:space="preserve">              </w:t>
      </w:r>
      <w:r w:rsidR="00AA16FB" w:rsidRPr="008975C4">
        <w:rPr>
          <w:rFonts w:ascii="Times New Roman" w:hAnsi="Times New Roman" w:cs="Times New Roman"/>
          <w:lang w:val="en-US"/>
        </w:rPr>
        <w:t xml:space="preserve">                           </w:t>
      </w:r>
      <w:r w:rsidR="00EB6005" w:rsidRPr="008975C4">
        <w:rPr>
          <w:rFonts w:ascii="Times New Roman" w:hAnsi="Times New Roman" w:cs="Times New Roman"/>
          <w:lang w:val="en-US"/>
        </w:rPr>
        <w:t>U</w:t>
      </w:r>
      <w:r w:rsidR="001C1C91" w:rsidRPr="008975C4">
        <w:rPr>
          <w:rFonts w:ascii="Times New Roman" w:hAnsi="Times New Roman" w:cs="Times New Roman"/>
          <w:lang w:val="en-US"/>
        </w:rPr>
        <w:t>SN/TNM/EIK</w:t>
      </w:r>
    </w:p>
    <w:p w14:paraId="303A5214" w14:textId="5C5AA4F2" w:rsidR="00623EAF" w:rsidRPr="008975C4" w:rsidRDefault="00B270E4">
      <w:pPr>
        <w:rPr>
          <w:lang w:val="en-US"/>
        </w:rPr>
      </w:pPr>
      <w:r w:rsidRPr="008975C4">
        <w:rPr>
          <w:sz w:val="32"/>
          <w:lang w:val="en-US"/>
        </w:rPr>
        <w:t>R</w:t>
      </w:r>
      <w:r w:rsidR="00252A9A" w:rsidRPr="008975C4">
        <w:rPr>
          <w:sz w:val="32"/>
          <w:lang w:val="en-US"/>
        </w:rPr>
        <w:t>e</w:t>
      </w:r>
      <w:r w:rsidRPr="008975C4">
        <w:rPr>
          <w:sz w:val="32"/>
          <w:lang w:val="en-US"/>
        </w:rPr>
        <w:t xml:space="preserve">port </w:t>
      </w:r>
      <w:r w:rsidR="005255AC" w:rsidRPr="008975C4">
        <w:rPr>
          <w:sz w:val="32"/>
          <w:lang w:val="en-US"/>
        </w:rPr>
        <w:t xml:space="preserve">for </w:t>
      </w:r>
      <w:r w:rsidR="00252A9A" w:rsidRPr="008975C4">
        <w:rPr>
          <w:sz w:val="32"/>
          <w:lang w:val="en-US"/>
        </w:rPr>
        <w:t>assignment</w:t>
      </w:r>
      <w:r w:rsidRPr="008975C4">
        <w:rPr>
          <w:sz w:val="32"/>
          <w:lang w:val="en-US"/>
        </w:rPr>
        <w:t xml:space="preserve">: </w:t>
      </w:r>
      <w:r w:rsidR="008F3818" w:rsidRPr="008975C4">
        <w:rPr>
          <w:sz w:val="32"/>
          <w:lang w:val="en-US"/>
        </w:rPr>
        <w:t>Programming a simulator of a control system in OpenModelica</w:t>
      </w:r>
    </w:p>
    <w:p w14:paraId="21A2113C" w14:textId="617BFAD2" w:rsidR="00B270E4" w:rsidRPr="008975C4" w:rsidRDefault="00B270E4">
      <w:pPr>
        <w:rPr>
          <w:lang w:val="en-US"/>
        </w:rPr>
      </w:pPr>
    </w:p>
    <w:p w14:paraId="6C5223D3" w14:textId="68482017" w:rsidR="00B270E4" w:rsidRPr="008975C4" w:rsidRDefault="00252A9A">
      <w:pPr>
        <w:rPr>
          <w:sz w:val="32"/>
          <w:szCs w:val="24"/>
          <w:lang w:val="en-US"/>
        </w:rPr>
      </w:pPr>
      <w:r w:rsidRPr="008975C4">
        <w:rPr>
          <w:sz w:val="32"/>
          <w:szCs w:val="24"/>
          <w:lang w:val="en-US"/>
        </w:rPr>
        <w:t>Course</w:t>
      </w:r>
      <w:r w:rsidR="00B270E4" w:rsidRPr="008975C4">
        <w:rPr>
          <w:sz w:val="32"/>
          <w:szCs w:val="24"/>
          <w:lang w:val="en-US"/>
        </w:rPr>
        <w:t xml:space="preserve">: </w:t>
      </w:r>
      <w:r w:rsidR="000A113B" w:rsidRPr="008975C4">
        <w:rPr>
          <w:sz w:val="32"/>
          <w:szCs w:val="24"/>
          <w:lang w:val="en-US"/>
        </w:rPr>
        <w:t>FM1220-1 Automatic Control</w:t>
      </w:r>
    </w:p>
    <w:p w14:paraId="486B9983" w14:textId="77777777" w:rsidR="00623EAF" w:rsidRPr="008975C4" w:rsidRDefault="00623EAF">
      <w:pPr>
        <w:rPr>
          <w:lang w:val="en-US"/>
        </w:rPr>
      </w:pPr>
    </w:p>
    <w:p w14:paraId="3EB29A12" w14:textId="7E061E15" w:rsidR="00623EAF" w:rsidRPr="008975C4" w:rsidRDefault="00286E07">
      <w:pPr>
        <w:rPr>
          <w:lang w:val="en-US"/>
        </w:rPr>
      </w:pPr>
      <w:r w:rsidRPr="008975C4">
        <w:rPr>
          <w:sz w:val="32"/>
          <w:szCs w:val="24"/>
          <w:lang w:val="en-US"/>
        </w:rPr>
        <w:t>Dat</w:t>
      </w:r>
      <w:r w:rsidR="00252A9A" w:rsidRPr="008975C4">
        <w:rPr>
          <w:sz w:val="32"/>
          <w:szCs w:val="24"/>
          <w:lang w:val="en-US"/>
        </w:rPr>
        <w:t>e</w:t>
      </w:r>
      <w:r w:rsidRPr="008975C4">
        <w:rPr>
          <w:sz w:val="32"/>
          <w:szCs w:val="24"/>
          <w:lang w:val="en-US"/>
        </w:rPr>
        <w:t>:</w:t>
      </w:r>
      <w:r w:rsidRPr="008975C4">
        <w:rPr>
          <w:lang w:val="en-US"/>
        </w:rPr>
        <w:t xml:space="preserve"> </w:t>
      </w:r>
      <w:r w:rsidR="008F3818" w:rsidRPr="008975C4">
        <w:rPr>
          <w:sz w:val="32"/>
          <w:szCs w:val="24"/>
          <w:lang w:val="en-US"/>
        </w:rPr>
        <w:t>15</w:t>
      </w:r>
      <w:r w:rsidR="000A113B" w:rsidRPr="008975C4">
        <w:rPr>
          <w:sz w:val="32"/>
          <w:szCs w:val="24"/>
          <w:lang w:val="en-US"/>
        </w:rPr>
        <w:t>.</w:t>
      </w:r>
      <w:r w:rsidR="008F3818" w:rsidRPr="008975C4">
        <w:rPr>
          <w:sz w:val="32"/>
          <w:szCs w:val="24"/>
          <w:lang w:val="en-US"/>
        </w:rPr>
        <w:t>10</w:t>
      </w:r>
      <w:r w:rsidR="000A113B" w:rsidRPr="008975C4">
        <w:rPr>
          <w:sz w:val="32"/>
          <w:szCs w:val="24"/>
          <w:lang w:val="en-US"/>
        </w:rPr>
        <w:t>.2021</w:t>
      </w:r>
    </w:p>
    <w:p w14:paraId="64CD692C" w14:textId="77777777" w:rsidR="00623EAF" w:rsidRPr="008975C4" w:rsidRDefault="00623EAF">
      <w:pPr>
        <w:rPr>
          <w:lang w:val="en-US"/>
        </w:rPr>
      </w:pPr>
    </w:p>
    <w:tbl>
      <w:tblPr>
        <w:tblW w:w="8939" w:type="dxa"/>
        <w:tblInd w:w="103" w:type="dxa"/>
        <w:tblBorders>
          <w:top w:val="single" w:sz="4" w:space="0" w:color="00000A"/>
          <w:left w:val="single" w:sz="4" w:space="0" w:color="00000A"/>
          <w:bottom w:val="single" w:sz="4" w:space="0" w:color="00000A"/>
          <w:insideH w:val="single" w:sz="4" w:space="0" w:color="00000A"/>
        </w:tblBorders>
        <w:tblCellMar>
          <w:left w:w="103" w:type="dxa"/>
        </w:tblCellMar>
        <w:tblLook w:val="0000" w:firstRow="0" w:lastRow="0" w:firstColumn="0" w:lastColumn="0" w:noHBand="0" w:noVBand="0"/>
      </w:tblPr>
      <w:tblGrid>
        <w:gridCol w:w="1738"/>
        <w:gridCol w:w="2807"/>
        <w:gridCol w:w="1708"/>
        <w:gridCol w:w="1221"/>
        <w:gridCol w:w="1465"/>
      </w:tblGrid>
      <w:tr w:rsidR="00252A9A" w:rsidRPr="008975C4" w14:paraId="5DD4DA67" w14:textId="56311EE7"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tcPr>
          <w:p w14:paraId="4D4E2DE6" w14:textId="61DAFE68" w:rsidR="00C959A7" w:rsidRPr="008975C4" w:rsidRDefault="00252A9A">
            <w:pPr>
              <w:rPr>
                <w:lang w:val="en-US"/>
              </w:rPr>
            </w:pPr>
            <w:r w:rsidRPr="008975C4">
              <w:rPr>
                <w:lang w:val="en-US"/>
              </w:rPr>
              <w:t>Family name</w:t>
            </w:r>
          </w:p>
        </w:tc>
        <w:tc>
          <w:tcPr>
            <w:tcW w:w="2807" w:type="dxa"/>
            <w:tcBorders>
              <w:top w:val="single" w:sz="4" w:space="0" w:color="00000A"/>
              <w:left w:val="single" w:sz="4" w:space="0" w:color="00000A"/>
              <w:bottom w:val="single" w:sz="4" w:space="0" w:color="00000A"/>
            </w:tcBorders>
            <w:shd w:val="clear" w:color="auto" w:fill="F2F2F2" w:themeFill="background1" w:themeFillShade="F2"/>
          </w:tcPr>
          <w:p w14:paraId="4B43A154" w14:textId="11F23544" w:rsidR="00C959A7" w:rsidRPr="008975C4" w:rsidRDefault="00252A9A">
            <w:pPr>
              <w:rPr>
                <w:lang w:val="en-US"/>
              </w:rPr>
            </w:pPr>
            <w:r w:rsidRPr="008975C4">
              <w:rPr>
                <w:lang w:val="en-US"/>
              </w:rPr>
              <w:t>Given name and middle name(s)</w:t>
            </w:r>
          </w:p>
        </w:tc>
        <w:tc>
          <w:tcPr>
            <w:tcW w:w="170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7C90E602" w14:textId="5C528BCF" w:rsidR="00C959A7" w:rsidRPr="008975C4" w:rsidRDefault="00C959A7">
            <w:pPr>
              <w:rPr>
                <w:lang w:val="en-US"/>
              </w:rPr>
            </w:pPr>
            <w:r w:rsidRPr="008975C4">
              <w:rPr>
                <w:lang w:val="en-US"/>
              </w:rPr>
              <w:t>Student</w:t>
            </w:r>
            <w:r w:rsidR="00252A9A" w:rsidRPr="008975C4">
              <w:rPr>
                <w:lang w:val="en-US"/>
              </w:rPr>
              <w:t xml:space="preserve"> number</w:t>
            </w:r>
          </w:p>
        </w:tc>
        <w:tc>
          <w:tcPr>
            <w:tcW w:w="122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196F2D01" w14:textId="6D33AECD" w:rsidR="00C959A7" w:rsidRPr="008975C4" w:rsidRDefault="00252A9A">
            <w:pPr>
              <w:rPr>
                <w:lang w:val="en-US"/>
              </w:rPr>
            </w:pPr>
            <w:r w:rsidRPr="008975C4">
              <w:rPr>
                <w:lang w:val="en-US"/>
              </w:rPr>
              <w:t>C</w:t>
            </w:r>
            <w:r w:rsidR="00C959A7" w:rsidRPr="008975C4">
              <w:rPr>
                <w:lang w:val="en-US"/>
              </w:rPr>
              <w:t>lass</w:t>
            </w:r>
          </w:p>
        </w:tc>
        <w:tc>
          <w:tcPr>
            <w:tcW w:w="146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357B6507" w14:textId="797D5D53" w:rsidR="00C959A7" w:rsidRPr="008975C4" w:rsidRDefault="00C959A7">
            <w:pPr>
              <w:rPr>
                <w:lang w:val="en-US"/>
              </w:rPr>
            </w:pPr>
            <w:r w:rsidRPr="008975C4">
              <w:rPr>
                <w:lang w:val="en-US"/>
              </w:rPr>
              <w:t>Gr</w:t>
            </w:r>
            <w:r w:rsidR="00252A9A" w:rsidRPr="008975C4">
              <w:rPr>
                <w:lang w:val="en-US"/>
              </w:rPr>
              <w:t>oup no.</w:t>
            </w:r>
          </w:p>
        </w:tc>
      </w:tr>
      <w:tr w:rsidR="00252A9A" w:rsidRPr="008975C4" w14:paraId="558AE96B" w14:textId="59DF809A"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CB8F0A" w14:textId="3B3E4F94" w:rsidR="00C959A7" w:rsidRPr="008975C4" w:rsidRDefault="000A113B">
            <w:pPr>
              <w:rPr>
                <w:lang w:val="en-US"/>
              </w:rPr>
            </w:pPr>
            <w:r w:rsidRPr="008975C4">
              <w:rPr>
                <w:lang w:val="en-US"/>
              </w:rPr>
              <w:t>Rådstoga</w:t>
            </w:r>
          </w:p>
        </w:tc>
        <w:tc>
          <w:tcPr>
            <w:tcW w:w="2807" w:type="dxa"/>
            <w:tcBorders>
              <w:top w:val="single" w:sz="4" w:space="0" w:color="00000A"/>
              <w:left w:val="single" w:sz="4" w:space="0" w:color="00000A"/>
              <w:bottom w:val="single" w:sz="4" w:space="0" w:color="00000A"/>
            </w:tcBorders>
            <w:shd w:val="clear" w:color="auto" w:fill="auto"/>
          </w:tcPr>
          <w:p w14:paraId="213B4282" w14:textId="7C0B744F" w:rsidR="00C959A7" w:rsidRPr="008975C4" w:rsidRDefault="000A113B">
            <w:pPr>
              <w:rPr>
                <w:lang w:val="en-US"/>
              </w:rPr>
            </w:pPr>
            <w:r w:rsidRPr="008975C4">
              <w:rPr>
                <w:lang w:val="en-US"/>
              </w:rPr>
              <w:t>Lars Rikard</w:t>
            </w:r>
          </w:p>
        </w:tc>
        <w:tc>
          <w:tcPr>
            <w:tcW w:w="1708" w:type="dxa"/>
            <w:tcBorders>
              <w:top w:val="single" w:sz="4" w:space="0" w:color="00000A"/>
              <w:left w:val="single" w:sz="4" w:space="0" w:color="00000A"/>
              <w:bottom w:val="single" w:sz="4" w:space="0" w:color="00000A"/>
              <w:right w:val="single" w:sz="4" w:space="0" w:color="00000A"/>
            </w:tcBorders>
            <w:shd w:val="clear" w:color="auto" w:fill="auto"/>
          </w:tcPr>
          <w:p w14:paraId="797340D3" w14:textId="2F4974EA" w:rsidR="00C959A7" w:rsidRPr="008975C4" w:rsidRDefault="000A113B">
            <w:pPr>
              <w:rPr>
                <w:lang w:val="en-US"/>
              </w:rPr>
            </w:pPr>
            <w:r w:rsidRPr="008975C4">
              <w:rPr>
                <w:lang w:val="en-US"/>
              </w:rPr>
              <w:t>223786</w:t>
            </w:r>
          </w:p>
        </w:tc>
        <w:tc>
          <w:tcPr>
            <w:tcW w:w="1221" w:type="dxa"/>
            <w:tcBorders>
              <w:top w:val="single" w:sz="4" w:space="0" w:color="00000A"/>
              <w:left w:val="single" w:sz="4" w:space="0" w:color="00000A"/>
              <w:bottom w:val="single" w:sz="4" w:space="0" w:color="00000A"/>
              <w:right w:val="single" w:sz="4" w:space="0" w:color="00000A"/>
            </w:tcBorders>
          </w:tcPr>
          <w:p w14:paraId="77128DF4" w14:textId="7199ECD8" w:rsidR="00C959A7" w:rsidRPr="008975C4" w:rsidRDefault="000A113B">
            <w:pPr>
              <w:rPr>
                <w:lang w:val="en-US"/>
              </w:rPr>
            </w:pPr>
            <w:r w:rsidRPr="008975C4">
              <w:rPr>
                <w:lang w:val="en-US"/>
              </w:rPr>
              <w:t>IIA-IM</w:t>
            </w:r>
          </w:p>
        </w:tc>
        <w:tc>
          <w:tcPr>
            <w:tcW w:w="1465" w:type="dxa"/>
            <w:tcBorders>
              <w:top w:val="single" w:sz="4" w:space="0" w:color="00000A"/>
              <w:left w:val="single" w:sz="4" w:space="0" w:color="00000A"/>
              <w:bottom w:val="single" w:sz="4" w:space="0" w:color="00000A"/>
              <w:right w:val="single" w:sz="4" w:space="0" w:color="00000A"/>
            </w:tcBorders>
          </w:tcPr>
          <w:p w14:paraId="6E558396" w14:textId="1B0AB274" w:rsidR="00C959A7" w:rsidRPr="008975C4" w:rsidRDefault="00743317">
            <w:pPr>
              <w:rPr>
                <w:lang w:val="en-US"/>
              </w:rPr>
            </w:pPr>
            <w:r w:rsidRPr="008975C4">
              <w:rPr>
                <w:lang w:val="en-US"/>
              </w:rPr>
              <w:t>10</w:t>
            </w:r>
          </w:p>
        </w:tc>
      </w:tr>
      <w:tr w:rsidR="00252A9A" w:rsidRPr="008975C4" w14:paraId="4DD4FB85" w14:textId="61A6040E"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2996FF" w14:textId="552806D5" w:rsidR="00C959A7" w:rsidRPr="008975C4" w:rsidRDefault="00C959A7">
            <w:pPr>
              <w:pStyle w:val="Header"/>
              <w:rPr>
                <w:lang w:val="en-US"/>
              </w:rPr>
            </w:pPr>
          </w:p>
        </w:tc>
        <w:tc>
          <w:tcPr>
            <w:tcW w:w="2807" w:type="dxa"/>
            <w:tcBorders>
              <w:top w:val="single" w:sz="4" w:space="0" w:color="00000A"/>
              <w:left w:val="single" w:sz="4" w:space="0" w:color="00000A"/>
              <w:bottom w:val="single" w:sz="4" w:space="0" w:color="00000A"/>
            </w:tcBorders>
            <w:shd w:val="clear" w:color="auto" w:fill="auto"/>
          </w:tcPr>
          <w:p w14:paraId="4F928868" w14:textId="3CF66FB3" w:rsidR="00C959A7" w:rsidRPr="008975C4" w:rsidRDefault="00C959A7">
            <w:pPr>
              <w:rPr>
                <w:lang w:val="en-US"/>
              </w:rPr>
            </w:pPr>
          </w:p>
        </w:tc>
        <w:tc>
          <w:tcPr>
            <w:tcW w:w="1708" w:type="dxa"/>
            <w:tcBorders>
              <w:top w:val="single" w:sz="4" w:space="0" w:color="00000A"/>
              <w:left w:val="single" w:sz="4" w:space="0" w:color="00000A"/>
              <w:bottom w:val="single" w:sz="4" w:space="0" w:color="00000A"/>
              <w:right w:val="single" w:sz="4" w:space="0" w:color="00000A"/>
            </w:tcBorders>
            <w:shd w:val="clear" w:color="auto" w:fill="auto"/>
          </w:tcPr>
          <w:p w14:paraId="4387DA78" w14:textId="645F741D" w:rsidR="00C959A7" w:rsidRPr="008975C4" w:rsidRDefault="00C959A7">
            <w:pPr>
              <w:rPr>
                <w:lang w:val="en-US"/>
              </w:rPr>
            </w:pPr>
          </w:p>
        </w:tc>
        <w:tc>
          <w:tcPr>
            <w:tcW w:w="1221" w:type="dxa"/>
            <w:tcBorders>
              <w:top w:val="single" w:sz="4" w:space="0" w:color="00000A"/>
              <w:left w:val="single" w:sz="4" w:space="0" w:color="00000A"/>
              <w:bottom w:val="single" w:sz="4" w:space="0" w:color="00000A"/>
              <w:right w:val="single" w:sz="4" w:space="0" w:color="00000A"/>
            </w:tcBorders>
          </w:tcPr>
          <w:p w14:paraId="3B1B4B13" w14:textId="2AFDC446" w:rsidR="00C959A7" w:rsidRPr="008975C4" w:rsidRDefault="00C959A7">
            <w:pPr>
              <w:rPr>
                <w:lang w:val="en-US"/>
              </w:rPr>
            </w:pPr>
          </w:p>
        </w:tc>
        <w:tc>
          <w:tcPr>
            <w:tcW w:w="1465" w:type="dxa"/>
            <w:tcBorders>
              <w:top w:val="single" w:sz="4" w:space="0" w:color="00000A"/>
              <w:left w:val="single" w:sz="4" w:space="0" w:color="00000A"/>
              <w:bottom w:val="single" w:sz="4" w:space="0" w:color="00000A"/>
              <w:right w:val="single" w:sz="4" w:space="0" w:color="00000A"/>
            </w:tcBorders>
          </w:tcPr>
          <w:p w14:paraId="38F682F3" w14:textId="4BBCF487" w:rsidR="00C959A7" w:rsidRPr="008975C4" w:rsidRDefault="00C959A7">
            <w:pPr>
              <w:rPr>
                <w:lang w:val="en-US"/>
              </w:rPr>
            </w:pPr>
          </w:p>
        </w:tc>
      </w:tr>
      <w:tr w:rsidR="00743317" w:rsidRPr="008975C4" w14:paraId="1B9E9C6F" w14:textId="640A7366"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87804A" w14:textId="03E1FF9D" w:rsidR="00743317" w:rsidRPr="008975C4" w:rsidRDefault="00743317" w:rsidP="00743317">
            <w:pPr>
              <w:pStyle w:val="Header"/>
              <w:rPr>
                <w:lang w:val="en-US"/>
              </w:rPr>
            </w:pPr>
          </w:p>
        </w:tc>
        <w:tc>
          <w:tcPr>
            <w:tcW w:w="2807" w:type="dxa"/>
            <w:tcBorders>
              <w:top w:val="single" w:sz="4" w:space="0" w:color="00000A"/>
              <w:left w:val="single" w:sz="4" w:space="0" w:color="00000A"/>
              <w:bottom w:val="single" w:sz="4" w:space="0" w:color="00000A"/>
            </w:tcBorders>
            <w:shd w:val="clear" w:color="auto" w:fill="auto"/>
          </w:tcPr>
          <w:p w14:paraId="2F51A3D3" w14:textId="612281FF" w:rsidR="00743317" w:rsidRPr="008975C4" w:rsidRDefault="00743317" w:rsidP="00743317">
            <w:pPr>
              <w:rPr>
                <w:lang w:val="en-US"/>
              </w:rPr>
            </w:pPr>
          </w:p>
        </w:tc>
        <w:tc>
          <w:tcPr>
            <w:tcW w:w="1708" w:type="dxa"/>
            <w:tcBorders>
              <w:top w:val="single" w:sz="4" w:space="0" w:color="00000A"/>
              <w:left w:val="single" w:sz="4" w:space="0" w:color="00000A"/>
              <w:bottom w:val="single" w:sz="4" w:space="0" w:color="00000A"/>
              <w:right w:val="single" w:sz="4" w:space="0" w:color="00000A"/>
            </w:tcBorders>
            <w:shd w:val="clear" w:color="auto" w:fill="auto"/>
          </w:tcPr>
          <w:p w14:paraId="6A06A2C0" w14:textId="3E8DCDF2" w:rsidR="00743317" w:rsidRPr="008975C4" w:rsidRDefault="00743317" w:rsidP="00743317">
            <w:pPr>
              <w:rPr>
                <w:lang w:val="en-US"/>
              </w:rPr>
            </w:pPr>
          </w:p>
        </w:tc>
        <w:tc>
          <w:tcPr>
            <w:tcW w:w="1221" w:type="dxa"/>
            <w:tcBorders>
              <w:top w:val="single" w:sz="4" w:space="0" w:color="00000A"/>
              <w:left w:val="single" w:sz="4" w:space="0" w:color="00000A"/>
              <w:bottom w:val="single" w:sz="4" w:space="0" w:color="00000A"/>
              <w:right w:val="single" w:sz="4" w:space="0" w:color="00000A"/>
            </w:tcBorders>
          </w:tcPr>
          <w:p w14:paraId="474F809E" w14:textId="0659D004" w:rsidR="00743317" w:rsidRPr="008975C4" w:rsidRDefault="00743317" w:rsidP="00743317">
            <w:pPr>
              <w:rPr>
                <w:lang w:val="en-US"/>
              </w:rPr>
            </w:pPr>
          </w:p>
        </w:tc>
        <w:tc>
          <w:tcPr>
            <w:tcW w:w="1465" w:type="dxa"/>
            <w:tcBorders>
              <w:top w:val="single" w:sz="4" w:space="0" w:color="00000A"/>
              <w:left w:val="single" w:sz="4" w:space="0" w:color="00000A"/>
              <w:bottom w:val="single" w:sz="4" w:space="0" w:color="00000A"/>
              <w:right w:val="single" w:sz="4" w:space="0" w:color="00000A"/>
            </w:tcBorders>
          </w:tcPr>
          <w:p w14:paraId="7FFA090F" w14:textId="7B9B0D4A" w:rsidR="00743317" w:rsidRPr="008975C4" w:rsidRDefault="00743317" w:rsidP="00743317">
            <w:pPr>
              <w:rPr>
                <w:lang w:val="en-US"/>
              </w:rPr>
            </w:pPr>
          </w:p>
        </w:tc>
      </w:tr>
      <w:tr w:rsidR="00743317" w:rsidRPr="008975C4" w14:paraId="3C1A36A8" w14:textId="77777777"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F936ED" w14:textId="33876620" w:rsidR="00743317" w:rsidRPr="008975C4" w:rsidRDefault="00743317" w:rsidP="00743317">
            <w:pPr>
              <w:pStyle w:val="Header"/>
              <w:rPr>
                <w:lang w:val="en-US"/>
              </w:rPr>
            </w:pPr>
          </w:p>
        </w:tc>
        <w:tc>
          <w:tcPr>
            <w:tcW w:w="2807" w:type="dxa"/>
            <w:tcBorders>
              <w:top w:val="single" w:sz="4" w:space="0" w:color="00000A"/>
              <w:left w:val="single" w:sz="4" w:space="0" w:color="00000A"/>
              <w:bottom w:val="single" w:sz="4" w:space="0" w:color="00000A"/>
            </w:tcBorders>
            <w:shd w:val="clear" w:color="auto" w:fill="auto"/>
          </w:tcPr>
          <w:p w14:paraId="42BCDC78" w14:textId="529EDCBF" w:rsidR="00743317" w:rsidRPr="008975C4" w:rsidRDefault="00743317" w:rsidP="00743317">
            <w:pPr>
              <w:rPr>
                <w:lang w:val="en-US"/>
              </w:rPr>
            </w:pPr>
          </w:p>
        </w:tc>
        <w:tc>
          <w:tcPr>
            <w:tcW w:w="1708" w:type="dxa"/>
            <w:tcBorders>
              <w:top w:val="single" w:sz="4" w:space="0" w:color="00000A"/>
              <w:left w:val="single" w:sz="4" w:space="0" w:color="00000A"/>
              <w:bottom w:val="single" w:sz="4" w:space="0" w:color="00000A"/>
              <w:right w:val="single" w:sz="4" w:space="0" w:color="00000A"/>
            </w:tcBorders>
            <w:shd w:val="clear" w:color="auto" w:fill="auto"/>
          </w:tcPr>
          <w:p w14:paraId="6262AE2D" w14:textId="7CD0000D" w:rsidR="00743317" w:rsidRPr="008975C4" w:rsidRDefault="00743317" w:rsidP="00743317">
            <w:pPr>
              <w:rPr>
                <w:lang w:val="en-US"/>
              </w:rPr>
            </w:pPr>
          </w:p>
        </w:tc>
        <w:tc>
          <w:tcPr>
            <w:tcW w:w="1221" w:type="dxa"/>
            <w:tcBorders>
              <w:top w:val="single" w:sz="4" w:space="0" w:color="00000A"/>
              <w:left w:val="single" w:sz="4" w:space="0" w:color="00000A"/>
              <w:bottom w:val="single" w:sz="4" w:space="0" w:color="00000A"/>
              <w:right w:val="single" w:sz="4" w:space="0" w:color="00000A"/>
            </w:tcBorders>
          </w:tcPr>
          <w:p w14:paraId="7EC0D23B" w14:textId="7D212D33" w:rsidR="00743317" w:rsidRPr="008975C4" w:rsidRDefault="00743317" w:rsidP="00743317">
            <w:pPr>
              <w:rPr>
                <w:lang w:val="en-US"/>
              </w:rPr>
            </w:pPr>
          </w:p>
        </w:tc>
        <w:tc>
          <w:tcPr>
            <w:tcW w:w="1465" w:type="dxa"/>
            <w:tcBorders>
              <w:top w:val="single" w:sz="4" w:space="0" w:color="00000A"/>
              <w:left w:val="single" w:sz="4" w:space="0" w:color="00000A"/>
              <w:bottom w:val="single" w:sz="4" w:space="0" w:color="00000A"/>
              <w:right w:val="single" w:sz="4" w:space="0" w:color="00000A"/>
            </w:tcBorders>
          </w:tcPr>
          <w:p w14:paraId="464E1220" w14:textId="1017D3B3" w:rsidR="00743317" w:rsidRPr="008975C4" w:rsidRDefault="00743317" w:rsidP="00743317">
            <w:pPr>
              <w:rPr>
                <w:lang w:val="en-US"/>
              </w:rPr>
            </w:pPr>
          </w:p>
        </w:tc>
      </w:tr>
    </w:tbl>
    <w:p w14:paraId="2E0C421D" w14:textId="7765B942" w:rsidR="000A113B" w:rsidRPr="008975C4" w:rsidRDefault="000A113B" w:rsidP="007A5AC6">
      <w:pPr>
        <w:rPr>
          <w:i/>
          <w:iCs/>
          <w:lang w:val="en-US"/>
        </w:rPr>
      </w:pPr>
    </w:p>
    <w:p w14:paraId="14811C67" w14:textId="77777777" w:rsidR="000A113B" w:rsidRPr="008975C4" w:rsidRDefault="000A113B">
      <w:pPr>
        <w:spacing w:line="276" w:lineRule="auto"/>
        <w:rPr>
          <w:i/>
          <w:iCs/>
          <w:lang w:val="en-US"/>
        </w:rPr>
      </w:pPr>
      <w:r w:rsidRPr="008975C4">
        <w:rPr>
          <w:i/>
          <w:iCs/>
          <w:lang w:val="en-US"/>
        </w:rPr>
        <w:br w:type="page"/>
      </w:r>
    </w:p>
    <w:p w14:paraId="1DCAFAFF" w14:textId="0166D235" w:rsidR="000A113B" w:rsidRPr="008975C4" w:rsidRDefault="008F3818" w:rsidP="000A113B">
      <w:pPr>
        <w:pStyle w:val="Heading1"/>
        <w:numPr>
          <w:ilvl w:val="0"/>
          <w:numId w:val="3"/>
        </w:numPr>
        <w:rPr>
          <w:lang w:val="en-US"/>
        </w:rPr>
      </w:pPr>
      <w:r w:rsidRPr="008975C4">
        <w:rPr>
          <w:lang w:val="en-US"/>
        </w:rPr>
        <w:lastRenderedPageBreak/>
        <w:t>Construct a simulator</w:t>
      </w:r>
    </w:p>
    <w:p w14:paraId="721F4438" w14:textId="77777777" w:rsidR="008F3818" w:rsidRPr="008975C4" w:rsidRDefault="008F3818" w:rsidP="008F3818">
      <w:pPr>
        <w:rPr>
          <w:color w:val="FF0000"/>
          <w:lang w:val="en-US"/>
        </w:rPr>
      </w:pPr>
      <w:r w:rsidRPr="008975C4">
        <w:rPr>
          <w:color w:val="FF0000"/>
          <w:lang w:val="en-US"/>
        </w:rPr>
        <w:t>Construct a simulator of the wood-chip tank (without a controller system) in OpenModelica. (Include a picture of the model block diagram in the report.)</w:t>
      </w:r>
    </w:p>
    <w:p w14:paraId="295279CA" w14:textId="205830BF" w:rsidR="000A113B" w:rsidRPr="008975C4" w:rsidRDefault="000A113B" w:rsidP="000A113B">
      <w:pPr>
        <w:pStyle w:val="Heading2"/>
        <w:rPr>
          <w:lang w:val="en-US"/>
        </w:rPr>
      </w:pPr>
      <w:r w:rsidRPr="008975C4">
        <w:rPr>
          <w:lang w:val="en-US"/>
        </w:rPr>
        <w:t>Solution</w:t>
      </w:r>
    </w:p>
    <w:p w14:paraId="7252DB70" w14:textId="6DBD8761" w:rsidR="00E3116C" w:rsidRPr="008975C4" w:rsidRDefault="00E3116C" w:rsidP="00E3116C">
      <w:pPr>
        <w:rPr>
          <w:lang w:val="en-US"/>
        </w:rPr>
      </w:pPr>
      <w:r w:rsidRPr="008975C4">
        <w:rPr>
          <w:lang w:val="en-US"/>
        </w:rPr>
        <w:t xml:space="preserve">A simulator, seen in </w:t>
      </w:r>
      <w:r w:rsidRPr="008975C4">
        <w:rPr>
          <w:lang w:val="en-US"/>
        </w:rPr>
        <w:fldChar w:fldCharType="begin"/>
      </w:r>
      <w:r w:rsidRPr="008975C4">
        <w:rPr>
          <w:lang w:val="en-US"/>
        </w:rPr>
        <w:instrText xml:space="preserve"> REF _Ref83552565 \h </w:instrText>
      </w:r>
      <w:r w:rsidRPr="008975C4">
        <w:rPr>
          <w:lang w:val="en-US"/>
        </w:rPr>
      </w:r>
      <w:r w:rsidRPr="008975C4">
        <w:rPr>
          <w:lang w:val="en-US"/>
        </w:rPr>
        <w:fldChar w:fldCharType="separate"/>
      </w:r>
      <w:r w:rsidR="00BB21F2" w:rsidRPr="008975C4">
        <w:rPr>
          <w:lang w:val="en-US"/>
        </w:rPr>
        <w:t xml:space="preserve">Figure </w:t>
      </w:r>
      <w:r w:rsidR="00BB21F2">
        <w:rPr>
          <w:noProof/>
          <w:lang w:val="en-US"/>
        </w:rPr>
        <w:t>1</w:t>
      </w:r>
      <w:r w:rsidR="00BB21F2">
        <w:rPr>
          <w:lang w:val="en-US"/>
        </w:rPr>
        <w:noBreakHyphen/>
      </w:r>
      <w:r w:rsidR="00BB21F2">
        <w:rPr>
          <w:noProof/>
          <w:lang w:val="en-US"/>
        </w:rPr>
        <w:t>1</w:t>
      </w:r>
      <w:r w:rsidRPr="008975C4">
        <w:rPr>
          <w:lang w:val="en-US"/>
        </w:rPr>
        <w:fldChar w:fldCharType="end"/>
      </w:r>
      <w:r w:rsidRPr="008975C4">
        <w:rPr>
          <w:lang w:val="en-US"/>
        </w:rPr>
        <w:t xml:space="preserve">, for the wood-chip tank without a control system was constructed as part of lecture 4.  The simulator is merely an implementation of the mathematical model </w:t>
      </w:r>
      <w:r w:rsidRPr="008975C4">
        <w:rPr>
          <w:lang w:val="en-US"/>
        </w:rPr>
        <w:fldChar w:fldCharType="begin"/>
      </w:r>
      <w:r w:rsidRPr="008975C4">
        <w:rPr>
          <w:lang w:val="en-US"/>
        </w:rPr>
        <w:instrText xml:space="preserve"> REF _Ref81671059 \h </w:instrText>
      </w:r>
      <w:r w:rsidRPr="008975C4">
        <w:rPr>
          <w:lang w:val="en-US"/>
        </w:rPr>
      </w:r>
      <w:r w:rsidRPr="008975C4">
        <w:rPr>
          <w:lang w:val="en-US"/>
        </w:rPr>
        <w:fldChar w:fldCharType="separate"/>
      </w:r>
      <w:r w:rsidR="00BB21F2" w:rsidRPr="008975C4">
        <w:rPr>
          <w:lang w:val="en-US"/>
        </w:rPr>
        <w:t>(</w:t>
      </w:r>
      <w:r w:rsidR="00BB21F2">
        <w:rPr>
          <w:noProof/>
          <w:lang w:val="en-US"/>
        </w:rPr>
        <w:t>1</w:t>
      </w:r>
      <w:r w:rsidR="00BB21F2" w:rsidRPr="008975C4">
        <w:rPr>
          <w:lang w:val="en-US"/>
        </w:rPr>
        <w:t>.</w:t>
      </w:r>
      <w:r w:rsidR="00BB21F2">
        <w:rPr>
          <w:noProof/>
          <w:lang w:val="en-US"/>
        </w:rPr>
        <w:t>1</w:t>
      </w:r>
      <w:r w:rsidR="00BB21F2" w:rsidRPr="008975C4">
        <w:rPr>
          <w:lang w:val="en-US"/>
        </w:rPr>
        <w:t>)</w:t>
      </w:r>
      <w:r w:rsidRPr="008975C4">
        <w:rPr>
          <w:lang w:val="en-US"/>
        </w:rPr>
        <w:fldChar w:fldCharType="end"/>
      </w:r>
      <w:r w:rsidRPr="008975C4">
        <w:rPr>
          <w:lang w:val="en-US"/>
        </w:rPr>
        <w:t xml:space="preserve"> in OpenModelica.</w:t>
      </w:r>
    </w:p>
    <w:p w14:paraId="0B48A719" w14:textId="7D3F2FB0" w:rsidR="00E3116C" w:rsidRPr="008975C4" w:rsidRDefault="00E3116C" w:rsidP="00E3116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5"/>
      </w:tblGrid>
      <w:tr w:rsidR="00E3116C" w:rsidRPr="008975C4" w14:paraId="7ED64D2B" w14:textId="77777777" w:rsidTr="009C0CE3">
        <w:tc>
          <w:tcPr>
            <w:tcW w:w="8217" w:type="dxa"/>
          </w:tcPr>
          <w:p w14:paraId="220625EE" w14:textId="13BA883E" w:rsidR="00E3116C" w:rsidRPr="008975C4" w:rsidRDefault="00502C64" w:rsidP="00E3116C">
            <w:pPr>
              <w:jc w:val="center"/>
              <w:rPr>
                <w:lang w:val="en-US"/>
              </w:rPr>
            </w:pPr>
            <m:oMathPara>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s</m:t>
                        </m:r>
                      </m:sub>
                    </m:sSub>
                    <m:r>
                      <w:rPr>
                        <w:rFonts w:ascii="Cambria Math" w:hAnsi="Cambria Math"/>
                        <w:lang w:val="en-US"/>
                      </w:rPr>
                      <m:t>u</m:t>
                    </m:r>
                    <m:d>
                      <m:dPr>
                        <m:ctrlPr>
                          <w:rPr>
                            <w:rFonts w:ascii="Cambria Math" w:hAnsi="Cambria Math"/>
                            <w:i/>
                            <w:lang w:val="en-US"/>
                          </w:rPr>
                        </m:ctrlPr>
                      </m:dPr>
                      <m:e>
                        <m:r>
                          <w:rPr>
                            <w:rFonts w:ascii="Cambria Math" w:hAnsi="Cambria Math"/>
                            <w:lang w:val="en-US"/>
                          </w:rPr>
                          <m:t>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out</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ρA</m:t>
                    </m:r>
                  </m:den>
                </m:f>
              </m:oMath>
            </m:oMathPara>
          </w:p>
          <w:p w14:paraId="20606084" w14:textId="377F199B" w:rsidR="00E3116C" w:rsidRPr="008975C4" w:rsidRDefault="00E3116C" w:rsidP="00E3116C">
            <w:pPr>
              <w:jc w:val="center"/>
              <w:rPr>
                <w:lang w:val="en-US"/>
              </w:rPr>
            </w:pPr>
          </w:p>
        </w:tc>
        <w:tc>
          <w:tcPr>
            <w:tcW w:w="845" w:type="dxa"/>
          </w:tcPr>
          <w:p w14:paraId="2C6376EE" w14:textId="4511B3B3" w:rsidR="00E3116C" w:rsidRPr="008975C4" w:rsidRDefault="00E3116C" w:rsidP="009C0CE3">
            <w:pPr>
              <w:pStyle w:val="Caption"/>
              <w:jc w:val="center"/>
              <w:rPr>
                <w:lang w:val="en-US"/>
              </w:rPr>
            </w:pPr>
            <w:bookmarkStart w:id="0" w:name="_Ref81671059"/>
            <w:r w:rsidRPr="008975C4">
              <w:rPr>
                <w:lang w:val="en-US"/>
              </w:rPr>
              <w:t>(</w:t>
            </w:r>
            <w:r w:rsidRPr="008975C4">
              <w:rPr>
                <w:lang w:val="en-US"/>
              </w:rPr>
              <w:fldChar w:fldCharType="begin"/>
            </w:r>
            <w:r w:rsidRPr="008975C4">
              <w:rPr>
                <w:lang w:val="en-US"/>
              </w:rPr>
              <w:instrText xml:space="preserve"> STYLEREF 1 \s </w:instrText>
            </w:r>
            <w:r w:rsidRPr="008975C4">
              <w:rPr>
                <w:lang w:val="en-US"/>
              </w:rPr>
              <w:fldChar w:fldCharType="separate"/>
            </w:r>
            <w:r w:rsidR="00BB21F2">
              <w:rPr>
                <w:noProof/>
                <w:lang w:val="en-US"/>
              </w:rPr>
              <w:t>1</w:t>
            </w:r>
            <w:r w:rsidRPr="008975C4">
              <w:rPr>
                <w:lang w:val="en-US"/>
              </w:rPr>
              <w:fldChar w:fldCharType="end"/>
            </w:r>
            <w:r w:rsidRPr="008975C4">
              <w:rPr>
                <w:lang w:val="en-US"/>
              </w:rPr>
              <w:t>.</w:t>
            </w:r>
            <w:r w:rsidRPr="008975C4">
              <w:rPr>
                <w:lang w:val="en-US"/>
              </w:rPr>
              <w:fldChar w:fldCharType="begin"/>
            </w:r>
            <w:r w:rsidRPr="008975C4">
              <w:rPr>
                <w:lang w:val="en-US"/>
              </w:rPr>
              <w:instrText xml:space="preserve"> SEQ Equation \* ARABIC \s 1 </w:instrText>
            </w:r>
            <w:r w:rsidRPr="008975C4">
              <w:rPr>
                <w:lang w:val="en-US"/>
              </w:rPr>
              <w:fldChar w:fldCharType="separate"/>
            </w:r>
            <w:r w:rsidR="00BB21F2">
              <w:rPr>
                <w:noProof/>
                <w:lang w:val="en-US"/>
              </w:rPr>
              <w:t>1</w:t>
            </w:r>
            <w:r w:rsidRPr="008975C4">
              <w:rPr>
                <w:lang w:val="en-US"/>
              </w:rPr>
              <w:fldChar w:fldCharType="end"/>
            </w:r>
            <w:r w:rsidRPr="008975C4">
              <w:rPr>
                <w:lang w:val="en-US"/>
              </w:rPr>
              <w:t>)</w:t>
            </w:r>
            <w:bookmarkEnd w:id="0"/>
          </w:p>
        </w:tc>
      </w:tr>
    </w:tbl>
    <w:p w14:paraId="5885410B" w14:textId="77777777" w:rsidR="00E3116C" w:rsidRPr="008975C4" w:rsidRDefault="00E3116C" w:rsidP="00E3116C">
      <w:pPr>
        <w:pStyle w:val="Heading2"/>
        <w:jc w:val="center"/>
        <w:rPr>
          <w:lang w:val="en-US"/>
        </w:rPr>
      </w:pPr>
      <w:r w:rsidRPr="008975C4">
        <w:rPr>
          <w:noProof/>
          <w:lang w:val="en-US"/>
        </w:rPr>
        <w:drawing>
          <wp:inline distT="0" distB="0" distL="0" distR="0" wp14:anchorId="2B541A80" wp14:editId="65923A0B">
            <wp:extent cx="5760720" cy="54114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760720" cy="5411470"/>
                    </a:xfrm>
                    <a:prstGeom prst="rect">
                      <a:avLst/>
                    </a:prstGeom>
                  </pic:spPr>
                </pic:pic>
              </a:graphicData>
            </a:graphic>
          </wp:inline>
        </w:drawing>
      </w:r>
    </w:p>
    <w:p w14:paraId="5751B87F" w14:textId="772D0522" w:rsidR="00E3116C" w:rsidRPr="008975C4" w:rsidRDefault="00E3116C" w:rsidP="00E3116C">
      <w:pPr>
        <w:pStyle w:val="Caption"/>
        <w:jc w:val="center"/>
        <w:rPr>
          <w:lang w:val="en-US"/>
        </w:rPr>
      </w:pPr>
      <w:bookmarkStart w:id="1" w:name="_Ref83552565"/>
      <w:r w:rsidRPr="008975C4">
        <w:rPr>
          <w:lang w:val="en-US"/>
        </w:rPr>
        <w:t xml:space="preserve">Figure </w:t>
      </w:r>
      <w:r w:rsidR="00132AF3">
        <w:rPr>
          <w:lang w:val="en-US"/>
        </w:rPr>
        <w:fldChar w:fldCharType="begin"/>
      </w:r>
      <w:r w:rsidR="00132AF3">
        <w:rPr>
          <w:lang w:val="en-US"/>
        </w:rPr>
        <w:instrText xml:space="preserve"> STYLEREF 1 \s </w:instrText>
      </w:r>
      <w:r w:rsidR="00132AF3">
        <w:rPr>
          <w:lang w:val="en-US"/>
        </w:rPr>
        <w:fldChar w:fldCharType="separate"/>
      </w:r>
      <w:r w:rsidR="00BB21F2">
        <w:rPr>
          <w:noProof/>
          <w:lang w:val="en-US"/>
        </w:rPr>
        <w:t>1</w:t>
      </w:r>
      <w:r w:rsidR="00132AF3">
        <w:rPr>
          <w:lang w:val="en-US"/>
        </w:rPr>
        <w:fldChar w:fldCharType="end"/>
      </w:r>
      <w:r w:rsidR="00132AF3">
        <w:rPr>
          <w:lang w:val="en-US"/>
        </w:rPr>
        <w:noBreakHyphen/>
      </w:r>
      <w:r w:rsidR="00132AF3">
        <w:rPr>
          <w:lang w:val="en-US"/>
        </w:rPr>
        <w:fldChar w:fldCharType="begin"/>
      </w:r>
      <w:r w:rsidR="00132AF3">
        <w:rPr>
          <w:lang w:val="en-US"/>
        </w:rPr>
        <w:instrText xml:space="preserve"> SEQ Figure \* ARABIC \s 1 </w:instrText>
      </w:r>
      <w:r w:rsidR="00132AF3">
        <w:rPr>
          <w:lang w:val="en-US"/>
        </w:rPr>
        <w:fldChar w:fldCharType="separate"/>
      </w:r>
      <w:r w:rsidR="00BB21F2">
        <w:rPr>
          <w:noProof/>
          <w:lang w:val="en-US"/>
        </w:rPr>
        <w:t>1</w:t>
      </w:r>
      <w:r w:rsidR="00132AF3">
        <w:rPr>
          <w:lang w:val="en-US"/>
        </w:rPr>
        <w:fldChar w:fldCharType="end"/>
      </w:r>
      <w:bookmarkEnd w:id="1"/>
      <w:r w:rsidRPr="008975C4">
        <w:rPr>
          <w:lang w:val="en-US"/>
        </w:rPr>
        <w:t xml:space="preserve"> Simulation of the wood chip process without control</w:t>
      </w:r>
    </w:p>
    <w:p w14:paraId="22F3C695" w14:textId="77777777" w:rsidR="008F3818" w:rsidRPr="008975C4" w:rsidRDefault="008F3818" w:rsidP="008F3818">
      <w:pPr>
        <w:rPr>
          <w:lang w:val="en-US"/>
        </w:rPr>
      </w:pPr>
    </w:p>
    <w:p w14:paraId="657F15D2" w14:textId="2FCDE8BC" w:rsidR="000A113B" w:rsidRPr="008975C4" w:rsidRDefault="008F3818" w:rsidP="000A113B">
      <w:pPr>
        <w:pStyle w:val="Heading1"/>
        <w:numPr>
          <w:ilvl w:val="0"/>
          <w:numId w:val="3"/>
        </w:numPr>
        <w:rPr>
          <w:lang w:val="en-US"/>
        </w:rPr>
      </w:pPr>
      <w:r w:rsidRPr="008975C4">
        <w:rPr>
          <w:lang w:val="en-US"/>
        </w:rPr>
        <w:lastRenderedPageBreak/>
        <w:t>Demonstrate process dynamics</w:t>
      </w:r>
    </w:p>
    <w:p w14:paraId="484E24BC" w14:textId="1C3A726D" w:rsidR="008F3818" w:rsidRPr="008975C4" w:rsidRDefault="008F3818" w:rsidP="008F3818">
      <w:pPr>
        <w:rPr>
          <w:color w:val="FF0000"/>
          <w:lang w:val="en-US"/>
        </w:rPr>
      </w:pPr>
      <w:r w:rsidRPr="008975C4">
        <w:rPr>
          <w:color w:val="FF0000"/>
          <w:lang w:val="en-US"/>
        </w:rPr>
        <w:t>Demonstrate with a simulation that the process dynamics (i.e., the dynamics of the uncontrolled process) is qualitatively "integrator with time-delay". Which process component is due to the integrator, and which is due to the time delay?</w:t>
      </w:r>
    </w:p>
    <w:p w14:paraId="06A18CB3" w14:textId="2B5118E3" w:rsidR="006C543B" w:rsidRPr="008975C4" w:rsidRDefault="006C543B" w:rsidP="006C543B">
      <w:pPr>
        <w:pStyle w:val="Heading2"/>
        <w:rPr>
          <w:lang w:val="en-US"/>
        </w:rPr>
      </w:pPr>
      <w:r w:rsidRPr="008975C4">
        <w:rPr>
          <w:lang w:val="en-US"/>
        </w:rPr>
        <w:t>Solution</w:t>
      </w:r>
    </w:p>
    <w:p w14:paraId="61348658" w14:textId="27D18FB9" w:rsidR="00485ED8" w:rsidRPr="008975C4" w:rsidRDefault="00485ED8" w:rsidP="00485ED8">
      <w:pPr>
        <w:rPr>
          <w:lang w:val="en-US"/>
        </w:rPr>
      </w:pPr>
      <w:r w:rsidRPr="008975C4">
        <w:rPr>
          <w:lang w:val="en-US"/>
        </w:rPr>
        <w:t xml:space="preserve">The height in the tank is due to the integrator, but the integrator is also due to the input flow proportional to the time delayed control signal u. This is displayed in </w:t>
      </w:r>
      <w:r w:rsidRPr="008975C4">
        <w:rPr>
          <w:lang w:val="en-US"/>
        </w:rPr>
        <w:fldChar w:fldCharType="begin"/>
      </w:r>
      <w:r w:rsidRPr="008975C4">
        <w:rPr>
          <w:lang w:val="en-US"/>
        </w:rPr>
        <w:instrText xml:space="preserve"> REF _Ref83556138 \h </w:instrText>
      </w:r>
      <w:r w:rsidRPr="008975C4">
        <w:rPr>
          <w:lang w:val="en-US"/>
        </w:rPr>
      </w:r>
      <w:r w:rsidRPr="008975C4">
        <w:rPr>
          <w:lang w:val="en-US"/>
        </w:rPr>
        <w:fldChar w:fldCharType="separate"/>
      </w:r>
      <w:r w:rsidR="00BB21F2" w:rsidRPr="008975C4">
        <w:rPr>
          <w:lang w:val="en-US"/>
        </w:rPr>
        <w:t xml:space="preserve">Figure </w:t>
      </w:r>
      <w:r w:rsidR="00BB21F2">
        <w:rPr>
          <w:noProof/>
          <w:lang w:val="en-US"/>
        </w:rPr>
        <w:t>2</w:t>
      </w:r>
      <w:r w:rsidR="00BB21F2">
        <w:rPr>
          <w:lang w:val="en-US"/>
        </w:rPr>
        <w:noBreakHyphen/>
      </w:r>
      <w:r w:rsidR="00BB21F2">
        <w:rPr>
          <w:noProof/>
          <w:lang w:val="en-US"/>
        </w:rPr>
        <w:t>1</w:t>
      </w:r>
      <w:r w:rsidRPr="008975C4">
        <w:rPr>
          <w:lang w:val="en-US"/>
        </w:rPr>
        <w:fldChar w:fldCharType="end"/>
      </w:r>
      <w:r w:rsidRPr="008975C4">
        <w:rPr>
          <w:lang w:val="en-US"/>
        </w:rPr>
        <w:t xml:space="preserve"> where the red line represents the level that is at first only affected by the integrator due to the outflow represented by the blue line. But is at time = 251s also affected by the time delayed inflow represented by the green line, resulting in a net change of level equal to zero.</w:t>
      </w:r>
      <w:r w:rsidR="007E5515" w:rsidRPr="008975C4">
        <w:rPr>
          <w:lang w:val="en-US"/>
        </w:rPr>
        <w:t xml:space="preserve"> A control signal u = 50 is required for this result.</w:t>
      </w:r>
    </w:p>
    <w:p w14:paraId="3D0B3A57" w14:textId="0DF957BC" w:rsidR="00485ED8" w:rsidRPr="008975C4" w:rsidRDefault="00485ED8" w:rsidP="00485ED8">
      <w:pPr>
        <w:keepNext/>
        <w:jc w:val="center"/>
        <w:rPr>
          <w:lang w:val="en-US"/>
        </w:rPr>
      </w:pPr>
      <w:r w:rsidRPr="008975C4">
        <w:rPr>
          <w:noProof/>
          <w:lang w:val="en-US"/>
        </w:rPr>
        <w:drawing>
          <wp:inline distT="0" distB="0" distL="0" distR="0" wp14:anchorId="31A77933" wp14:editId="4D039510">
            <wp:extent cx="5760720" cy="4526915"/>
            <wp:effectExtent l="0" t="0" r="0" b="698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5760720" cy="4526915"/>
                    </a:xfrm>
                    <a:prstGeom prst="rect">
                      <a:avLst/>
                    </a:prstGeom>
                  </pic:spPr>
                </pic:pic>
              </a:graphicData>
            </a:graphic>
          </wp:inline>
        </w:drawing>
      </w:r>
    </w:p>
    <w:p w14:paraId="49411089" w14:textId="0017602B" w:rsidR="00725930" w:rsidRPr="008975C4" w:rsidRDefault="00485ED8" w:rsidP="00485ED8">
      <w:pPr>
        <w:pStyle w:val="Caption"/>
        <w:jc w:val="center"/>
        <w:rPr>
          <w:lang w:val="en-US"/>
        </w:rPr>
      </w:pPr>
      <w:bookmarkStart w:id="2" w:name="_Ref83556138"/>
      <w:r w:rsidRPr="008975C4">
        <w:rPr>
          <w:lang w:val="en-US"/>
        </w:rPr>
        <w:t xml:space="preserve">Figure </w:t>
      </w:r>
      <w:r w:rsidR="00132AF3">
        <w:rPr>
          <w:lang w:val="en-US"/>
        </w:rPr>
        <w:fldChar w:fldCharType="begin"/>
      </w:r>
      <w:r w:rsidR="00132AF3">
        <w:rPr>
          <w:lang w:val="en-US"/>
        </w:rPr>
        <w:instrText xml:space="preserve"> STYLEREF 1 \s </w:instrText>
      </w:r>
      <w:r w:rsidR="00132AF3">
        <w:rPr>
          <w:lang w:val="en-US"/>
        </w:rPr>
        <w:fldChar w:fldCharType="separate"/>
      </w:r>
      <w:r w:rsidR="00BB21F2">
        <w:rPr>
          <w:noProof/>
          <w:lang w:val="en-US"/>
        </w:rPr>
        <w:t>2</w:t>
      </w:r>
      <w:r w:rsidR="00132AF3">
        <w:rPr>
          <w:lang w:val="en-US"/>
        </w:rPr>
        <w:fldChar w:fldCharType="end"/>
      </w:r>
      <w:r w:rsidR="00132AF3">
        <w:rPr>
          <w:lang w:val="en-US"/>
        </w:rPr>
        <w:noBreakHyphen/>
      </w:r>
      <w:r w:rsidR="00132AF3">
        <w:rPr>
          <w:lang w:val="en-US"/>
        </w:rPr>
        <w:fldChar w:fldCharType="begin"/>
      </w:r>
      <w:r w:rsidR="00132AF3">
        <w:rPr>
          <w:lang w:val="en-US"/>
        </w:rPr>
        <w:instrText xml:space="preserve"> SEQ Figure \* ARABIC \s 1 </w:instrText>
      </w:r>
      <w:r w:rsidR="00132AF3">
        <w:rPr>
          <w:lang w:val="en-US"/>
        </w:rPr>
        <w:fldChar w:fldCharType="separate"/>
      </w:r>
      <w:r w:rsidR="00BB21F2">
        <w:rPr>
          <w:noProof/>
          <w:lang w:val="en-US"/>
        </w:rPr>
        <w:t>1</w:t>
      </w:r>
      <w:r w:rsidR="00132AF3">
        <w:rPr>
          <w:lang w:val="en-US"/>
        </w:rPr>
        <w:fldChar w:fldCharType="end"/>
      </w:r>
      <w:bookmarkEnd w:id="2"/>
      <w:r w:rsidRPr="008975C4">
        <w:rPr>
          <w:lang w:val="en-US"/>
        </w:rPr>
        <w:t xml:space="preserve"> Integrator with time delay</w:t>
      </w:r>
    </w:p>
    <w:p w14:paraId="101DAC90" w14:textId="13BAB0A6" w:rsidR="00901623" w:rsidRPr="008975C4" w:rsidRDefault="00901623">
      <w:pPr>
        <w:spacing w:line="276" w:lineRule="auto"/>
        <w:rPr>
          <w:rFonts w:cs="FreeSans"/>
          <w:iCs/>
          <w:sz w:val="23"/>
          <w:szCs w:val="24"/>
          <w:lang w:val="en-US"/>
        </w:rPr>
      </w:pPr>
      <w:r w:rsidRPr="008975C4">
        <w:rPr>
          <w:lang w:val="en-US"/>
        </w:rPr>
        <w:br w:type="page"/>
      </w:r>
    </w:p>
    <w:p w14:paraId="7C178B6B" w14:textId="77777777" w:rsidR="00901623" w:rsidRPr="008975C4" w:rsidRDefault="00901623" w:rsidP="00485ED8">
      <w:pPr>
        <w:pStyle w:val="Caption"/>
        <w:jc w:val="center"/>
        <w:rPr>
          <w:lang w:val="en-US"/>
        </w:rPr>
      </w:pPr>
    </w:p>
    <w:p w14:paraId="23060E60" w14:textId="2F681228" w:rsidR="000A113B" w:rsidRPr="008975C4" w:rsidRDefault="008F3818" w:rsidP="000A113B">
      <w:pPr>
        <w:pStyle w:val="Heading1"/>
        <w:numPr>
          <w:ilvl w:val="0"/>
          <w:numId w:val="3"/>
        </w:numPr>
        <w:rPr>
          <w:lang w:val="en-US"/>
        </w:rPr>
      </w:pPr>
      <w:r w:rsidRPr="008975C4">
        <w:rPr>
          <w:lang w:val="en-US"/>
        </w:rPr>
        <w:t>Enhance the simulator with PI</w:t>
      </w:r>
    </w:p>
    <w:p w14:paraId="49DAB16C" w14:textId="4ADBDDC1" w:rsidR="00901623" w:rsidRPr="008975C4" w:rsidRDefault="008F3818" w:rsidP="008F3818">
      <w:pPr>
        <w:rPr>
          <w:color w:val="FF0000"/>
          <w:lang w:val="en-US"/>
        </w:rPr>
      </w:pPr>
      <w:r w:rsidRPr="008975C4">
        <w:rPr>
          <w:color w:val="FF0000"/>
          <w:lang w:val="en-US"/>
        </w:rPr>
        <w:t>Enhance the process simulator from Task 1 with a PI level controller. (Include a picture of the model block diagram in the report.) The level controller manipulates the control signal (u) in unit of %, and the controller receives hm as the level measurement signal. The level setpoint is 10 m.</w:t>
      </w:r>
    </w:p>
    <w:p w14:paraId="59B1AB65" w14:textId="4086BC4B" w:rsidR="006C543B" w:rsidRDefault="006C543B" w:rsidP="006C543B">
      <w:pPr>
        <w:pStyle w:val="Heading2"/>
        <w:rPr>
          <w:lang w:val="en-US"/>
        </w:rPr>
      </w:pPr>
      <w:r w:rsidRPr="008975C4">
        <w:rPr>
          <w:lang w:val="en-US"/>
        </w:rPr>
        <w:t>Solution</w:t>
      </w:r>
    </w:p>
    <w:p w14:paraId="0BF25C7F" w14:textId="436CD7B3" w:rsidR="00132AF3" w:rsidRPr="008975C4" w:rsidRDefault="00132AF3" w:rsidP="00132AF3">
      <w:pPr>
        <w:rPr>
          <w:lang w:val="en-US"/>
        </w:rPr>
      </w:pPr>
      <w:r>
        <w:rPr>
          <w:lang w:val="en-US"/>
        </w:rPr>
        <w:t xml:space="preserve">The enhanced controller can be seen in </w:t>
      </w:r>
      <w:r>
        <w:rPr>
          <w:lang w:val="en-US"/>
        </w:rPr>
        <w:fldChar w:fldCharType="begin"/>
      </w:r>
      <w:r>
        <w:rPr>
          <w:lang w:val="en-US"/>
        </w:rPr>
        <w:instrText xml:space="preserve"> REF _Ref84855592 \h </w:instrText>
      </w:r>
      <w:r>
        <w:rPr>
          <w:lang w:val="en-US"/>
        </w:rPr>
      </w:r>
      <w:r>
        <w:rPr>
          <w:lang w:val="en-US"/>
        </w:rPr>
        <w:fldChar w:fldCharType="separate"/>
      </w:r>
      <w:r w:rsidR="00BB21F2" w:rsidRPr="00132AF3">
        <w:rPr>
          <w:lang w:val="en-US"/>
        </w:rPr>
        <w:t xml:space="preserve">Figure </w:t>
      </w:r>
      <w:r w:rsidR="00BB21F2">
        <w:rPr>
          <w:noProof/>
          <w:lang w:val="en-US"/>
        </w:rPr>
        <w:t>3</w:t>
      </w:r>
      <w:r w:rsidR="00BB21F2" w:rsidRPr="00132AF3">
        <w:rPr>
          <w:lang w:val="en-US"/>
        </w:rPr>
        <w:noBreakHyphen/>
      </w:r>
      <w:r w:rsidR="00BB21F2">
        <w:rPr>
          <w:noProof/>
          <w:lang w:val="en-US"/>
        </w:rPr>
        <w:t>1</w:t>
      </w:r>
      <w:r>
        <w:rPr>
          <w:lang w:val="en-US"/>
        </w:rPr>
        <w:fldChar w:fldCharType="end"/>
      </w:r>
      <w:r>
        <w:rPr>
          <w:lang w:val="en-US"/>
        </w:rPr>
        <w:t>.</w:t>
      </w:r>
    </w:p>
    <w:p w14:paraId="48994543" w14:textId="77777777" w:rsidR="00132AF3" w:rsidRDefault="00901623" w:rsidP="00132AF3">
      <w:pPr>
        <w:pStyle w:val="Heading2"/>
      </w:pPr>
      <w:r w:rsidRPr="008975C4">
        <w:rPr>
          <w:noProof/>
          <w:lang w:val="en-US"/>
        </w:rPr>
        <w:drawing>
          <wp:inline distT="0" distB="0" distL="0" distR="0" wp14:anchorId="733895CC" wp14:editId="23AC3B56">
            <wp:extent cx="5760720" cy="324739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stretch>
                      <a:fillRect/>
                    </a:stretch>
                  </pic:blipFill>
                  <pic:spPr>
                    <a:xfrm>
                      <a:off x="0" y="0"/>
                      <a:ext cx="5760720" cy="3247390"/>
                    </a:xfrm>
                    <a:prstGeom prst="rect">
                      <a:avLst/>
                    </a:prstGeom>
                  </pic:spPr>
                </pic:pic>
              </a:graphicData>
            </a:graphic>
          </wp:inline>
        </w:drawing>
      </w:r>
    </w:p>
    <w:p w14:paraId="539F06BC" w14:textId="6F895541" w:rsidR="00901623" w:rsidRPr="008975C4" w:rsidRDefault="00132AF3" w:rsidP="00132AF3">
      <w:pPr>
        <w:pStyle w:val="Caption"/>
        <w:jc w:val="center"/>
        <w:rPr>
          <w:lang w:val="en-US"/>
        </w:rPr>
      </w:pPr>
      <w:bookmarkStart w:id="3" w:name="_Ref84855592"/>
      <w:r w:rsidRPr="00132AF3">
        <w:rPr>
          <w:lang w:val="en-US"/>
        </w:rPr>
        <w:t xml:space="preserve">Figure </w:t>
      </w:r>
      <w:r>
        <w:fldChar w:fldCharType="begin"/>
      </w:r>
      <w:r w:rsidRPr="00132AF3">
        <w:rPr>
          <w:lang w:val="en-US"/>
        </w:rPr>
        <w:instrText xml:space="preserve"> STYLEREF 1 \s </w:instrText>
      </w:r>
      <w:r>
        <w:fldChar w:fldCharType="separate"/>
      </w:r>
      <w:r w:rsidR="00BB21F2">
        <w:rPr>
          <w:noProof/>
          <w:lang w:val="en-US"/>
        </w:rPr>
        <w:t>3</w:t>
      </w:r>
      <w:r>
        <w:fldChar w:fldCharType="end"/>
      </w:r>
      <w:r w:rsidRPr="00132AF3">
        <w:rPr>
          <w:lang w:val="en-US"/>
        </w:rPr>
        <w:noBreakHyphen/>
      </w:r>
      <w:r>
        <w:fldChar w:fldCharType="begin"/>
      </w:r>
      <w:r w:rsidRPr="00132AF3">
        <w:rPr>
          <w:lang w:val="en-US"/>
        </w:rPr>
        <w:instrText xml:space="preserve"> SEQ Figure \* ARABIC \s 1 </w:instrText>
      </w:r>
      <w:r>
        <w:fldChar w:fldCharType="separate"/>
      </w:r>
      <w:r w:rsidR="00BB21F2">
        <w:rPr>
          <w:noProof/>
          <w:lang w:val="en-US"/>
        </w:rPr>
        <w:t>1</w:t>
      </w:r>
      <w:r>
        <w:fldChar w:fldCharType="end"/>
      </w:r>
      <w:bookmarkEnd w:id="3"/>
      <w:r w:rsidRPr="00132AF3">
        <w:rPr>
          <w:lang w:val="en-US"/>
        </w:rPr>
        <w:t xml:space="preserve"> Simulator with PI controller.</w:t>
      </w:r>
    </w:p>
    <w:p w14:paraId="637A484C" w14:textId="3C3DDEC0" w:rsidR="000A113B" w:rsidRPr="008975C4" w:rsidRDefault="00721A54" w:rsidP="000A113B">
      <w:pPr>
        <w:pStyle w:val="Heading1"/>
        <w:numPr>
          <w:ilvl w:val="0"/>
          <w:numId w:val="3"/>
        </w:numPr>
        <w:rPr>
          <w:lang w:val="en-US"/>
        </w:rPr>
      </w:pPr>
      <w:r w:rsidRPr="008975C4">
        <w:rPr>
          <w:lang w:val="en-US"/>
        </w:rPr>
        <w:t>Tune the PI with relaxed Ziegler-Nichols</w:t>
      </w:r>
    </w:p>
    <w:p w14:paraId="55D968B3" w14:textId="0653DB2D" w:rsidR="00BC6268" w:rsidRPr="008975C4" w:rsidRDefault="008F3818" w:rsidP="008F3818">
      <w:pPr>
        <w:rPr>
          <w:color w:val="FF0000"/>
          <w:lang w:val="en-US"/>
        </w:rPr>
      </w:pPr>
      <w:r w:rsidRPr="008975C4">
        <w:rPr>
          <w:color w:val="FF0000"/>
          <w:lang w:val="en-US"/>
        </w:rPr>
        <w:t>Tune the PI controller using the Relaxed Ziegler-Nichols method. Verify with a simulation that the control system has ok stability with the tuned PI controller.</w:t>
      </w:r>
    </w:p>
    <w:p w14:paraId="16602EDB" w14:textId="52745404" w:rsidR="008F3818" w:rsidRPr="008975C4" w:rsidRDefault="006C543B" w:rsidP="006C543B">
      <w:pPr>
        <w:pStyle w:val="Heading2"/>
        <w:rPr>
          <w:lang w:val="en-US"/>
        </w:rPr>
      </w:pPr>
      <w:r w:rsidRPr="008975C4">
        <w:rPr>
          <w:lang w:val="en-US"/>
        </w:rPr>
        <w:t>Solution</w:t>
      </w:r>
    </w:p>
    <w:p w14:paraId="53C805FA" w14:textId="1158297B" w:rsidR="008975C4" w:rsidRPr="008975C4" w:rsidRDefault="008975C4" w:rsidP="008975C4">
      <w:pPr>
        <w:pStyle w:val="Heading3"/>
        <w:rPr>
          <w:lang w:val="en-US"/>
        </w:rPr>
      </w:pPr>
      <w:r w:rsidRPr="008975C4">
        <w:rPr>
          <w:lang w:val="en-US"/>
        </w:rPr>
        <w:t>Part 1</w:t>
      </w:r>
    </w:p>
    <w:p w14:paraId="7E3C0ECC" w14:textId="58447600" w:rsidR="008975C4" w:rsidRPr="008975C4" w:rsidRDefault="008975C4" w:rsidP="008975C4">
      <w:pPr>
        <w:rPr>
          <w:lang w:val="en-US"/>
        </w:rPr>
      </w:pPr>
      <w:r w:rsidRPr="008975C4">
        <w:rPr>
          <w:lang w:val="en-US"/>
        </w:rPr>
        <w:t xml:space="preserve">The initial value for the height integrator is set to 10m, and the reference for the controller is initially set to 5 and increased to 10 after 100 seconds. </w:t>
      </w:r>
      <w:r w:rsidRPr="008975C4">
        <w:rPr>
          <w:lang w:val="en-US"/>
        </w:rPr>
        <w:fldChar w:fldCharType="begin"/>
      </w:r>
      <w:r w:rsidRPr="008975C4">
        <w:rPr>
          <w:lang w:val="en-US"/>
        </w:rPr>
        <w:instrText xml:space="preserve"> REF _Ref84766837 \h </w:instrText>
      </w:r>
      <w:r w:rsidRPr="008975C4">
        <w:rPr>
          <w:lang w:val="en-US"/>
        </w:rPr>
      </w:r>
      <w:r w:rsidRPr="008975C4">
        <w:rPr>
          <w:lang w:val="en-US"/>
        </w:rPr>
        <w:fldChar w:fldCharType="separate"/>
      </w:r>
      <w:r w:rsidR="00BB21F2" w:rsidRPr="008975C4">
        <w:rPr>
          <w:lang w:val="en-US"/>
        </w:rPr>
        <w:t xml:space="preserve">Table </w:t>
      </w:r>
      <w:r w:rsidR="00BB21F2">
        <w:rPr>
          <w:noProof/>
          <w:lang w:val="en-US"/>
        </w:rPr>
        <w:t>4</w:t>
      </w:r>
      <w:r w:rsidR="00BB21F2">
        <w:rPr>
          <w:lang w:val="en-US"/>
        </w:rPr>
        <w:noBreakHyphen/>
      </w:r>
      <w:r w:rsidR="00BB21F2">
        <w:rPr>
          <w:noProof/>
          <w:lang w:val="en-US"/>
        </w:rPr>
        <w:t>1</w:t>
      </w:r>
      <w:r w:rsidRPr="008975C4">
        <w:rPr>
          <w:lang w:val="en-US"/>
        </w:rPr>
        <w:fldChar w:fldCharType="end"/>
      </w:r>
      <w:r w:rsidRPr="008975C4">
        <w:rPr>
          <w:lang w:val="en-US"/>
        </w:rPr>
        <w:t xml:space="preserve"> shows the PID controller values.</w:t>
      </w:r>
    </w:p>
    <w:p w14:paraId="6C54D62E" w14:textId="36E139FD" w:rsidR="00FF2981" w:rsidRPr="008975C4" w:rsidRDefault="00FF2981" w:rsidP="00BC6268">
      <w:pPr>
        <w:rPr>
          <w:lang w:val="en-US"/>
        </w:rPr>
      </w:pPr>
    </w:p>
    <w:p w14:paraId="0E5A092F" w14:textId="6486328C" w:rsidR="008975C4" w:rsidRPr="008975C4" w:rsidRDefault="008975C4" w:rsidP="008975C4">
      <w:pPr>
        <w:pStyle w:val="Caption"/>
        <w:keepNext/>
        <w:jc w:val="center"/>
        <w:rPr>
          <w:lang w:val="en-US"/>
        </w:rPr>
      </w:pPr>
      <w:bookmarkStart w:id="4" w:name="_Ref84766837"/>
      <w:r w:rsidRPr="008975C4">
        <w:rPr>
          <w:lang w:val="en-US"/>
        </w:rPr>
        <w:t xml:space="preserve">Table </w:t>
      </w:r>
      <w:r w:rsidR="00DB1900">
        <w:rPr>
          <w:lang w:val="en-US"/>
        </w:rPr>
        <w:fldChar w:fldCharType="begin"/>
      </w:r>
      <w:r w:rsidR="00DB1900">
        <w:rPr>
          <w:lang w:val="en-US"/>
        </w:rPr>
        <w:instrText xml:space="preserve"> STYLEREF 1 \s </w:instrText>
      </w:r>
      <w:r w:rsidR="00DB1900">
        <w:rPr>
          <w:lang w:val="en-US"/>
        </w:rPr>
        <w:fldChar w:fldCharType="separate"/>
      </w:r>
      <w:r w:rsidR="00BB21F2">
        <w:rPr>
          <w:noProof/>
          <w:lang w:val="en-US"/>
        </w:rPr>
        <w:t>4</w:t>
      </w:r>
      <w:r w:rsidR="00DB1900">
        <w:rPr>
          <w:lang w:val="en-US"/>
        </w:rPr>
        <w:fldChar w:fldCharType="end"/>
      </w:r>
      <w:r w:rsidR="00DB1900">
        <w:rPr>
          <w:lang w:val="en-US"/>
        </w:rPr>
        <w:noBreakHyphen/>
      </w:r>
      <w:r w:rsidR="00DB1900">
        <w:rPr>
          <w:lang w:val="en-US"/>
        </w:rPr>
        <w:fldChar w:fldCharType="begin"/>
      </w:r>
      <w:r w:rsidR="00DB1900">
        <w:rPr>
          <w:lang w:val="en-US"/>
        </w:rPr>
        <w:instrText xml:space="preserve"> SEQ Table \* ARABIC \s 1 </w:instrText>
      </w:r>
      <w:r w:rsidR="00DB1900">
        <w:rPr>
          <w:lang w:val="en-US"/>
        </w:rPr>
        <w:fldChar w:fldCharType="separate"/>
      </w:r>
      <w:r w:rsidR="00BB21F2">
        <w:rPr>
          <w:noProof/>
          <w:lang w:val="en-US"/>
        </w:rPr>
        <w:t>1</w:t>
      </w:r>
      <w:r w:rsidR="00DB1900">
        <w:rPr>
          <w:lang w:val="en-US"/>
        </w:rPr>
        <w:fldChar w:fldCharType="end"/>
      </w:r>
      <w:bookmarkEnd w:id="4"/>
      <w:r w:rsidRPr="008975C4">
        <w:rPr>
          <w:lang w:val="en-US"/>
        </w:rPr>
        <w:t xml:space="preserve"> Setup values for the PID</w:t>
      </w:r>
    </w:p>
    <w:tbl>
      <w:tblPr>
        <w:tblStyle w:val="TableGrid"/>
        <w:tblW w:w="0" w:type="auto"/>
        <w:tblLook w:val="04A0" w:firstRow="1" w:lastRow="0" w:firstColumn="1" w:lastColumn="0" w:noHBand="0" w:noVBand="1"/>
      </w:tblPr>
      <w:tblGrid>
        <w:gridCol w:w="2322"/>
        <w:gridCol w:w="2322"/>
        <w:gridCol w:w="2322"/>
        <w:gridCol w:w="2322"/>
      </w:tblGrid>
      <w:tr w:rsidR="007B4FB4" w:rsidRPr="008975C4" w14:paraId="3DF0D86B" w14:textId="77777777" w:rsidTr="007B4FB4">
        <w:tc>
          <w:tcPr>
            <w:tcW w:w="2322" w:type="dxa"/>
          </w:tcPr>
          <w:p w14:paraId="01F66658" w14:textId="77777777" w:rsidR="007B4FB4" w:rsidRPr="008975C4" w:rsidRDefault="007B4FB4" w:rsidP="00BC6268">
            <w:pPr>
              <w:rPr>
                <w:lang w:val="en-US"/>
              </w:rPr>
            </w:pPr>
          </w:p>
        </w:tc>
        <w:tc>
          <w:tcPr>
            <w:tcW w:w="2322" w:type="dxa"/>
          </w:tcPr>
          <w:p w14:paraId="64C0FAF6" w14:textId="66ED6B66" w:rsidR="007B4FB4" w:rsidRPr="008975C4" w:rsidRDefault="007B4FB4" w:rsidP="00BC6268">
            <w:pPr>
              <w:rPr>
                <w:lang w:val="en-US"/>
              </w:rPr>
            </w:pPr>
            <w:r w:rsidRPr="008975C4">
              <w:rPr>
                <w:lang w:val="en-US"/>
              </w:rPr>
              <w:t>K</w:t>
            </w:r>
            <w:r w:rsidRPr="008975C4">
              <w:rPr>
                <w:vertAlign w:val="subscript"/>
                <w:lang w:val="en-US"/>
              </w:rPr>
              <w:t>p</w:t>
            </w:r>
          </w:p>
        </w:tc>
        <w:tc>
          <w:tcPr>
            <w:tcW w:w="2322" w:type="dxa"/>
          </w:tcPr>
          <w:p w14:paraId="5A689AA9" w14:textId="32A1C743" w:rsidR="007B4FB4" w:rsidRPr="008975C4" w:rsidRDefault="007B4FB4" w:rsidP="00BC6268">
            <w:pPr>
              <w:rPr>
                <w:lang w:val="en-US"/>
              </w:rPr>
            </w:pPr>
            <w:r w:rsidRPr="008975C4">
              <w:rPr>
                <w:lang w:val="en-US"/>
              </w:rPr>
              <w:t>T</w:t>
            </w:r>
            <w:r w:rsidRPr="008975C4">
              <w:rPr>
                <w:vertAlign w:val="subscript"/>
                <w:lang w:val="en-US"/>
              </w:rPr>
              <w:t>i</w:t>
            </w:r>
          </w:p>
        </w:tc>
        <w:tc>
          <w:tcPr>
            <w:tcW w:w="2322" w:type="dxa"/>
          </w:tcPr>
          <w:p w14:paraId="7A021BC9" w14:textId="3C87B76B" w:rsidR="007B4FB4" w:rsidRPr="008975C4" w:rsidRDefault="007B4FB4" w:rsidP="00BC6268">
            <w:pPr>
              <w:rPr>
                <w:lang w:val="en-US"/>
              </w:rPr>
            </w:pPr>
            <w:r w:rsidRPr="008975C4">
              <w:rPr>
                <w:lang w:val="en-US"/>
              </w:rPr>
              <w:t>T</w:t>
            </w:r>
            <w:r w:rsidRPr="008975C4">
              <w:rPr>
                <w:vertAlign w:val="subscript"/>
                <w:lang w:val="en-US"/>
              </w:rPr>
              <w:t>d</w:t>
            </w:r>
          </w:p>
        </w:tc>
      </w:tr>
      <w:tr w:rsidR="007B4FB4" w:rsidRPr="008975C4" w14:paraId="3BDA4E00" w14:textId="77777777" w:rsidTr="007B4FB4">
        <w:tc>
          <w:tcPr>
            <w:tcW w:w="2322" w:type="dxa"/>
          </w:tcPr>
          <w:p w14:paraId="5BAB5803" w14:textId="4E088F37" w:rsidR="007B4FB4" w:rsidRPr="008975C4" w:rsidRDefault="008975C4" w:rsidP="00BC6268">
            <w:pPr>
              <w:rPr>
                <w:lang w:val="en-US"/>
              </w:rPr>
            </w:pPr>
            <w:r>
              <w:rPr>
                <w:lang w:val="en-US"/>
              </w:rPr>
              <w:fldChar w:fldCharType="begin"/>
            </w:r>
            <w:r>
              <w:rPr>
                <w:lang w:val="en-US"/>
              </w:rPr>
              <w:instrText xml:space="preserve"> REF _Ref84767061 \h </w:instrText>
            </w:r>
            <w:r>
              <w:rPr>
                <w:lang w:val="en-US"/>
              </w:rPr>
            </w:r>
            <w:r>
              <w:rPr>
                <w:lang w:val="en-US"/>
              </w:rPr>
              <w:fldChar w:fldCharType="separate"/>
            </w:r>
            <w:r w:rsidR="00BB21F2" w:rsidRPr="008975C4">
              <w:rPr>
                <w:lang w:val="en-US"/>
              </w:rPr>
              <w:t xml:space="preserve">Figure </w:t>
            </w:r>
            <w:r w:rsidR="00BB21F2">
              <w:rPr>
                <w:noProof/>
                <w:lang w:val="en-US"/>
              </w:rPr>
              <w:t>4</w:t>
            </w:r>
            <w:r w:rsidR="00BB21F2">
              <w:rPr>
                <w:lang w:val="en-US"/>
              </w:rPr>
              <w:noBreakHyphen/>
            </w:r>
            <w:r w:rsidR="00BB21F2">
              <w:rPr>
                <w:noProof/>
                <w:lang w:val="en-US"/>
              </w:rPr>
              <w:t>1</w:t>
            </w:r>
            <w:r>
              <w:rPr>
                <w:lang w:val="en-US"/>
              </w:rPr>
              <w:fldChar w:fldCharType="end"/>
            </w:r>
          </w:p>
        </w:tc>
        <w:tc>
          <w:tcPr>
            <w:tcW w:w="2322" w:type="dxa"/>
          </w:tcPr>
          <w:p w14:paraId="575C4E72" w14:textId="290B0D92" w:rsidR="008975C4" w:rsidRPr="008975C4" w:rsidRDefault="008975C4" w:rsidP="00BC6268">
            <w:pPr>
              <w:rPr>
                <w:lang w:val="en-US"/>
              </w:rPr>
            </w:pPr>
            <w:r w:rsidRPr="008975C4">
              <w:rPr>
                <w:lang w:val="en-US"/>
              </w:rPr>
              <w:t>25</w:t>
            </w:r>
            <w:r>
              <w:rPr>
                <w:lang w:val="en-US"/>
              </w:rPr>
              <w:t>.0</w:t>
            </w:r>
          </w:p>
        </w:tc>
        <w:tc>
          <w:tcPr>
            <w:tcW w:w="2322" w:type="dxa"/>
          </w:tcPr>
          <w:p w14:paraId="0B3A3FB6" w14:textId="5624A56D" w:rsidR="007B4FB4" w:rsidRPr="008975C4" w:rsidRDefault="008975C4" w:rsidP="00BC6268">
            <w:pPr>
              <w:rPr>
                <w:lang w:val="en-US"/>
              </w:rPr>
            </w:pPr>
            <w:r w:rsidRPr="008975C4">
              <w:rPr>
                <w:lang w:val="en-US"/>
              </w:rPr>
              <w:t>99999.0</w:t>
            </w:r>
          </w:p>
        </w:tc>
        <w:tc>
          <w:tcPr>
            <w:tcW w:w="2322" w:type="dxa"/>
          </w:tcPr>
          <w:p w14:paraId="54AAE9DB" w14:textId="49543886" w:rsidR="008975C4" w:rsidRPr="008975C4" w:rsidRDefault="007B4FB4" w:rsidP="00BC6268">
            <w:pPr>
              <w:rPr>
                <w:lang w:val="en-US"/>
              </w:rPr>
            </w:pPr>
            <w:r w:rsidRPr="008975C4">
              <w:rPr>
                <w:lang w:val="en-US"/>
              </w:rPr>
              <w:t>0</w:t>
            </w:r>
          </w:p>
        </w:tc>
      </w:tr>
      <w:tr w:rsidR="008975C4" w:rsidRPr="008975C4" w14:paraId="06475005" w14:textId="77777777" w:rsidTr="007B4FB4">
        <w:tc>
          <w:tcPr>
            <w:tcW w:w="2322" w:type="dxa"/>
          </w:tcPr>
          <w:p w14:paraId="79182F03" w14:textId="659D3256" w:rsidR="008975C4" w:rsidRDefault="00DB1900" w:rsidP="00BC6268">
            <w:pPr>
              <w:rPr>
                <w:lang w:val="en-US"/>
              </w:rPr>
            </w:pPr>
            <w:r>
              <w:rPr>
                <w:lang w:val="en-US"/>
              </w:rPr>
              <w:fldChar w:fldCharType="begin"/>
            </w:r>
            <w:r>
              <w:rPr>
                <w:lang w:val="en-US"/>
              </w:rPr>
              <w:instrText xml:space="preserve"> REF _Ref84840563 \h </w:instrText>
            </w:r>
            <w:r>
              <w:rPr>
                <w:lang w:val="en-US"/>
              </w:rPr>
            </w:r>
            <w:r>
              <w:rPr>
                <w:lang w:val="en-US"/>
              </w:rPr>
              <w:fldChar w:fldCharType="separate"/>
            </w:r>
            <w:r w:rsidR="00BB21F2" w:rsidRPr="008975C4">
              <w:rPr>
                <w:lang w:val="en-US"/>
              </w:rPr>
              <w:t xml:space="preserve">Figure </w:t>
            </w:r>
            <w:r w:rsidR="00BB21F2">
              <w:rPr>
                <w:noProof/>
                <w:lang w:val="en-US"/>
              </w:rPr>
              <w:t>4</w:t>
            </w:r>
            <w:r w:rsidR="00BB21F2">
              <w:rPr>
                <w:lang w:val="en-US"/>
              </w:rPr>
              <w:noBreakHyphen/>
            </w:r>
            <w:r w:rsidR="00BB21F2">
              <w:rPr>
                <w:noProof/>
                <w:lang w:val="en-US"/>
              </w:rPr>
              <w:t>2</w:t>
            </w:r>
            <w:r>
              <w:rPr>
                <w:lang w:val="en-US"/>
              </w:rPr>
              <w:fldChar w:fldCharType="end"/>
            </w:r>
          </w:p>
        </w:tc>
        <w:tc>
          <w:tcPr>
            <w:tcW w:w="2322" w:type="dxa"/>
          </w:tcPr>
          <w:p w14:paraId="2FD08D56" w14:textId="2A7CF4C5" w:rsidR="008975C4" w:rsidRPr="008975C4" w:rsidRDefault="008975C4" w:rsidP="00BC6268">
            <w:pPr>
              <w:rPr>
                <w:lang w:val="en-US"/>
              </w:rPr>
            </w:pPr>
            <w:r w:rsidRPr="008975C4">
              <w:rPr>
                <w:lang w:val="en-US"/>
              </w:rPr>
              <w:t>24.3</w:t>
            </w:r>
          </w:p>
        </w:tc>
        <w:tc>
          <w:tcPr>
            <w:tcW w:w="2322" w:type="dxa"/>
          </w:tcPr>
          <w:p w14:paraId="6ECAF0D5" w14:textId="53387A8B" w:rsidR="008975C4" w:rsidRPr="008975C4" w:rsidRDefault="008975C4" w:rsidP="00BC6268">
            <w:pPr>
              <w:rPr>
                <w:lang w:val="en-US"/>
              </w:rPr>
            </w:pPr>
            <w:r w:rsidRPr="008975C4">
              <w:rPr>
                <w:lang w:val="en-US"/>
              </w:rPr>
              <w:t>99999.0</w:t>
            </w:r>
          </w:p>
        </w:tc>
        <w:tc>
          <w:tcPr>
            <w:tcW w:w="2322" w:type="dxa"/>
          </w:tcPr>
          <w:p w14:paraId="7A861E5A" w14:textId="16C6EF67" w:rsidR="008975C4" w:rsidRPr="008975C4" w:rsidRDefault="008975C4" w:rsidP="00BC6268">
            <w:pPr>
              <w:rPr>
                <w:lang w:val="en-US"/>
              </w:rPr>
            </w:pPr>
            <w:r>
              <w:rPr>
                <w:lang w:val="en-US"/>
              </w:rPr>
              <w:t>0</w:t>
            </w:r>
          </w:p>
        </w:tc>
      </w:tr>
    </w:tbl>
    <w:p w14:paraId="0AB6E01F" w14:textId="77777777" w:rsidR="008975C4" w:rsidRPr="008975C4" w:rsidRDefault="008975C4" w:rsidP="008975C4">
      <w:pPr>
        <w:pStyle w:val="Heading2"/>
        <w:jc w:val="center"/>
        <w:rPr>
          <w:lang w:val="en-US"/>
        </w:rPr>
      </w:pPr>
      <w:r w:rsidRPr="008975C4">
        <w:rPr>
          <w:lang w:val="en-US"/>
        </w:rPr>
        <w:lastRenderedPageBreak/>
        <w:drawing>
          <wp:inline distT="0" distB="0" distL="0" distR="0" wp14:anchorId="794EBE51" wp14:editId="02FB2DBF">
            <wp:extent cx="5760720" cy="288671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stretch>
                      <a:fillRect/>
                    </a:stretch>
                  </pic:blipFill>
                  <pic:spPr>
                    <a:xfrm>
                      <a:off x="0" y="0"/>
                      <a:ext cx="5760720" cy="2886710"/>
                    </a:xfrm>
                    <a:prstGeom prst="rect">
                      <a:avLst/>
                    </a:prstGeom>
                  </pic:spPr>
                </pic:pic>
              </a:graphicData>
            </a:graphic>
          </wp:inline>
        </w:drawing>
      </w:r>
    </w:p>
    <w:p w14:paraId="60CD7576" w14:textId="7C640BB4" w:rsidR="00BC6268" w:rsidRPr="008975C4" w:rsidRDefault="008975C4" w:rsidP="008975C4">
      <w:pPr>
        <w:pStyle w:val="Caption"/>
        <w:jc w:val="center"/>
        <w:rPr>
          <w:lang w:val="en-US"/>
        </w:rPr>
      </w:pPr>
      <w:bookmarkStart w:id="5" w:name="_Ref84767061"/>
      <w:r w:rsidRPr="008975C4">
        <w:rPr>
          <w:lang w:val="en-US"/>
        </w:rPr>
        <w:t xml:space="preserve">Figure </w:t>
      </w:r>
      <w:r w:rsidR="00132AF3">
        <w:rPr>
          <w:lang w:val="en-US"/>
        </w:rPr>
        <w:fldChar w:fldCharType="begin"/>
      </w:r>
      <w:r w:rsidR="00132AF3">
        <w:rPr>
          <w:lang w:val="en-US"/>
        </w:rPr>
        <w:instrText xml:space="preserve"> STYLEREF 1 \s </w:instrText>
      </w:r>
      <w:r w:rsidR="00132AF3">
        <w:rPr>
          <w:lang w:val="en-US"/>
        </w:rPr>
        <w:fldChar w:fldCharType="separate"/>
      </w:r>
      <w:r w:rsidR="00BB21F2">
        <w:rPr>
          <w:noProof/>
          <w:lang w:val="en-US"/>
        </w:rPr>
        <w:t>4</w:t>
      </w:r>
      <w:r w:rsidR="00132AF3">
        <w:rPr>
          <w:lang w:val="en-US"/>
        </w:rPr>
        <w:fldChar w:fldCharType="end"/>
      </w:r>
      <w:r w:rsidR="00132AF3">
        <w:rPr>
          <w:lang w:val="en-US"/>
        </w:rPr>
        <w:noBreakHyphen/>
      </w:r>
      <w:r w:rsidR="00132AF3">
        <w:rPr>
          <w:lang w:val="en-US"/>
        </w:rPr>
        <w:fldChar w:fldCharType="begin"/>
      </w:r>
      <w:r w:rsidR="00132AF3">
        <w:rPr>
          <w:lang w:val="en-US"/>
        </w:rPr>
        <w:instrText xml:space="preserve"> SEQ Figure \* ARABIC \s 1 </w:instrText>
      </w:r>
      <w:r w:rsidR="00132AF3">
        <w:rPr>
          <w:lang w:val="en-US"/>
        </w:rPr>
        <w:fldChar w:fldCharType="separate"/>
      </w:r>
      <w:r w:rsidR="00BB21F2">
        <w:rPr>
          <w:noProof/>
          <w:lang w:val="en-US"/>
        </w:rPr>
        <w:t>1</w:t>
      </w:r>
      <w:r w:rsidR="00132AF3">
        <w:rPr>
          <w:lang w:val="en-US"/>
        </w:rPr>
        <w:fldChar w:fldCharType="end"/>
      </w:r>
      <w:bookmarkEnd w:id="5"/>
      <w:r w:rsidRPr="008975C4">
        <w:rPr>
          <w:lang w:val="en-US"/>
        </w:rPr>
        <w:t xml:space="preserve"> Obser</w:t>
      </w:r>
      <w:r w:rsidRPr="008975C4">
        <w:rPr>
          <w:noProof/>
          <w:lang w:val="en-US"/>
        </w:rPr>
        <w:t xml:space="preserve">ved unstability </w:t>
      </w:r>
      <w:r>
        <w:rPr>
          <w:noProof/>
          <w:lang w:val="en-US"/>
        </w:rPr>
        <w:t>for</w:t>
      </w:r>
      <w:r w:rsidRPr="008975C4">
        <w:rPr>
          <w:noProof/>
          <w:lang w:val="en-US"/>
        </w:rPr>
        <w:t xml:space="preserve"> the control loop at K</w:t>
      </w:r>
      <w:r w:rsidRPr="008975C4">
        <w:rPr>
          <w:noProof/>
          <w:vertAlign w:val="subscript"/>
          <w:lang w:val="en-US"/>
        </w:rPr>
        <w:t>p</w:t>
      </w:r>
      <w:r w:rsidRPr="008975C4">
        <w:rPr>
          <w:noProof/>
          <w:lang w:val="en-US"/>
        </w:rPr>
        <w:t xml:space="preserve"> = 25</w:t>
      </w:r>
    </w:p>
    <w:p w14:paraId="21BC89D1" w14:textId="77777777" w:rsidR="008975C4" w:rsidRDefault="008975C4" w:rsidP="008975C4">
      <w:pPr>
        <w:pStyle w:val="Heading2"/>
        <w:jc w:val="center"/>
      </w:pPr>
      <w:r w:rsidRPr="008975C4">
        <w:rPr>
          <w:lang w:val="en-US"/>
        </w:rPr>
        <w:drawing>
          <wp:inline distT="0" distB="0" distL="0" distR="0" wp14:anchorId="65266A8B" wp14:editId="04B3F2F2">
            <wp:extent cx="5760720" cy="293751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stretch>
                      <a:fillRect/>
                    </a:stretch>
                  </pic:blipFill>
                  <pic:spPr>
                    <a:xfrm>
                      <a:off x="0" y="0"/>
                      <a:ext cx="5760720" cy="2937510"/>
                    </a:xfrm>
                    <a:prstGeom prst="rect">
                      <a:avLst/>
                    </a:prstGeom>
                  </pic:spPr>
                </pic:pic>
              </a:graphicData>
            </a:graphic>
          </wp:inline>
        </w:drawing>
      </w:r>
    </w:p>
    <w:p w14:paraId="5598A34B" w14:textId="518CEC7E" w:rsidR="00CD158C" w:rsidRPr="008975C4" w:rsidRDefault="008975C4" w:rsidP="00CD158C">
      <w:pPr>
        <w:pStyle w:val="Caption"/>
        <w:jc w:val="center"/>
        <w:rPr>
          <w:noProof/>
          <w:lang w:val="en-US"/>
        </w:rPr>
      </w:pPr>
      <w:bookmarkStart w:id="6" w:name="_Ref84840563"/>
      <w:r w:rsidRPr="008975C4">
        <w:rPr>
          <w:lang w:val="en-US"/>
        </w:rPr>
        <w:t xml:space="preserve">Figure </w:t>
      </w:r>
      <w:r w:rsidR="00132AF3">
        <w:rPr>
          <w:lang w:val="en-US"/>
        </w:rPr>
        <w:fldChar w:fldCharType="begin"/>
      </w:r>
      <w:r w:rsidR="00132AF3">
        <w:rPr>
          <w:lang w:val="en-US"/>
        </w:rPr>
        <w:instrText xml:space="preserve"> STYLEREF 1 \s </w:instrText>
      </w:r>
      <w:r w:rsidR="00132AF3">
        <w:rPr>
          <w:lang w:val="en-US"/>
        </w:rPr>
        <w:fldChar w:fldCharType="separate"/>
      </w:r>
      <w:r w:rsidR="00BB21F2">
        <w:rPr>
          <w:noProof/>
          <w:lang w:val="en-US"/>
        </w:rPr>
        <w:t>4</w:t>
      </w:r>
      <w:r w:rsidR="00132AF3">
        <w:rPr>
          <w:lang w:val="en-US"/>
        </w:rPr>
        <w:fldChar w:fldCharType="end"/>
      </w:r>
      <w:r w:rsidR="00132AF3">
        <w:rPr>
          <w:lang w:val="en-US"/>
        </w:rPr>
        <w:noBreakHyphen/>
      </w:r>
      <w:r w:rsidR="00132AF3">
        <w:rPr>
          <w:lang w:val="en-US"/>
        </w:rPr>
        <w:fldChar w:fldCharType="begin"/>
      </w:r>
      <w:r w:rsidR="00132AF3">
        <w:rPr>
          <w:lang w:val="en-US"/>
        </w:rPr>
        <w:instrText xml:space="preserve"> SEQ Figure \* ARABIC \s 1 </w:instrText>
      </w:r>
      <w:r w:rsidR="00132AF3">
        <w:rPr>
          <w:lang w:val="en-US"/>
        </w:rPr>
        <w:fldChar w:fldCharType="separate"/>
      </w:r>
      <w:r w:rsidR="00BB21F2">
        <w:rPr>
          <w:noProof/>
          <w:lang w:val="en-US"/>
        </w:rPr>
        <w:t>2</w:t>
      </w:r>
      <w:r w:rsidR="00132AF3">
        <w:rPr>
          <w:lang w:val="en-US"/>
        </w:rPr>
        <w:fldChar w:fldCharType="end"/>
      </w:r>
      <w:bookmarkEnd w:id="6"/>
      <w:r w:rsidRPr="008975C4">
        <w:rPr>
          <w:lang w:val="en-US"/>
        </w:rPr>
        <w:t xml:space="preserve"> Observed marginal stability </w:t>
      </w:r>
      <w:r>
        <w:rPr>
          <w:noProof/>
          <w:lang w:val="en-US"/>
        </w:rPr>
        <w:t>for</w:t>
      </w:r>
      <w:r w:rsidRPr="008975C4">
        <w:rPr>
          <w:noProof/>
          <w:lang w:val="en-US"/>
        </w:rPr>
        <w:t xml:space="preserve"> the control loop at K</w:t>
      </w:r>
      <w:r w:rsidRPr="008975C4">
        <w:rPr>
          <w:noProof/>
          <w:vertAlign w:val="subscript"/>
          <w:lang w:val="en-US"/>
        </w:rPr>
        <w:t>p</w:t>
      </w:r>
      <w:r w:rsidRPr="008975C4">
        <w:rPr>
          <w:noProof/>
          <w:lang w:val="en-US"/>
        </w:rPr>
        <w:t xml:space="preserve"> = 2</w:t>
      </w:r>
      <w:r w:rsidR="001F4DDA">
        <w:rPr>
          <w:noProof/>
          <w:lang w:val="en-US"/>
        </w:rPr>
        <w:t>4.3</w:t>
      </w:r>
    </w:p>
    <w:p w14:paraId="09C569A0" w14:textId="64210C7B" w:rsidR="00FF2981" w:rsidRDefault="00CD158C" w:rsidP="00DB1900">
      <w:pPr>
        <w:pStyle w:val="Heading3"/>
        <w:rPr>
          <w:lang w:val="en-US"/>
        </w:rPr>
      </w:pPr>
      <w:r>
        <w:rPr>
          <w:lang w:val="en-US"/>
        </w:rPr>
        <w:t>Part 2</w:t>
      </w:r>
    </w:p>
    <w:p w14:paraId="62E8B5C1" w14:textId="26907015" w:rsidR="00DB1900" w:rsidRDefault="00DB1900" w:rsidP="00DB1900">
      <w:pPr>
        <w:rPr>
          <w:lang w:val="en-US"/>
        </w:rPr>
      </w:pPr>
      <w:r>
        <w:rPr>
          <w:lang w:val="en-US"/>
        </w:rPr>
        <w:t xml:space="preserve">Using the excel sheet in </w:t>
      </w:r>
      <w:r>
        <w:rPr>
          <w:lang w:val="en-US"/>
        </w:rPr>
        <w:fldChar w:fldCharType="begin"/>
      </w:r>
      <w:r>
        <w:rPr>
          <w:lang w:val="en-US"/>
        </w:rPr>
        <w:instrText xml:space="preserve"> REF _Ref84840836 \h </w:instrText>
      </w:r>
      <w:r>
        <w:rPr>
          <w:lang w:val="en-US"/>
        </w:rPr>
      </w:r>
      <w:r>
        <w:rPr>
          <w:lang w:val="en-US"/>
        </w:rPr>
        <w:fldChar w:fldCharType="separate"/>
      </w:r>
      <w:r w:rsidR="00BB21F2" w:rsidRPr="00DB1900">
        <w:rPr>
          <w:lang w:val="en-US"/>
        </w:rPr>
        <w:t xml:space="preserve">Table </w:t>
      </w:r>
      <w:r w:rsidR="00BB21F2">
        <w:rPr>
          <w:noProof/>
          <w:lang w:val="en-US"/>
        </w:rPr>
        <w:t>4</w:t>
      </w:r>
      <w:r w:rsidR="00BB21F2" w:rsidRPr="00DB1900">
        <w:rPr>
          <w:lang w:val="en-US"/>
        </w:rPr>
        <w:noBreakHyphen/>
      </w:r>
      <w:r w:rsidR="00BB21F2">
        <w:rPr>
          <w:noProof/>
          <w:lang w:val="en-US"/>
        </w:rPr>
        <w:t>2</w:t>
      </w:r>
      <w:r>
        <w:rPr>
          <w:lang w:val="en-US"/>
        </w:rPr>
        <w:fldChar w:fldCharType="end"/>
      </w:r>
      <w:r>
        <w:rPr>
          <w:lang w:val="en-US"/>
        </w:rPr>
        <w:t xml:space="preserve"> the Ziegler-Nichols control parameters are calculated for P, PI and PID control. Simulating in PI mode with these parameters give decent stability as seen in figures: </w:t>
      </w:r>
      <w:r>
        <w:rPr>
          <w:lang w:val="en-US"/>
        </w:rPr>
        <w:fldChar w:fldCharType="begin"/>
      </w:r>
      <w:r>
        <w:rPr>
          <w:lang w:val="en-US"/>
        </w:rPr>
        <w:instrText xml:space="preserve"> REF _Ref84840848 \h </w:instrText>
      </w:r>
      <w:r>
        <w:rPr>
          <w:lang w:val="en-US"/>
        </w:rPr>
      </w:r>
      <w:r>
        <w:rPr>
          <w:lang w:val="en-US"/>
        </w:rPr>
        <w:fldChar w:fldCharType="separate"/>
      </w:r>
      <w:r w:rsidR="00BB21F2" w:rsidRPr="00DB1900">
        <w:rPr>
          <w:lang w:val="en-US"/>
        </w:rPr>
        <w:t xml:space="preserve">Figure </w:t>
      </w:r>
      <w:r w:rsidR="00BB21F2">
        <w:rPr>
          <w:noProof/>
          <w:lang w:val="en-US"/>
        </w:rPr>
        <w:t>4</w:t>
      </w:r>
      <w:r w:rsidR="00BB21F2">
        <w:rPr>
          <w:lang w:val="en-US"/>
        </w:rPr>
        <w:noBreakHyphen/>
      </w:r>
      <w:r w:rsidR="00BB21F2">
        <w:rPr>
          <w:noProof/>
          <w:lang w:val="en-US"/>
        </w:rPr>
        <w:t>3</w:t>
      </w:r>
      <w:r>
        <w:rPr>
          <w:lang w:val="en-US"/>
        </w:rPr>
        <w:fldChar w:fldCharType="end"/>
      </w:r>
      <w:r>
        <w:rPr>
          <w:lang w:val="en-US"/>
        </w:rPr>
        <w:t xml:space="preserve"> and </w:t>
      </w:r>
      <w:r>
        <w:rPr>
          <w:lang w:val="en-US"/>
        </w:rPr>
        <w:fldChar w:fldCharType="begin"/>
      </w:r>
      <w:r>
        <w:rPr>
          <w:lang w:val="en-US"/>
        </w:rPr>
        <w:instrText xml:space="preserve"> REF _Ref84840849 \h </w:instrText>
      </w:r>
      <w:r>
        <w:rPr>
          <w:lang w:val="en-US"/>
        </w:rPr>
      </w:r>
      <w:r>
        <w:rPr>
          <w:lang w:val="en-US"/>
        </w:rPr>
        <w:fldChar w:fldCharType="separate"/>
      </w:r>
      <w:r w:rsidR="00BB21F2" w:rsidRPr="00DB1900">
        <w:rPr>
          <w:lang w:val="en-US"/>
        </w:rPr>
        <w:t xml:space="preserve">Figure </w:t>
      </w:r>
      <w:r w:rsidR="00BB21F2">
        <w:rPr>
          <w:noProof/>
          <w:lang w:val="en-US"/>
        </w:rPr>
        <w:t>4</w:t>
      </w:r>
      <w:r w:rsidR="00BB21F2">
        <w:rPr>
          <w:lang w:val="en-US"/>
        </w:rPr>
        <w:noBreakHyphen/>
      </w:r>
      <w:r w:rsidR="00BB21F2">
        <w:rPr>
          <w:noProof/>
          <w:lang w:val="en-US"/>
        </w:rPr>
        <w:t>4</w:t>
      </w:r>
      <w:r>
        <w:rPr>
          <w:lang w:val="en-US"/>
        </w:rPr>
        <w:fldChar w:fldCharType="end"/>
      </w:r>
      <w:r>
        <w:rPr>
          <w:lang w:val="en-US"/>
        </w:rPr>
        <w:t>.</w:t>
      </w:r>
    </w:p>
    <w:p w14:paraId="0B09BA5B" w14:textId="77777777" w:rsidR="00CD158C" w:rsidRPr="00CD158C" w:rsidRDefault="00CD158C" w:rsidP="00CD158C">
      <w:pPr>
        <w:rPr>
          <w:lang w:val="en-US"/>
        </w:rPr>
      </w:pPr>
    </w:p>
    <w:p w14:paraId="4B9EACCD" w14:textId="0E512285" w:rsidR="00DB1900" w:rsidRPr="00DB1900" w:rsidRDefault="00DB1900" w:rsidP="00DB1900">
      <w:pPr>
        <w:pStyle w:val="Caption"/>
        <w:keepNext/>
        <w:jc w:val="center"/>
        <w:rPr>
          <w:lang w:val="en-US"/>
        </w:rPr>
      </w:pPr>
      <w:bookmarkStart w:id="7" w:name="_Ref84840836"/>
      <w:r w:rsidRPr="00DB1900">
        <w:rPr>
          <w:lang w:val="en-US"/>
        </w:rPr>
        <w:lastRenderedPageBreak/>
        <w:t xml:space="preserve">Table </w:t>
      </w:r>
      <w:r>
        <w:fldChar w:fldCharType="begin"/>
      </w:r>
      <w:r w:rsidRPr="00DB1900">
        <w:rPr>
          <w:lang w:val="en-US"/>
        </w:rPr>
        <w:instrText xml:space="preserve"> STYLEREF 1 \s </w:instrText>
      </w:r>
      <w:r>
        <w:fldChar w:fldCharType="separate"/>
      </w:r>
      <w:r w:rsidR="00BB21F2">
        <w:rPr>
          <w:noProof/>
          <w:lang w:val="en-US"/>
        </w:rPr>
        <w:t>4</w:t>
      </w:r>
      <w:r>
        <w:fldChar w:fldCharType="end"/>
      </w:r>
      <w:r w:rsidRPr="00DB1900">
        <w:rPr>
          <w:lang w:val="en-US"/>
        </w:rPr>
        <w:noBreakHyphen/>
      </w:r>
      <w:r>
        <w:fldChar w:fldCharType="begin"/>
      </w:r>
      <w:r w:rsidRPr="00DB1900">
        <w:rPr>
          <w:lang w:val="en-US"/>
        </w:rPr>
        <w:instrText xml:space="preserve"> SEQ Table \* ARABIC \s 1 </w:instrText>
      </w:r>
      <w:r>
        <w:fldChar w:fldCharType="separate"/>
      </w:r>
      <w:r w:rsidR="00BB21F2">
        <w:rPr>
          <w:noProof/>
          <w:lang w:val="en-US"/>
        </w:rPr>
        <w:t>2</w:t>
      </w:r>
      <w:r>
        <w:fldChar w:fldCharType="end"/>
      </w:r>
      <w:bookmarkEnd w:id="7"/>
      <w:r w:rsidRPr="00DB1900">
        <w:rPr>
          <w:lang w:val="en-US"/>
        </w:rPr>
        <w:t xml:space="preserve"> Control parameters using Z</w:t>
      </w:r>
      <w:r>
        <w:rPr>
          <w:lang w:val="en-US"/>
        </w:rPr>
        <w:t>iegler-Nichols</w:t>
      </w:r>
    </w:p>
    <w:bookmarkStart w:id="8" w:name="_MON_1695381398"/>
    <w:bookmarkEnd w:id="8"/>
    <w:p w14:paraId="7D7CBAAF" w14:textId="2D30AB59" w:rsidR="00CD158C" w:rsidRDefault="00DB1900" w:rsidP="00CD158C">
      <w:pPr>
        <w:jc w:val="center"/>
        <w:rPr>
          <w:lang w:val="en-US"/>
        </w:rPr>
      </w:pPr>
      <w:r>
        <w:rPr>
          <w:lang w:val="en-US"/>
        </w:rPr>
        <w:object w:dxaOrig="4148" w:dyaOrig="2052" w14:anchorId="17ED2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07.35pt;height:102.55pt" o:ole="">
            <v:imagedata r:id="rId14" o:title=""/>
          </v:shape>
          <o:OLEObject Type="Embed" ProgID="Excel.Sheet.12" ShapeID="_x0000_i1053" DrawAspect="Content" ObjectID="_1695468681" r:id="rId15"/>
        </w:object>
      </w:r>
    </w:p>
    <w:p w14:paraId="044F78C5" w14:textId="486968B4" w:rsidR="00F63604" w:rsidRDefault="00F63604" w:rsidP="00CD158C">
      <w:pPr>
        <w:jc w:val="center"/>
        <w:rPr>
          <w:lang w:val="en-US"/>
        </w:rPr>
      </w:pPr>
    </w:p>
    <w:p w14:paraId="0EE2AF77" w14:textId="573E270A" w:rsidR="006C7413" w:rsidRDefault="006C7413" w:rsidP="00DB1900">
      <w:pPr>
        <w:rPr>
          <w:lang w:val="en-US"/>
        </w:rPr>
      </w:pPr>
      <w:r>
        <w:rPr>
          <w:lang w:val="en-US"/>
        </w:rPr>
        <w:t>Pi controlled</w:t>
      </w:r>
    </w:p>
    <w:p w14:paraId="5D4F89A0" w14:textId="77777777" w:rsidR="006C7413" w:rsidRDefault="006C7413" w:rsidP="006C7413">
      <w:pPr>
        <w:keepNext/>
        <w:jc w:val="center"/>
      </w:pPr>
      <w:r w:rsidRPr="006C7413">
        <w:rPr>
          <w:lang w:val="en-US"/>
        </w:rPr>
        <w:drawing>
          <wp:inline distT="0" distB="0" distL="0" distR="0" wp14:anchorId="65D85744" wp14:editId="51E36C7B">
            <wp:extent cx="5760720" cy="294386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a:stretch>
                      <a:fillRect/>
                    </a:stretch>
                  </pic:blipFill>
                  <pic:spPr>
                    <a:xfrm>
                      <a:off x="0" y="0"/>
                      <a:ext cx="5760720" cy="2943860"/>
                    </a:xfrm>
                    <a:prstGeom prst="rect">
                      <a:avLst/>
                    </a:prstGeom>
                  </pic:spPr>
                </pic:pic>
              </a:graphicData>
            </a:graphic>
          </wp:inline>
        </w:drawing>
      </w:r>
    </w:p>
    <w:p w14:paraId="066C982F" w14:textId="25073359" w:rsidR="006C7413" w:rsidRDefault="006C7413" w:rsidP="006C7413">
      <w:pPr>
        <w:pStyle w:val="Caption"/>
        <w:jc w:val="center"/>
        <w:rPr>
          <w:noProof/>
          <w:lang w:val="en-US"/>
        </w:rPr>
      </w:pPr>
      <w:bookmarkStart w:id="9" w:name="_Ref84840848"/>
      <w:r w:rsidRPr="00DB1900">
        <w:rPr>
          <w:lang w:val="en-US"/>
        </w:rPr>
        <w:t xml:space="preserve">Figure </w:t>
      </w:r>
      <w:r w:rsidR="00132AF3">
        <w:rPr>
          <w:lang w:val="en-US"/>
        </w:rPr>
        <w:fldChar w:fldCharType="begin"/>
      </w:r>
      <w:r w:rsidR="00132AF3">
        <w:rPr>
          <w:lang w:val="en-US"/>
        </w:rPr>
        <w:instrText xml:space="preserve"> STYLEREF 1 \s </w:instrText>
      </w:r>
      <w:r w:rsidR="00132AF3">
        <w:rPr>
          <w:lang w:val="en-US"/>
        </w:rPr>
        <w:fldChar w:fldCharType="separate"/>
      </w:r>
      <w:r w:rsidR="00BB21F2">
        <w:rPr>
          <w:noProof/>
          <w:lang w:val="en-US"/>
        </w:rPr>
        <w:t>4</w:t>
      </w:r>
      <w:r w:rsidR="00132AF3">
        <w:rPr>
          <w:lang w:val="en-US"/>
        </w:rPr>
        <w:fldChar w:fldCharType="end"/>
      </w:r>
      <w:r w:rsidR="00132AF3">
        <w:rPr>
          <w:lang w:val="en-US"/>
        </w:rPr>
        <w:noBreakHyphen/>
      </w:r>
      <w:r w:rsidR="00132AF3">
        <w:rPr>
          <w:lang w:val="en-US"/>
        </w:rPr>
        <w:fldChar w:fldCharType="begin"/>
      </w:r>
      <w:r w:rsidR="00132AF3">
        <w:rPr>
          <w:lang w:val="en-US"/>
        </w:rPr>
        <w:instrText xml:space="preserve"> SEQ Figure \* ARABIC \s 1 </w:instrText>
      </w:r>
      <w:r w:rsidR="00132AF3">
        <w:rPr>
          <w:lang w:val="en-US"/>
        </w:rPr>
        <w:fldChar w:fldCharType="separate"/>
      </w:r>
      <w:r w:rsidR="00BB21F2">
        <w:rPr>
          <w:noProof/>
          <w:lang w:val="en-US"/>
        </w:rPr>
        <w:t>3</w:t>
      </w:r>
      <w:r w:rsidR="00132AF3">
        <w:rPr>
          <w:lang w:val="en-US"/>
        </w:rPr>
        <w:fldChar w:fldCharType="end"/>
      </w:r>
      <w:bookmarkEnd w:id="9"/>
      <w:r w:rsidRPr="00DB1900">
        <w:rPr>
          <w:lang w:val="en-US"/>
        </w:rPr>
        <w:t xml:space="preserve"> Simulation with Ziegler-Nichols </w:t>
      </w:r>
      <w:r w:rsidRPr="00DB1900">
        <w:rPr>
          <w:noProof/>
          <w:lang w:val="en-US"/>
        </w:rPr>
        <w:t>tuned PI controlled, setpoint jump from 5 to 5.5 meters</w:t>
      </w:r>
    </w:p>
    <w:p w14:paraId="1EAB5265" w14:textId="77777777" w:rsidR="00DB1900" w:rsidRDefault="00DB1900" w:rsidP="00DB1900">
      <w:pPr>
        <w:pStyle w:val="Caption"/>
        <w:keepNext/>
        <w:jc w:val="center"/>
      </w:pPr>
      <w:r w:rsidRPr="00DB1900">
        <w:rPr>
          <w:lang w:val="en-US"/>
        </w:rPr>
        <w:drawing>
          <wp:inline distT="0" distB="0" distL="0" distR="0" wp14:anchorId="06289A63" wp14:editId="3F4EF1AB">
            <wp:extent cx="5760720" cy="298577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7"/>
                    <a:stretch>
                      <a:fillRect/>
                    </a:stretch>
                  </pic:blipFill>
                  <pic:spPr>
                    <a:xfrm>
                      <a:off x="0" y="0"/>
                      <a:ext cx="5760720" cy="2985770"/>
                    </a:xfrm>
                    <a:prstGeom prst="rect">
                      <a:avLst/>
                    </a:prstGeom>
                  </pic:spPr>
                </pic:pic>
              </a:graphicData>
            </a:graphic>
          </wp:inline>
        </w:drawing>
      </w:r>
    </w:p>
    <w:p w14:paraId="32F0F9A5" w14:textId="43691233" w:rsidR="00DB1900" w:rsidRPr="008975C4" w:rsidRDefault="00DB1900" w:rsidP="00DB1900">
      <w:pPr>
        <w:pStyle w:val="Caption"/>
        <w:jc w:val="center"/>
        <w:rPr>
          <w:lang w:val="en-US"/>
        </w:rPr>
      </w:pPr>
      <w:bookmarkStart w:id="10" w:name="_Ref84840849"/>
      <w:r w:rsidRPr="00DB1900">
        <w:rPr>
          <w:lang w:val="en-US"/>
        </w:rPr>
        <w:t xml:space="preserve">Figure </w:t>
      </w:r>
      <w:r w:rsidR="00132AF3">
        <w:rPr>
          <w:lang w:val="en-US"/>
        </w:rPr>
        <w:fldChar w:fldCharType="begin"/>
      </w:r>
      <w:r w:rsidR="00132AF3">
        <w:rPr>
          <w:lang w:val="en-US"/>
        </w:rPr>
        <w:instrText xml:space="preserve"> STYLEREF 1 \s </w:instrText>
      </w:r>
      <w:r w:rsidR="00132AF3">
        <w:rPr>
          <w:lang w:val="en-US"/>
        </w:rPr>
        <w:fldChar w:fldCharType="separate"/>
      </w:r>
      <w:r w:rsidR="00BB21F2">
        <w:rPr>
          <w:noProof/>
          <w:lang w:val="en-US"/>
        </w:rPr>
        <w:t>4</w:t>
      </w:r>
      <w:r w:rsidR="00132AF3">
        <w:rPr>
          <w:lang w:val="en-US"/>
        </w:rPr>
        <w:fldChar w:fldCharType="end"/>
      </w:r>
      <w:r w:rsidR="00132AF3">
        <w:rPr>
          <w:lang w:val="en-US"/>
        </w:rPr>
        <w:noBreakHyphen/>
      </w:r>
      <w:r w:rsidR="00132AF3">
        <w:rPr>
          <w:lang w:val="en-US"/>
        </w:rPr>
        <w:fldChar w:fldCharType="begin"/>
      </w:r>
      <w:r w:rsidR="00132AF3">
        <w:rPr>
          <w:lang w:val="en-US"/>
        </w:rPr>
        <w:instrText xml:space="preserve"> SEQ Figure \* ARABIC \s 1 </w:instrText>
      </w:r>
      <w:r w:rsidR="00132AF3">
        <w:rPr>
          <w:lang w:val="en-US"/>
        </w:rPr>
        <w:fldChar w:fldCharType="separate"/>
      </w:r>
      <w:r w:rsidR="00BB21F2">
        <w:rPr>
          <w:noProof/>
          <w:lang w:val="en-US"/>
        </w:rPr>
        <w:t>4</w:t>
      </w:r>
      <w:r w:rsidR="00132AF3">
        <w:rPr>
          <w:lang w:val="en-US"/>
        </w:rPr>
        <w:fldChar w:fldCharType="end"/>
      </w:r>
      <w:bookmarkEnd w:id="10"/>
      <w:r w:rsidRPr="00DB1900">
        <w:rPr>
          <w:lang w:val="en-US"/>
        </w:rPr>
        <w:t xml:space="preserve"> Simulation over a longer period</w:t>
      </w:r>
    </w:p>
    <w:p w14:paraId="35B2C048" w14:textId="32E30B07" w:rsidR="008F3818" w:rsidRPr="008975C4" w:rsidRDefault="00721A54" w:rsidP="008F3818">
      <w:pPr>
        <w:pStyle w:val="Heading1"/>
        <w:numPr>
          <w:ilvl w:val="0"/>
          <w:numId w:val="3"/>
        </w:numPr>
        <w:rPr>
          <w:lang w:val="en-US"/>
        </w:rPr>
      </w:pPr>
      <w:r w:rsidRPr="008975C4">
        <w:rPr>
          <w:lang w:val="en-US"/>
        </w:rPr>
        <w:lastRenderedPageBreak/>
        <w:t>Find maximum control error</w:t>
      </w:r>
    </w:p>
    <w:p w14:paraId="2B57D62E" w14:textId="77777777" w:rsidR="008F3818" w:rsidRPr="008975C4" w:rsidRDefault="008F3818" w:rsidP="008F3818">
      <w:pPr>
        <w:rPr>
          <w:color w:val="FF0000"/>
          <w:lang w:val="en-US"/>
        </w:rPr>
      </w:pPr>
      <w:r w:rsidRPr="008975C4">
        <w:rPr>
          <w:color w:val="FF0000"/>
          <w:lang w:val="en-US"/>
        </w:rPr>
        <w:t>Assume that the process disturbance (wood chip outflow) changes as step from 1500 to 2000 kg/min. Find from a simulation what is the maximum control error due to this disturbance change. Also find from a simulation what is the steady state control error.</w:t>
      </w:r>
    </w:p>
    <w:p w14:paraId="008E6D1B" w14:textId="3CE767A2" w:rsidR="00BD2C24" w:rsidRPr="00132AF3" w:rsidRDefault="008F3818" w:rsidP="00132AF3">
      <w:pPr>
        <w:pStyle w:val="Heading2"/>
        <w:rPr>
          <w:lang w:val="en-US"/>
        </w:rPr>
      </w:pPr>
      <w:r w:rsidRPr="008975C4">
        <w:rPr>
          <w:lang w:val="en-US"/>
        </w:rPr>
        <w:t>Solution</w:t>
      </w:r>
    </w:p>
    <w:p w14:paraId="0EAE3845" w14:textId="64CA4F46" w:rsidR="00BD2C24" w:rsidRPr="00BD2C24" w:rsidRDefault="00BD2C24" w:rsidP="00BD2C24">
      <w:pPr>
        <w:rPr>
          <w:lang w:val="en-US"/>
        </w:rPr>
      </w:pPr>
      <w:r w:rsidRPr="00BD2C24">
        <w:rPr>
          <w:lang w:val="en-US"/>
        </w:rPr>
        <w:t>It looks like the m</w:t>
      </w:r>
      <w:r>
        <w:rPr>
          <w:lang w:val="en-US"/>
        </w:rPr>
        <w:t>aximum control error due to the disturbance is about 6.98 meters</w:t>
      </w:r>
      <w:r w:rsidR="00132AF3">
        <w:rPr>
          <w:lang w:val="en-US"/>
        </w:rPr>
        <w:t xml:space="preserve"> as shown in </w:t>
      </w:r>
      <w:r w:rsidR="00132AF3">
        <w:rPr>
          <w:lang w:val="en-US"/>
        </w:rPr>
        <w:fldChar w:fldCharType="begin"/>
      </w:r>
      <w:r w:rsidR="00132AF3">
        <w:rPr>
          <w:lang w:val="en-US"/>
        </w:rPr>
        <w:instrText xml:space="preserve"> REF _Ref84855462 \h </w:instrText>
      </w:r>
      <w:r w:rsidR="00132AF3">
        <w:rPr>
          <w:lang w:val="en-US"/>
        </w:rPr>
      </w:r>
      <w:r w:rsidR="00132AF3">
        <w:rPr>
          <w:lang w:val="en-US"/>
        </w:rPr>
        <w:fldChar w:fldCharType="separate"/>
      </w:r>
      <w:r w:rsidR="00BB21F2" w:rsidRPr="00132AF3">
        <w:rPr>
          <w:lang w:val="en-US"/>
        </w:rPr>
        <w:t xml:space="preserve">Figure </w:t>
      </w:r>
      <w:r w:rsidR="00BB21F2">
        <w:rPr>
          <w:noProof/>
          <w:lang w:val="en-US"/>
        </w:rPr>
        <w:t>5</w:t>
      </w:r>
      <w:r w:rsidR="00BB21F2">
        <w:rPr>
          <w:lang w:val="en-US"/>
        </w:rPr>
        <w:noBreakHyphen/>
      </w:r>
      <w:r w:rsidR="00BB21F2">
        <w:rPr>
          <w:noProof/>
          <w:lang w:val="en-US"/>
        </w:rPr>
        <w:t>1</w:t>
      </w:r>
      <w:r w:rsidR="00132AF3">
        <w:rPr>
          <w:lang w:val="en-US"/>
        </w:rPr>
        <w:fldChar w:fldCharType="end"/>
      </w:r>
      <w:r>
        <w:rPr>
          <w:lang w:val="en-US"/>
        </w:rPr>
        <w:t>. Though the steady state error seems to converge to 0</w:t>
      </w:r>
      <w:r w:rsidR="00132AF3">
        <w:rPr>
          <w:lang w:val="en-US"/>
        </w:rPr>
        <w:t xml:space="preserve"> as seen in </w:t>
      </w:r>
      <w:r w:rsidR="00132AF3">
        <w:rPr>
          <w:lang w:val="en-US"/>
        </w:rPr>
        <w:fldChar w:fldCharType="begin"/>
      </w:r>
      <w:r w:rsidR="00132AF3">
        <w:rPr>
          <w:lang w:val="en-US"/>
        </w:rPr>
        <w:instrText xml:space="preserve"> REF _Ref84855467 \h </w:instrText>
      </w:r>
      <w:r w:rsidR="00132AF3">
        <w:rPr>
          <w:lang w:val="en-US"/>
        </w:rPr>
      </w:r>
      <w:r w:rsidR="00132AF3">
        <w:rPr>
          <w:lang w:val="en-US"/>
        </w:rPr>
        <w:fldChar w:fldCharType="separate"/>
      </w:r>
      <w:r w:rsidR="00BB21F2" w:rsidRPr="00BB21F2">
        <w:rPr>
          <w:lang w:val="en-US"/>
        </w:rPr>
        <w:t xml:space="preserve">Figure </w:t>
      </w:r>
      <w:r w:rsidR="00BB21F2" w:rsidRPr="00BB21F2">
        <w:rPr>
          <w:noProof/>
          <w:lang w:val="en-US"/>
        </w:rPr>
        <w:t>5</w:t>
      </w:r>
      <w:r w:rsidR="00BB21F2" w:rsidRPr="00BB21F2">
        <w:rPr>
          <w:lang w:val="en-US"/>
        </w:rPr>
        <w:noBreakHyphen/>
      </w:r>
      <w:r w:rsidR="00BB21F2" w:rsidRPr="00BB21F2">
        <w:rPr>
          <w:noProof/>
          <w:lang w:val="en-US"/>
        </w:rPr>
        <w:t>2</w:t>
      </w:r>
      <w:r w:rsidR="00132AF3">
        <w:rPr>
          <w:lang w:val="en-US"/>
        </w:rPr>
        <w:fldChar w:fldCharType="end"/>
      </w:r>
      <w:r>
        <w:rPr>
          <w:lang w:val="en-US"/>
        </w:rPr>
        <w:t>.</w:t>
      </w:r>
    </w:p>
    <w:p w14:paraId="55FED840" w14:textId="77777777" w:rsidR="00BD2C24" w:rsidRPr="00BD2C24" w:rsidRDefault="00BD2C24" w:rsidP="00BD2C24">
      <w:pPr>
        <w:rPr>
          <w:lang w:val="en-US"/>
        </w:rPr>
      </w:pPr>
    </w:p>
    <w:p w14:paraId="64129246" w14:textId="77777777" w:rsidR="00132AF3" w:rsidRDefault="00BD2C24" w:rsidP="00132AF3">
      <w:pPr>
        <w:keepNext/>
        <w:jc w:val="center"/>
      </w:pPr>
      <w:r w:rsidRPr="00BD2C24">
        <w:drawing>
          <wp:inline distT="0" distB="0" distL="0" distR="0" wp14:anchorId="3E3CCE9E" wp14:editId="7664A139">
            <wp:extent cx="5760720" cy="2895600"/>
            <wp:effectExtent l="19050" t="1905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stretch>
                      <a:fillRect/>
                    </a:stretch>
                  </pic:blipFill>
                  <pic:spPr>
                    <a:xfrm>
                      <a:off x="0" y="0"/>
                      <a:ext cx="5760720" cy="2895600"/>
                    </a:xfrm>
                    <a:prstGeom prst="rect">
                      <a:avLst/>
                    </a:prstGeom>
                    <a:ln>
                      <a:solidFill>
                        <a:schemeClr val="bg1"/>
                      </a:solidFill>
                    </a:ln>
                  </pic:spPr>
                </pic:pic>
              </a:graphicData>
            </a:graphic>
          </wp:inline>
        </w:drawing>
      </w:r>
    </w:p>
    <w:p w14:paraId="71A7E87A" w14:textId="11A6751E" w:rsidR="00BD2C24" w:rsidRPr="00132AF3" w:rsidRDefault="00132AF3" w:rsidP="00132AF3">
      <w:pPr>
        <w:pStyle w:val="Caption"/>
        <w:jc w:val="center"/>
        <w:rPr>
          <w:lang w:val="en-US"/>
        </w:rPr>
      </w:pPr>
      <w:bookmarkStart w:id="11" w:name="_Ref84855462"/>
      <w:r w:rsidRPr="00132AF3">
        <w:rPr>
          <w:lang w:val="en-US"/>
        </w:rPr>
        <w:t xml:space="preserve">Figure </w:t>
      </w:r>
      <w:r>
        <w:rPr>
          <w:lang w:val="en-US"/>
        </w:rPr>
        <w:fldChar w:fldCharType="begin"/>
      </w:r>
      <w:r>
        <w:rPr>
          <w:lang w:val="en-US"/>
        </w:rPr>
        <w:instrText xml:space="preserve"> STYLEREF 1 \s </w:instrText>
      </w:r>
      <w:r>
        <w:rPr>
          <w:lang w:val="en-US"/>
        </w:rPr>
        <w:fldChar w:fldCharType="separate"/>
      </w:r>
      <w:r w:rsidR="00BB21F2">
        <w:rPr>
          <w:noProof/>
          <w:lang w:val="en-US"/>
        </w:rPr>
        <w:t>5</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BB21F2">
        <w:rPr>
          <w:noProof/>
          <w:lang w:val="en-US"/>
        </w:rPr>
        <w:t>1</w:t>
      </w:r>
      <w:r>
        <w:rPr>
          <w:lang w:val="en-US"/>
        </w:rPr>
        <w:fldChar w:fldCharType="end"/>
      </w:r>
      <w:bookmarkEnd w:id="11"/>
      <w:r w:rsidRPr="00132AF3">
        <w:rPr>
          <w:lang w:val="en-US"/>
        </w:rPr>
        <w:t xml:space="preserve"> Error after output flow disturbance change</w:t>
      </w:r>
      <w:r>
        <w:rPr>
          <w:lang w:val="en-US"/>
        </w:rPr>
        <w:t>.</w:t>
      </w:r>
    </w:p>
    <w:p w14:paraId="1D753C06" w14:textId="7BB54C5A" w:rsidR="00BD2C24" w:rsidRPr="00132AF3" w:rsidRDefault="00BD2C24" w:rsidP="00BD2C24">
      <w:pPr>
        <w:rPr>
          <w:lang w:val="en-US"/>
        </w:rPr>
      </w:pPr>
    </w:p>
    <w:p w14:paraId="65BE0114" w14:textId="77777777" w:rsidR="00132AF3" w:rsidRDefault="00BD2C24" w:rsidP="00132AF3">
      <w:pPr>
        <w:keepNext/>
        <w:jc w:val="center"/>
      </w:pPr>
      <w:r w:rsidRPr="00BD2C24">
        <w:drawing>
          <wp:inline distT="0" distB="0" distL="0" distR="0" wp14:anchorId="0EAFBCFA" wp14:editId="3F248479">
            <wp:extent cx="2819794" cy="1162212"/>
            <wp:effectExtent l="19050" t="1905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2819794" cy="1162212"/>
                    </a:xfrm>
                    <a:prstGeom prst="rect">
                      <a:avLst/>
                    </a:prstGeom>
                    <a:ln>
                      <a:solidFill>
                        <a:schemeClr val="tx1"/>
                      </a:solidFill>
                    </a:ln>
                  </pic:spPr>
                </pic:pic>
              </a:graphicData>
            </a:graphic>
          </wp:inline>
        </w:drawing>
      </w:r>
    </w:p>
    <w:p w14:paraId="699FC79C" w14:textId="0F2FEFCD" w:rsidR="00BD2C24" w:rsidRPr="00BD2C24" w:rsidRDefault="00132AF3" w:rsidP="00132AF3">
      <w:pPr>
        <w:pStyle w:val="Caption"/>
        <w:jc w:val="center"/>
      </w:pPr>
      <w:bookmarkStart w:id="12" w:name="_Ref84855467"/>
      <w:r>
        <w:t xml:space="preserve">Figure </w:t>
      </w:r>
      <w:fldSimple w:instr=" STYLEREF 1 \s ">
        <w:r w:rsidR="00BB21F2">
          <w:rPr>
            <w:noProof/>
          </w:rPr>
          <w:t>5</w:t>
        </w:r>
      </w:fldSimple>
      <w:r>
        <w:noBreakHyphen/>
      </w:r>
      <w:fldSimple w:instr=" SEQ Figure \* ARABIC \s 1 ">
        <w:r w:rsidR="00BB21F2">
          <w:rPr>
            <w:noProof/>
          </w:rPr>
          <w:t>2</w:t>
        </w:r>
      </w:fldSimple>
      <w:bookmarkEnd w:id="12"/>
      <w:r>
        <w:t xml:space="preserve"> steady state error.</w:t>
      </w:r>
    </w:p>
    <w:p w14:paraId="3D0D0E6B" w14:textId="0754CF4A" w:rsidR="008F3818" w:rsidRPr="008975C4" w:rsidRDefault="00721A54" w:rsidP="008F3818">
      <w:pPr>
        <w:pStyle w:val="Heading1"/>
        <w:numPr>
          <w:ilvl w:val="0"/>
          <w:numId w:val="3"/>
        </w:numPr>
        <w:rPr>
          <w:lang w:val="en-US"/>
        </w:rPr>
      </w:pPr>
      <w:r w:rsidRPr="008975C4">
        <w:rPr>
          <w:lang w:val="en-US"/>
        </w:rPr>
        <w:t>Replace the PI controller with P</w:t>
      </w:r>
    </w:p>
    <w:p w14:paraId="3311C467" w14:textId="77777777" w:rsidR="008F3818" w:rsidRPr="008975C4" w:rsidRDefault="008F3818" w:rsidP="008F3818">
      <w:pPr>
        <w:rPr>
          <w:color w:val="FF0000"/>
          <w:lang w:val="en-US"/>
        </w:rPr>
      </w:pPr>
      <w:r w:rsidRPr="008975C4">
        <w:rPr>
          <w:color w:val="FF0000"/>
          <w:lang w:val="en-US"/>
        </w:rPr>
        <w:t>As in Task 5, but now use a P controller (with the same gain as in the PI control). Which controller do you recommend here - P control or PI controller?</w:t>
      </w:r>
    </w:p>
    <w:p w14:paraId="431B8C0A" w14:textId="089E66F1" w:rsidR="008F3818" w:rsidRDefault="008F3818" w:rsidP="008F3818">
      <w:pPr>
        <w:pStyle w:val="Heading2"/>
        <w:rPr>
          <w:lang w:val="en-US"/>
        </w:rPr>
      </w:pPr>
      <w:r w:rsidRPr="008975C4">
        <w:rPr>
          <w:lang w:val="en-US"/>
        </w:rPr>
        <w:t>Solution</w:t>
      </w:r>
    </w:p>
    <w:p w14:paraId="3FDFE625" w14:textId="2411E3EA" w:rsidR="0002354F" w:rsidRDefault="0002354F" w:rsidP="0002354F">
      <w:pPr>
        <w:rPr>
          <w:lang w:val="en-US"/>
        </w:rPr>
      </w:pPr>
      <w:r>
        <w:rPr>
          <w:lang w:val="en-US"/>
        </w:rPr>
        <w:t>For the P controller the error can never be driven to zero and thus the PI controller would be highly recommended here.</w:t>
      </w:r>
      <w:r w:rsidR="00132AF3">
        <w:rPr>
          <w:lang w:val="en-US"/>
        </w:rPr>
        <w:t xml:space="preserve"> This can be seen in the simulation shown in </w:t>
      </w:r>
      <w:r w:rsidR="00132AF3">
        <w:rPr>
          <w:lang w:val="en-US"/>
        </w:rPr>
        <w:fldChar w:fldCharType="begin"/>
      </w:r>
      <w:r w:rsidR="00132AF3">
        <w:rPr>
          <w:lang w:val="en-US"/>
        </w:rPr>
        <w:instrText xml:space="preserve"> REF _Ref84855531 \h </w:instrText>
      </w:r>
      <w:r w:rsidR="00132AF3">
        <w:rPr>
          <w:lang w:val="en-US"/>
        </w:rPr>
      </w:r>
      <w:r w:rsidR="00132AF3">
        <w:rPr>
          <w:lang w:val="en-US"/>
        </w:rPr>
        <w:fldChar w:fldCharType="separate"/>
      </w:r>
      <w:r w:rsidR="00BB21F2" w:rsidRPr="00132AF3">
        <w:rPr>
          <w:lang w:val="en-US"/>
        </w:rPr>
        <w:t xml:space="preserve">Figure </w:t>
      </w:r>
      <w:r w:rsidR="00BB21F2">
        <w:rPr>
          <w:noProof/>
          <w:lang w:val="en-US"/>
        </w:rPr>
        <w:t>6</w:t>
      </w:r>
      <w:r w:rsidR="00BB21F2">
        <w:rPr>
          <w:lang w:val="en-US"/>
        </w:rPr>
        <w:noBreakHyphen/>
      </w:r>
      <w:r w:rsidR="00BB21F2">
        <w:rPr>
          <w:noProof/>
          <w:lang w:val="en-US"/>
        </w:rPr>
        <w:t>1</w:t>
      </w:r>
      <w:r w:rsidR="00132AF3">
        <w:rPr>
          <w:lang w:val="en-US"/>
        </w:rPr>
        <w:fldChar w:fldCharType="end"/>
      </w:r>
      <w:r w:rsidR="00132AF3">
        <w:rPr>
          <w:lang w:val="en-US"/>
        </w:rPr>
        <w:t>.</w:t>
      </w:r>
    </w:p>
    <w:p w14:paraId="399D1FFC" w14:textId="77777777" w:rsidR="0002354F" w:rsidRDefault="0002354F" w:rsidP="008F3818">
      <w:pPr>
        <w:pStyle w:val="Heading2"/>
        <w:rPr>
          <w:lang w:val="en-US"/>
        </w:rPr>
      </w:pPr>
    </w:p>
    <w:p w14:paraId="048C979C" w14:textId="77777777" w:rsidR="00132AF3" w:rsidRDefault="0002354F" w:rsidP="00132AF3">
      <w:pPr>
        <w:pStyle w:val="Heading2"/>
      </w:pPr>
      <w:r w:rsidRPr="0002354F">
        <w:rPr>
          <w:lang w:val="en-US"/>
        </w:rPr>
        <w:drawing>
          <wp:inline distT="0" distB="0" distL="0" distR="0" wp14:anchorId="32F187D5" wp14:editId="267F9C5D">
            <wp:extent cx="5760720" cy="297942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0"/>
                    <a:stretch>
                      <a:fillRect/>
                    </a:stretch>
                  </pic:blipFill>
                  <pic:spPr>
                    <a:xfrm>
                      <a:off x="0" y="0"/>
                      <a:ext cx="5760720" cy="2979420"/>
                    </a:xfrm>
                    <a:prstGeom prst="rect">
                      <a:avLst/>
                    </a:prstGeom>
                  </pic:spPr>
                </pic:pic>
              </a:graphicData>
            </a:graphic>
          </wp:inline>
        </w:drawing>
      </w:r>
    </w:p>
    <w:p w14:paraId="302AE22E" w14:textId="14872C0F" w:rsidR="0002354F" w:rsidRPr="008975C4" w:rsidRDefault="00132AF3" w:rsidP="00132AF3">
      <w:pPr>
        <w:pStyle w:val="Caption"/>
        <w:jc w:val="center"/>
        <w:rPr>
          <w:lang w:val="en-US"/>
        </w:rPr>
      </w:pPr>
      <w:bookmarkStart w:id="13" w:name="_Ref84855531"/>
      <w:r w:rsidRPr="00132AF3">
        <w:rPr>
          <w:lang w:val="en-US"/>
        </w:rPr>
        <w:t xml:space="preserve">Figure </w:t>
      </w:r>
      <w:r>
        <w:rPr>
          <w:lang w:val="en-US"/>
        </w:rPr>
        <w:fldChar w:fldCharType="begin"/>
      </w:r>
      <w:r>
        <w:rPr>
          <w:lang w:val="en-US"/>
        </w:rPr>
        <w:instrText xml:space="preserve"> STYLEREF 1 \s </w:instrText>
      </w:r>
      <w:r>
        <w:rPr>
          <w:lang w:val="en-US"/>
        </w:rPr>
        <w:fldChar w:fldCharType="separate"/>
      </w:r>
      <w:r w:rsidR="00BB21F2">
        <w:rPr>
          <w:noProof/>
          <w:lang w:val="en-US"/>
        </w:rPr>
        <w:t>6</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BB21F2">
        <w:rPr>
          <w:noProof/>
          <w:lang w:val="en-US"/>
        </w:rPr>
        <w:t>1</w:t>
      </w:r>
      <w:r>
        <w:rPr>
          <w:lang w:val="en-US"/>
        </w:rPr>
        <w:fldChar w:fldCharType="end"/>
      </w:r>
      <w:bookmarkEnd w:id="13"/>
      <w:r w:rsidRPr="00132AF3">
        <w:rPr>
          <w:lang w:val="en-US"/>
        </w:rPr>
        <w:t xml:space="preserve"> Steady state error with P controller</w:t>
      </w:r>
    </w:p>
    <w:p w14:paraId="5E45F677" w14:textId="77777777" w:rsidR="008F3818" w:rsidRPr="008975C4" w:rsidRDefault="008F3818" w:rsidP="008F3818">
      <w:pPr>
        <w:pStyle w:val="Heading2"/>
        <w:rPr>
          <w:lang w:val="en-US"/>
        </w:rPr>
      </w:pPr>
    </w:p>
    <w:p w14:paraId="7D11FA0D" w14:textId="77777777" w:rsidR="008F3818" w:rsidRPr="008975C4" w:rsidRDefault="008F3818" w:rsidP="006C543B">
      <w:pPr>
        <w:pStyle w:val="Heading2"/>
        <w:rPr>
          <w:lang w:val="en-US"/>
        </w:rPr>
      </w:pPr>
    </w:p>
    <w:sectPr w:rsidR="008F3818" w:rsidRPr="008975C4">
      <w:headerReference w:type="default" r:id="rId21"/>
      <w:pgSz w:w="11906" w:h="16838"/>
      <w:pgMar w:top="1417" w:right="1417" w:bottom="1417" w:left="1417" w:header="708"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0E13E" w14:textId="77777777" w:rsidR="00502C64" w:rsidRDefault="00502C64">
      <w:r>
        <w:separator/>
      </w:r>
    </w:p>
  </w:endnote>
  <w:endnote w:type="continuationSeparator" w:id="0">
    <w:p w14:paraId="0165487E" w14:textId="77777777" w:rsidR="00502C64" w:rsidRDefault="0050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01F68" w14:textId="77777777" w:rsidR="00502C64" w:rsidRDefault="00502C64">
      <w:r>
        <w:separator/>
      </w:r>
    </w:p>
  </w:footnote>
  <w:footnote w:type="continuationSeparator" w:id="0">
    <w:p w14:paraId="75EA97E9" w14:textId="77777777" w:rsidR="00502C64" w:rsidRDefault="00502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30671" w14:textId="77777777" w:rsidR="00623EAF" w:rsidRDefault="00286E07">
    <w:pPr>
      <w:pStyle w:val="Header"/>
    </w:pPr>
    <w:r>
      <w:tab/>
    </w:r>
    <w:r>
      <w:tab/>
    </w:r>
    <w:r>
      <w:tab/>
    </w:r>
    <w:r>
      <w:tab/>
    </w:r>
    <w:r>
      <w:tab/>
    </w:r>
    <w:r>
      <w:tab/>
    </w:r>
    <w:r>
      <w:tab/>
    </w:r>
    <w:r>
      <w:tab/>
    </w:r>
    <w:r>
      <w:tab/>
    </w:r>
    <w:r>
      <w:tab/>
    </w:r>
    <w:r>
      <w:tab/>
      <w:t xml:space="preserve">side </w:t>
    </w:r>
    <w:r>
      <w:fldChar w:fldCharType="begin"/>
    </w:r>
    <w:r>
      <w:instrText>PAGE</w:instrText>
    </w:r>
    <w:r>
      <w:fldChar w:fldCharType="separate"/>
    </w:r>
    <w:r w:rsidR="002578C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687"/>
    <w:multiLevelType w:val="hybridMultilevel"/>
    <w:tmpl w:val="8D94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52576"/>
    <w:multiLevelType w:val="multilevel"/>
    <w:tmpl w:val="D09E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87435"/>
    <w:multiLevelType w:val="multilevel"/>
    <w:tmpl w:val="AED8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E2D06"/>
    <w:multiLevelType w:val="hybridMultilevel"/>
    <w:tmpl w:val="E6C0D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281795"/>
    <w:multiLevelType w:val="hybridMultilevel"/>
    <w:tmpl w:val="FFF03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C1049"/>
    <w:multiLevelType w:val="multilevel"/>
    <w:tmpl w:val="D1F67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A67F37"/>
    <w:multiLevelType w:val="multilevel"/>
    <w:tmpl w:val="5226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657835"/>
    <w:multiLevelType w:val="multilevel"/>
    <w:tmpl w:val="DC10F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813B0E"/>
    <w:multiLevelType w:val="hybridMultilevel"/>
    <w:tmpl w:val="070E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5"/>
  </w:num>
  <w:num w:numId="5">
    <w:abstractNumId w:val="7"/>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3EAF"/>
    <w:rsid w:val="0002354F"/>
    <w:rsid w:val="000A113B"/>
    <w:rsid w:val="00116389"/>
    <w:rsid w:val="00132AF3"/>
    <w:rsid w:val="00135139"/>
    <w:rsid w:val="001C1C91"/>
    <w:rsid w:val="001D4C2F"/>
    <w:rsid w:val="001F4DDA"/>
    <w:rsid w:val="002333C3"/>
    <w:rsid w:val="00252A9A"/>
    <w:rsid w:val="002578C8"/>
    <w:rsid w:val="00286E07"/>
    <w:rsid w:val="002A1AF6"/>
    <w:rsid w:val="002A4065"/>
    <w:rsid w:val="0032074D"/>
    <w:rsid w:val="003767CA"/>
    <w:rsid w:val="00385138"/>
    <w:rsid w:val="003A2589"/>
    <w:rsid w:val="004665BC"/>
    <w:rsid w:val="004822D9"/>
    <w:rsid w:val="00485ED8"/>
    <w:rsid w:val="00502C64"/>
    <w:rsid w:val="0052203B"/>
    <w:rsid w:val="005255AC"/>
    <w:rsid w:val="00595713"/>
    <w:rsid w:val="005E5D02"/>
    <w:rsid w:val="005F419F"/>
    <w:rsid w:val="00600806"/>
    <w:rsid w:val="006031F5"/>
    <w:rsid w:val="00604139"/>
    <w:rsid w:val="00604295"/>
    <w:rsid w:val="00623EAF"/>
    <w:rsid w:val="00691408"/>
    <w:rsid w:val="006B1FC4"/>
    <w:rsid w:val="006C543B"/>
    <w:rsid w:val="006C7413"/>
    <w:rsid w:val="006E78CA"/>
    <w:rsid w:val="00703ED7"/>
    <w:rsid w:val="00721A54"/>
    <w:rsid w:val="00725930"/>
    <w:rsid w:val="00743317"/>
    <w:rsid w:val="00744B89"/>
    <w:rsid w:val="00754B14"/>
    <w:rsid w:val="007622E4"/>
    <w:rsid w:val="007A5AC6"/>
    <w:rsid w:val="007B4FB4"/>
    <w:rsid w:val="007E5515"/>
    <w:rsid w:val="00876998"/>
    <w:rsid w:val="008975C4"/>
    <w:rsid w:val="008C0A1A"/>
    <w:rsid w:val="008D6ED7"/>
    <w:rsid w:val="008F3818"/>
    <w:rsid w:val="00901623"/>
    <w:rsid w:val="0091365C"/>
    <w:rsid w:val="00982C38"/>
    <w:rsid w:val="009C0CE3"/>
    <w:rsid w:val="00AA16FB"/>
    <w:rsid w:val="00AC480B"/>
    <w:rsid w:val="00AF60F8"/>
    <w:rsid w:val="00B270E4"/>
    <w:rsid w:val="00B33D84"/>
    <w:rsid w:val="00B40D67"/>
    <w:rsid w:val="00B67A45"/>
    <w:rsid w:val="00BA6D3C"/>
    <w:rsid w:val="00BB21F2"/>
    <w:rsid w:val="00BB3E60"/>
    <w:rsid w:val="00BC6268"/>
    <w:rsid w:val="00BD2C24"/>
    <w:rsid w:val="00BE3008"/>
    <w:rsid w:val="00C22C1F"/>
    <w:rsid w:val="00C54FFF"/>
    <w:rsid w:val="00C819D3"/>
    <w:rsid w:val="00C91156"/>
    <w:rsid w:val="00C959A7"/>
    <w:rsid w:val="00CD158C"/>
    <w:rsid w:val="00CF390A"/>
    <w:rsid w:val="00D5049F"/>
    <w:rsid w:val="00D80F5E"/>
    <w:rsid w:val="00D97228"/>
    <w:rsid w:val="00DB1900"/>
    <w:rsid w:val="00DC1A92"/>
    <w:rsid w:val="00E3116C"/>
    <w:rsid w:val="00E84EC8"/>
    <w:rsid w:val="00EB6005"/>
    <w:rsid w:val="00EC3F2D"/>
    <w:rsid w:val="00F42C06"/>
    <w:rsid w:val="00F63604"/>
    <w:rsid w:val="00F677A0"/>
    <w:rsid w:val="00F71CCF"/>
    <w:rsid w:val="00F84606"/>
    <w:rsid w:val="00F90AAA"/>
    <w:rsid w:val="00FA2B59"/>
    <w:rsid w:val="00FA52A5"/>
    <w:rsid w:val="00FF2981"/>
    <w:rsid w:val="00FF2E9C"/>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98F8"/>
  <w15:docId w15:val="{12ABD2F4-36D8-4DAC-9956-A04F6BBD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nb-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B14"/>
    <w:pPr>
      <w:spacing w:line="240" w:lineRule="auto"/>
    </w:pPr>
    <w:rPr>
      <w:rFonts w:ascii="Times New Roman" w:eastAsia="Times New Roman" w:hAnsi="Times New Roman" w:cs="Times New Roman"/>
      <w:color w:val="00000A"/>
      <w:sz w:val="24"/>
      <w:szCs w:val="20"/>
    </w:rPr>
  </w:style>
  <w:style w:type="paragraph" w:styleId="Heading1">
    <w:name w:val="heading 1"/>
    <w:basedOn w:val="Normal"/>
    <w:next w:val="Normal"/>
    <w:link w:val="Heading1Char"/>
    <w:qFormat/>
    <w:rsid w:val="008D73D5"/>
    <w:pPr>
      <w:keepNext/>
      <w:keepLines/>
      <w:spacing w:before="240" w:after="60"/>
      <w:outlineLvl w:val="0"/>
    </w:pPr>
    <w:rPr>
      <w:rFonts w:ascii="Arial" w:hAnsi="Arial"/>
      <w:b/>
      <w:sz w:val="32"/>
    </w:rPr>
  </w:style>
  <w:style w:type="paragraph" w:styleId="Heading2">
    <w:name w:val="heading 2"/>
    <w:basedOn w:val="Heading"/>
    <w:link w:val="Heading2Char"/>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D73D5"/>
    <w:rPr>
      <w:rFonts w:ascii="Arial" w:eastAsia="Times New Roman" w:hAnsi="Arial" w:cs="Times New Roman"/>
      <w:b/>
      <w:sz w:val="32"/>
      <w:szCs w:val="20"/>
    </w:rPr>
  </w:style>
  <w:style w:type="character" w:customStyle="1" w:styleId="HeaderChar">
    <w:name w:val="Header Char"/>
    <w:basedOn w:val="DefaultParagraphFont"/>
    <w:link w:val="Header"/>
    <w:qFormat/>
    <w:rsid w:val="008D73D5"/>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sid w:val="008D73D5"/>
    <w:rPr>
      <w:rFonts w:ascii="Tahoma" w:eastAsia="Times New Roman" w:hAnsi="Tahoma" w:cs="Tahoma"/>
      <w:sz w:val="16"/>
      <w:szCs w:val="16"/>
    </w:rPr>
  </w:style>
  <w:style w:type="character" w:customStyle="1" w:styleId="FooterChar">
    <w:name w:val="Footer Char"/>
    <w:basedOn w:val="DefaultParagraphFont"/>
    <w:link w:val="Footer"/>
    <w:uiPriority w:val="99"/>
    <w:semiHidden/>
    <w:qFormat/>
    <w:rsid w:val="007411BF"/>
    <w:rPr>
      <w:rFonts w:ascii="Times New Roman" w:eastAsia="Times New Roman" w:hAnsi="Times New Roman" w:cs="Times New Roman"/>
      <w:sz w:val="24"/>
      <w:szCs w:val="20"/>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rsid w:val="00754B14"/>
    <w:pPr>
      <w:suppressLineNumbers/>
    </w:pPr>
    <w:rPr>
      <w:rFonts w:cs="FreeSans"/>
      <w:iCs/>
      <w:sz w:val="23"/>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rsid w:val="008D73D5"/>
    <w:rPr>
      <w:sz w:val="20"/>
    </w:rPr>
  </w:style>
  <w:style w:type="paragraph" w:styleId="NormalWeb">
    <w:name w:val="Normal (Web)"/>
    <w:basedOn w:val="Normal"/>
    <w:uiPriority w:val="99"/>
    <w:qFormat/>
    <w:rsid w:val="008D73D5"/>
    <w:pPr>
      <w:spacing w:beforeAutospacing="1" w:afterAutospacing="1"/>
    </w:pPr>
    <w:rPr>
      <w:rFonts w:ascii="Arial Unicode MS" w:eastAsia="Arial Unicode MS" w:hAnsi="Arial Unicode MS" w:cs="Arial Unicode MS"/>
      <w:szCs w:val="24"/>
      <w:lang w:val="en-GB"/>
    </w:rPr>
  </w:style>
  <w:style w:type="paragraph" w:styleId="BalloonText">
    <w:name w:val="Balloon Text"/>
    <w:basedOn w:val="Normal"/>
    <w:link w:val="BalloonTextChar"/>
    <w:uiPriority w:val="99"/>
    <w:semiHidden/>
    <w:unhideWhenUsed/>
    <w:qFormat/>
    <w:rsid w:val="008D73D5"/>
    <w:rPr>
      <w:rFonts w:ascii="Tahoma" w:hAnsi="Tahoma" w:cs="Tahoma"/>
      <w:sz w:val="16"/>
      <w:szCs w:val="16"/>
    </w:rPr>
  </w:style>
  <w:style w:type="paragraph" w:styleId="Footer">
    <w:name w:val="footer"/>
    <w:basedOn w:val="Normal"/>
    <w:link w:val="FooterChar"/>
    <w:uiPriority w:val="99"/>
    <w:semiHidden/>
    <w:unhideWhenUsed/>
    <w:rsid w:val="007411BF"/>
    <w:pPr>
      <w:tabs>
        <w:tab w:val="center" w:pos="4536"/>
        <w:tab w:val="right" w:pos="9072"/>
      </w:tab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character" w:styleId="Hyperlink">
    <w:name w:val="Hyperlink"/>
    <w:basedOn w:val="DefaultParagraphFont"/>
    <w:uiPriority w:val="99"/>
    <w:unhideWhenUsed/>
    <w:rsid w:val="00B33D84"/>
    <w:rPr>
      <w:color w:val="0000FF" w:themeColor="hyperlink"/>
      <w:u w:val="single"/>
    </w:rPr>
  </w:style>
  <w:style w:type="character" w:styleId="UnresolvedMention">
    <w:name w:val="Unresolved Mention"/>
    <w:basedOn w:val="DefaultParagraphFont"/>
    <w:uiPriority w:val="99"/>
    <w:semiHidden/>
    <w:unhideWhenUsed/>
    <w:rsid w:val="00B33D84"/>
    <w:rPr>
      <w:color w:val="605E5C"/>
      <w:shd w:val="clear" w:color="auto" w:fill="E1DFDD"/>
    </w:rPr>
  </w:style>
  <w:style w:type="character" w:styleId="Strong">
    <w:name w:val="Strong"/>
    <w:basedOn w:val="DefaultParagraphFont"/>
    <w:uiPriority w:val="22"/>
    <w:qFormat/>
    <w:rsid w:val="000A113B"/>
    <w:rPr>
      <w:b/>
      <w:bCs/>
    </w:rPr>
  </w:style>
  <w:style w:type="character" w:styleId="Emphasis">
    <w:name w:val="Emphasis"/>
    <w:basedOn w:val="DefaultParagraphFont"/>
    <w:uiPriority w:val="20"/>
    <w:qFormat/>
    <w:rsid w:val="000A113B"/>
    <w:rPr>
      <w:i/>
      <w:iCs/>
    </w:rPr>
  </w:style>
  <w:style w:type="paragraph" w:styleId="ListParagraph">
    <w:name w:val="List Paragraph"/>
    <w:basedOn w:val="Normal"/>
    <w:uiPriority w:val="34"/>
    <w:qFormat/>
    <w:rsid w:val="000A113B"/>
    <w:pPr>
      <w:ind w:left="720"/>
      <w:contextualSpacing/>
    </w:pPr>
  </w:style>
  <w:style w:type="character" w:customStyle="1" w:styleId="Heading2Char">
    <w:name w:val="Heading 2 Char"/>
    <w:basedOn w:val="DefaultParagraphFont"/>
    <w:link w:val="Heading2"/>
    <w:rsid w:val="006C543B"/>
    <w:rPr>
      <w:rFonts w:ascii="Liberation Sans" w:eastAsia="Droid Sans Fallback" w:hAnsi="Liberation Sans" w:cs="FreeSans"/>
      <w:color w:val="00000A"/>
      <w:sz w:val="28"/>
      <w:szCs w:val="28"/>
    </w:rPr>
  </w:style>
  <w:style w:type="table" w:styleId="TableGrid">
    <w:name w:val="Table Grid"/>
    <w:basedOn w:val="TableNormal"/>
    <w:uiPriority w:val="59"/>
    <w:rsid w:val="007622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1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202">
      <w:bodyDiv w:val="1"/>
      <w:marLeft w:val="0"/>
      <w:marRight w:val="0"/>
      <w:marTop w:val="0"/>
      <w:marBottom w:val="0"/>
      <w:divBdr>
        <w:top w:val="none" w:sz="0" w:space="0" w:color="auto"/>
        <w:left w:val="none" w:sz="0" w:space="0" w:color="auto"/>
        <w:bottom w:val="none" w:sz="0" w:space="0" w:color="auto"/>
        <w:right w:val="none" w:sz="0" w:space="0" w:color="auto"/>
      </w:divBdr>
      <w:divsChild>
        <w:div w:id="269554409">
          <w:marLeft w:val="0"/>
          <w:marRight w:val="0"/>
          <w:marTop w:val="0"/>
          <w:marBottom w:val="0"/>
          <w:divBdr>
            <w:top w:val="none" w:sz="0" w:space="0" w:color="auto"/>
            <w:left w:val="none" w:sz="0" w:space="0" w:color="auto"/>
            <w:bottom w:val="none" w:sz="0" w:space="0" w:color="auto"/>
            <w:right w:val="none" w:sz="0" w:space="0" w:color="auto"/>
          </w:divBdr>
          <w:divsChild>
            <w:div w:id="10457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43">
      <w:bodyDiv w:val="1"/>
      <w:marLeft w:val="0"/>
      <w:marRight w:val="0"/>
      <w:marTop w:val="0"/>
      <w:marBottom w:val="0"/>
      <w:divBdr>
        <w:top w:val="none" w:sz="0" w:space="0" w:color="auto"/>
        <w:left w:val="none" w:sz="0" w:space="0" w:color="auto"/>
        <w:bottom w:val="none" w:sz="0" w:space="0" w:color="auto"/>
        <w:right w:val="none" w:sz="0" w:space="0" w:color="auto"/>
      </w:divBdr>
    </w:div>
    <w:div w:id="223370143">
      <w:bodyDiv w:val="1"/>
      <w:marLeft w:val="0"/>
      <w:marRight w:val="0"/>
      <w:marTop w:val="0"/>
      <w:marBottom w:val="0"/>
      <w:divBdr>
        <w:top w:val="none" w:sz="0" w:space="0" w:color="auto"/>
        <w:left w:val="none" w:sz="0" w:space="0" w:color="auto"/>
        <w:bottom w:val="none" w:sz="0" w:space="0" w:color="auto"/>
        <w:right w:val="none" w:sz="0" w:space="0" w:color="auto"/>
      </w:divBdr>
      <w:divsChild>
        <w:div w:id="798033470">
          <w:marLeft w:val="0"/>
          <w:marRight w:val="0"/>
          <w:marTop w:val="0"/>
          <w:marBottom w:val="0"/>
          <w:divBdr>
            <w:top w:val="none" w:sz="0" w:space="0" w:color="auto"/>
            <w:left w:val="none" w:sz="0" w:space="0" w:color="auto"/>
            <w:bottom w:val="none" w:sz="0" w:space="0" w:color="auto"/>
            <w:right w:val="none" w:sz="0" w:space="0" w:color="auto"/>
          </w:divBdr>
          <w:divsChild>
            <w:div w:id="6270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8108">
      <w:bodyDiv w:val="1"/>
      <w:marLeft w:val="0"/>
      <w:marRight w:val="0"/>
      <w:marTop w:val="0"/>
      <w:marBottom w:val="0"/>
      <w:divBdr>
        <w:top w:val="none" w:sz="0" w:space="0" w:color="auto"/>
        <w:left w:val="none" w:sz="0" w:space="0" w:color="auto"/>
        <w:bottom w:val="none" w:sz="0" w:space="0" w:color="auto"/>
        <w:right w:val="none" w:sz="0" w:space="0" w:color="auto"/>
      </w:divBdr>
    </w:div>
    <w:div w:id="371808317">
      <w:bodyDiv w:val="1"/>
      <w:marLeft w:val="0"/>
      <w:marRight w:val="0"/>
      <w:marTop w:val="0"/>
      <w:marBottom w:val="0"/>
      <w:divBdr>
        <w:top w:val="none" w:sz="0" w:space="0" w:color="auto"/>
        <w:left w:val="none" w:sz="0" w:space="0" w:color="auto"/>
        <w:bottom w:val="none" w:sz="0" w:space="0" w:color="auto"/>
        <w:right w:val="none" w:sz="0" w:space="0" w:color="auto"/>
      </w:divBdr>
      <w:divsChild>
        <w:div w:id="543635457">
          <w:marLeft w:val="0"/>
          <w:marRight w:val="0"/>
          <w:marTop w:val="0"/>
          <w:marBottom w:val="0"/>
          <w:divBdr>
            <w:top w:val="none" w:sz="0" w:space="0" w:color="auto"/>
            <w:left w:val="none" w:sz="0" w:space="0" w:color="auto"/>
            <w:bottom w:val="none" w:sz="0" w:space="0" w:color="auto"/>
            <w:right w:val="none" w:sz="0" w:space="0" w:color="auto"/>
          </w:divBdr>
          <w:divsChild>
            <w:div w:id="5363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4927">
      <w:bodyDiv w:val="1"/>
      <w:marLeft w:val="0"/>
      <w:marRight w:val="0"/>
      <w:marTop w:val="0"/>
      <w:marBottom w:val="0"/>
      <w:divBdr>
        <w:top w:val="none" w:sz="0" w:space="0" w:color="auto"/>
        <w:left w:val="none" w:sz="0" w:space="0" w:color="auto"/>
        <w:bottom w:val="none" w:sz="0" w:space="0" w:color="auto"/>
        <w:right w:val="none" w:sz="0" w:space="0" w:color="auto"/>
      </w:divBdr>
      <w:divsChild>
        <w:div w:id="1384208988">
          <w:marLeft w:val="0"/>
          <w:marRight w:val="0"/>
          <w:marTop w:val="0"/>
          <w:marBottom w:val="0"/>
          <w:divBdr>
            <w:top w:val="none" w:sz="0" w:space="0" w:color="auto"/>
            <w:left w:val="none" w:sz="0" w:space="0" w:color="auto"/>
            <w:bottom w:val="none" w:sz="0" w:space="0" w:color="auto"/>
            <w:right w:val="none" w:sz="0" w:space="0" w:color="auto"/>
          </w:divBdr>
          <w:divsChild>
            <w:div w:id="12352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6973">
      <w:bodyDiv w:val="1"/>
      <w:marLeft w:val="0"/>
      <w:marRight w:val="0"/>
      <w:marTop w:val="0"/>
      <w:marBottom w:val="0"/>
      <w:divBdr>
        <w:top w:val="none" w:sz="0" w:space="0" w:color="auto"/>
        <w:left w:val="none" w:sz="0" w:space="0" w:color="auto"/>
        <w:bottom w:val="none" w:sz="0" w:space="0" w:color="auto"/>
        <w:right w:val="none" w:sz="0" w:space="0" w:color="auto"/>
      </w:divBdr>
    </w:div>
    <w:div w:id="527839203">
      <w:bodyDiv w:val="1"/>
      <w:marLeft w:val="0"/>
      <w:marRight w:val="0"/>
      <w:marTop w:val="0"/>
      <w:marBottom w:val="0"/>
      <w:divBdr>
        <w:top w:val="none" w:sz="0" w:space="0" w:color="auto"/>
        <w:left w:val="none" w:sz="0" w:space="0" w:color="auto"/>
        <w:bottom w:val="none" w:sz="0" w:space="0" w:color="auto"/>
        <w:right w:val="none" w:sz="0" w:space="0" w:color="auto"/>
      </w:divBdr>
    </w:div>
    <w:div w:id="594822248">
      <w:bodyDiv w:val="1"/>
      <w:marLeft w:val="0"/>
      <w:marRight w:val="0"/>
      <w:marTop w:val="0"/>
      <w:marBottom w:val="0"/>
      <w:divBdr>
        <w:top w:val="none" w:sz="0" w:space="0" w:color="auto"/>
        <w:left w:val="none" w:sz="0" w:space="0" w:color="auto"/>
        <w:bottom w:val="none" w:sz="0" w:space="0" w:color="auto"/>
        <w:right w:val="none" w:sz="0" w:space="0" w:color="auto"/>
      </w:divBdr>
    </w:div>
    <w:div w:id="963342816">
      <w:bodyDiv w:val="1"/>
      <w:marLeft w:val="0"/>
      <w:marRight w:val="0"/>
      <w:marTop w:val="0"/>
      <w:marBottom w:val="0"/>
      <w:divBdr>
        <w:top w:val="none" w:sz="0" w:space="0" w:color="auto"/>
        <w:left w:val="none" w:sz="0" w:space="0" w:color="auto"/>
        <w:bottom w:val="none" w:sz="0" w:space="0" w:color="auto"/>
        <w:right w:val="none" w:sz="0" w:space="0" w:color="auto"/>
      </w:divBdr>
      <w:divsChild>
        <w:div w:id="1297107865">
          <w:marLeft w:val="0"/>
          <w:marRight w:val="0"/>
          <w:marTop w:val="0"/>
          <w:marBottom w:val="0"/>
          <w:divBdr>
            <w:top w:val="none" w:sz="0" w:space="0" w:color="auto"/>
            <w:left w:val="none" w:sz="0" w:space="0" w:color="auto"/>
            <w:bottom w:val="none" w:sz="0" w:space="0" w:color="auto"/>
            <w:right w:val="none" w:sz="0" w:space="0" w:color="auto"/>
          </w:divBdr>
          <w:divsChild>
            <w:div w:id="12595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1156">
      <w:bodyDiv w:val="1"/>
      <w:marLeft w:val="0"/>
      <w:marRight w:val="0"/>
      <w:marTop w:val="0"/>
      <w:marBottom w:val="0"/>
      <w:divBdr>
        <w:top w:val="none" w:sz="0" w:space="0" w:color="auto"/>
        <w:left w:val="none" w:sz="0" w:space="0" w:color="auto"/>
        <w:bottom w:val="none" w:sz="0" w:space="0" w:color="auto"/>
        <w:right w:val="none" w:sz="0" w:space="0" w:color="auto"/>
      </w:divBdr>
      <w:divsChild>
        <w:div w:id="1177843546">
          <w:marLeft w:val="0"/>
          <w:marRight w:val="0"/>
          <w:marTop w:val="0"/>
          <w:marBottom w:val="0"/>
          <w:divBdr>
            <w:top w:val="none" w:sz="0" w:space="0" w:color="auto"/>
            <w:left w:val="none" w:sz="0" w:space="0" w:color="auto"/>
            <w:bottom w:val="none" w:sz="0" w:space="0" w:color="auto"/>
            <w:right w:val="none" w:sz="0" w:space="0" w:color="auto"/>
          </w:divBdr>
          <w:divsChild>
            <w:div w:id="1598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4678">
      <w:bodyDiv w:val="1"/>
      <w:marLeft w:val="0"/>
      <w:marRight w:val="0"/>
      <w:marTop w:val="0"/>
      <w:marBottom w:val="0"/>
      <w:divBdr>
        <w:top w:val="none" w:sz="0" w:space="0" w:color="auto"/>
        <w:left w:val="none" w:sz="0" w:space="0" w:color="auto"/>
        <w:bottom w:val="none" w:sz="0" w:space="0" w:color="auto"/>
        <w:right w:val="none" w:sz="0" w:space="0" w:color="auto"/>
      </w:divBdr>
    </w:div>
    <w:div w:id="1658725333">
      <w:bodyDiv w:val="1"/>
      <w:marLeft w:val="0"/>
      <w:marRight w:val="0"/>
      <w:marTop w:val="0"/>
      <w:marBottom w:val="0"/>
      <w:divBdr>
        <w:top w:val="none" w:sz="0" w:space="0" w:color="auto"/>
        <w:left w:val="none" w:sz="0" w:space="0" w:color="auto"/>
        <w:bottom w:val="none" w:sz="0" w:space="0" w:color="auto"/>
        <w:right w:val="none" w:sz="0" w:space="0" w:color="auto"/>
      </w:divBdr>
      <w:divsChild>
        <w:div w:id="1873885734">
          <w:marLeft w:val="0"/>
          <w:marRight w:val="0"/>
          <w:marTop w:val="0"/>
          <w:marBottom w:val="0"/>
          <w:divBdr>
            <w:top w:val="none" w:sz="0" w:space="0" w:color="auto"/>
            <w:left w:val="none" w:sz="0" w:space="0" w:color="auto"/>
            <w:bottom w:val="none" w:sz="0" w:space="0" w:color="auto"/>
            <w:right w:val="none" w:sz="0" w:space="0" w:color="auto"/>
          </w:divBdr>
          <w:divsChild>
            <w:div w:id="14539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5983">
      <w:bodyDiv w:val="1"/>
      <w:marLeft w:val="0"/>
      <w:marRight w:val="0"/>
      <w:marTop w:val="0"/>
      <w:marBottom w:val="0"/>
      <w:divBdr>
        <w:top w:val="none" w:sz="0" w:space="0" w:color="auto"/>
        <w:left w:val="none" w:sz="0" w:space="0" w:color="auto"/>
        <w:bottom w:val="none" w:sz="0" w:space="0" w:color="auto"/>
        <w:right w:val="none" w:sz="0" w:space="0" w:color="auto"/>
      </w:divBdr>
      <w:divsChild>
        <w:div w:id="1936086415">
          <w:marLeft w:val="0"/>
          <w:marRight w:val="0"/>
          <w:marTop w:val="0"/>
          <w:marBottom w:val="0"/>
          <w:divBdr>
            <w:top w:val="none" w:sz="0" w:space="0" w:color="auto"/>
            <w:left w:val="none" w:sz="0" w:space="0" w:color="auto"/>
            <w:bottom w:val="none" w:sz="0" w:space="0" w:color="auto"/>
            <w:right w:val="none" w:sz="0" w:space="0" w:color="auto"/>
          </w:divBdr>
          <w:divsChild>
            <w:div w:id="10492351">
              <w:marLeft w:val="0"/>
              <w:marRight w:val="0"/>
              <w:marTop w:val="0"/>
              <w:marBottom w:val="0"/>
              <w:divBdr>
                <w:top w:val="none" w:sz="0" w:space="0" w:color="auto"/>
                <w:left w:val="none" w:sz="0" w:space="0" w:color="auto"/>
                <w:bottom w:val="none" w:sz="0" w:space="0" w:color="auto"/>
                <w:right w:val="none" w:sz="0" w:space="0" w:color="auto"/>
              </w:divBdr>
            </w:div>
            <w:div w:id="44259706">
              <w:marLeft w:val="0"/>
              <w:marRight w:val="0"/>
              <w:marTop w:val="0"/>
              <w:marBottom w:val="0"/>
              <w:divBdr>
                <w:top w:val="none" w:sz="0" w:space="0" w:color="auto"/>
                <w:left w:val="none" w:sz="0" w:space="0" w:color="auto"/>
                <w:bottom w:val="none" w:sz="0" w:space="0" w:color="auto"/>
                <w:right w:val="none" w:sz="0" w:space="0" w:color="auto"/>
              </w:divBdr>
            </w:div>
            <w:div w:id="84032073">
              <w:marLeft w:val="0"/>
              <w:marRight w:val="0"/>
              <w:marTop w:val="0"/>
              <w:marBottom w:val="0"/>
              <w:divBdr>
                <w:top w:val="none" w:sz="0" w:space="0" w:color="auto"/>
                <w:left w:val="none" w:sz="0" w:space="0" w:color="auto"/>
                <w:bottom w:val="none" w:sz="0" w:space="0" w:color="auto"/>
                <w:right w:val="none" w:sz="0" w:space="0" w:color="auto"/>
              </w:divBdr>
            </w:div>
            <w:div w:id="131558946">
              <w:marLeft w:val="0"/>
              <w:marRight w:val="0"/>
              <w:marTop w:val="0"/>
              <w:marBottom w:val="0"/>
              <w:divBdr>
                <w:top w:val="none" w:sz="0" w:space="0" w:color="auto"/>
                <w:left w:val="none" w:sz="0" w:space="0" w:color="auto"/>
                <w:bottom w:val="none" w:sz="0" w:space="0" w:color="auto"/>
                <w:right w:val="none" w:sz="0" w:space="0" w:color="auto"/>
              </w:divBdr>
            </w:div>
            <w:div w:id="157573482">
              <w:marLeft w:val="0"/>
              <w:marRight w:val="0"/>
              <w:marTop w:val="0"/>
              <w:marBottom w:val="0"/>
              <w:divBdr>
                <w:top w:val="none" w:sz="0" w:space="0" w:color="auto"/>
                <w:left w:val="none" w:sz="0" w:space="0" w:color="auto"/>
                <w:bottom w:val="none" w:sz="0" w:space="0" w:color="auto"/>
                <w:right w:val="none" w:sz="0" w:space="0" w:color="auto"/>
              </w:divBdr>
            </w:div>
            <w:div w:id="161894323">
              <w:marLeft w:val="0"/>
              <w:marRight w:val="0"/>
              <w:marTop w:val="0"/>
              <w:marBottom w:val="0"/>
              <w:divBdr>
                <w:top w:val="none" w:sz="0" w:space="0" w:color="auto"/>
                <w:left w:val="none" w:sz="0" w:space="0" w:color="auto"/>
                <w:bottom w:val="none" w:sz="0" w:space="0" w:color="auto"/>
                <w:right w:val="none" w:sz="0" w:space="0" w:color="auto"/>
              </w:divBdr>
            </w:div>
            <w:div w:id="170293743">
              <w:marLeft w:val="0"/>
              <w:marRight w:val="0"/>
              <w:marTop w:val="0"/>
              <w:marBottom w:val="0"/>
              <w:divBdr>
                <w:top w:val="none" w:sz="0" w:space="0" w:color="auto"/>
                <w:left w:val="none" w:sz="0" w:space="0" w:color="auto"/>
                <w:bottom w:val="none" w:sz="0" w:space="0" w:color="auto"/>
                <w:right w:val="none" w:sz="0" w:space="0" w:color="auto"/>
              </w:divBdr>
            </w:div>
            <w:div w:id="230385236">
              <w:marLeft w:val="0"/>
              <w:marRight w:val="0"/>
              <w:marTop w:val="0"/>
              <w:marBottom w:val="0"/>
              <w:divBdr>
                <w:top w:val="none" w:sz="0" w:space="0" w:color="auto"/>
                <w:left w:val="none" w:sz="0" w:space="0" w:color="auto"/>
                <w:bottom w:val="none" w:sz="0" w:space="0" w:color="auto"/>
                <w:right w:val="none" w:sz="0" w:space="0" w:color="auto"/>
              </w:divBdr>
            </w:div>
            <w:div w:id="241565756">
              <w:marLeft w:val="0"/>
              <w:marRight w:val="0"/>
              <w:marTop w:val="0"/>
              <w:marBottom w:val="0"/>
              <w:divBdr>
                <w:top w:val="none" w:sz="0" w:space="0" w:color="auto"/>
                <w:left w:val="none" w:sz="0" w:space="0" w:color="auto"/>
                <w:bottom w:val="none" w:sz="0" w:space="0" w:color="auto"/>
                <w:right w:val="none" w:sz="0" w:space="0" w:color="auto"/>
              </w:divBdr>
            </w:div>
            <w:div w:id="272055259">
              <w:marLeft w:val="0"/>
              <w:marRight w:val="0"/>
              <w:marTop w:val="0"/>
              <w:marBottom w:val="0"/>
              <w:divBdr>
                <w:top w:val="none" w:sz="0" w:space="0" w:color="auto"/>
                <w:left w:val="none" w:sz="0" w:space="0" w:color="auto"/>
                <w:bottom w:val="none" w:sz="0" w:space="0" w:color="auto"/>
                <w:right w:val="none" w:sz="0" w:space="0" w:color="auto"/>
              </w:divBdr>
            </w:div>
            <w:div w:id="288171416">
              <w:marLeft w:val="0"/>
              <w:marRight w:val="0"/>
              <w:marTop w:val="0"/>
              <w:marBottom w:val="0"/>
              <w:divBdr>
                <w:top w:val="none" w:sz="0" w:space="0" w:color="auto"/>
                <w:left w:val="none" w:sz="0" w:space="0" w:color="auto"/>
                <w:bottom w:val="none" w:sz="0" w:space="0" w:color="auto"/>
                <w:right w:val="none" w:sz="0" w:space="0" w:color="auto"/>
              </w:divBdr>
            </w:div>
            <w:div w:id="372003898">
              <w:marLeft w:val="0"/>
              <w:marRight w:val="0"/>
              <w:marTop w:val="0"/>
              <w:marBottom w:val="0"/>
              <w:divBdr>
                <w:top w:val="none" w:sz="0" w:space="0" w:color="auto"/>
                <w:left w:val="none" w:sz="0" w:space="0" w:color="auto"/>
                <w:bottom w:val="none" w:sz="0" w:space="0" w:color="auto"/>
                <w:right w:val="none" w:sz="0" w:space="0" w:color="auto"/>
              </w:divBdr>
            </w:div>
            <w:div w:id="393234143">
              <w:marLeft w:val="0"/>
              <w:marRight w:val="0"/>
              <w:marTop w:val="0"/>
              <w:marBottom w:val="0"/>
              <w:divBdr>
                <w:top w:val="none" w:sz="0" w:space="0" w:color="auto"/>
                <w:left w:val="none" w:sz="0" w:space="0" w:color="auto"/>
                <w:bottom w:val="none" w:sz="0" w:space="0" w:color="auto"/>
                <w:right w:val="none" w:sz="0" w:space="0" w:color="auto"/>
              </w:divBdr>
            </w:div>
            <w:div w:id="434401770">
              <w:marLeft w:val="0"/>
              <w:marRight w:val="0"/>
              <w:marTop w:val="0"/>
              <w:marBottom w:val="0"/>
              <w:divBdr>
                <w:top w:val="none" w:sz="0" w:space="0" w:color="auto"/>
                <w:left w:val="none" w:sz="0" w:space="0" w:color="auto"/>
                <w:bottom w:val="none" w:sz="0" w:space="0" w:color="auto"/>
                <w:right w:val="none" w:sz="0" w:space="0" w:color="auto"/>
              </w:divBdr>
            </w:div>
            <w:div w:id="434793911">
              <w:marLeft w:val="0"/>
              <w:marRight w:val="0"/>
              <w:marTop w:val="0"/>
              <w:marBottom w:val="0"/>
              <w:divBdr>
                <w:top w:val="none" w:sz="0" w:space="0" w:color="auto"/>
                <w:left w:val="none" w:sz="0" w:space="0" w:color="auto"/>
                <w:bottom w:val="none" w:sz="0" w:space="0" w:color="auto"/>
                <w:right w:val="none" w:sz="0" w:space="0" w:color="auto"/>
              </w:divBdr>
            </w:div>
            <w:div w:id="565262927">
              <w:marLeft w:val="0"/>
              <w:marRight w:val="0"/>
              <w:marTop w:val="0"/>
              <w:marBottom w:val="0"/>
              <w:divBdr>
                <w:top w:val="none" w:sz="0" w:space="0" w:color="auto"/>
                <w:left w:val="none" w:sz="0" w:space="0" w:color="auto"/>
                <w:bottom w:val="none" w:sz="0" w:space="0" w:color="auto"/>
                <w:right w:val="none" w:sz="0" w:space="0" w:color="auto"/>
              </w:divBdr>
            </w:div>
            <w:div w:id="628165379">
              <w:marLeft w:val="0"/>
              <w:marRight w:val="0"/>
              <w:marTop w:val="0"/>
              <w:marBottom w:val="0"/>
              <w:divBdr>
                <w:top w:val="none" w:sz="0" w:space="0" w:color="auto"/>
                <w:left w:val="none" w:sz="0" w:space="0" w:color="auto"/>
                <w:bottom w:val="none" w:sz="0" w:space="0" w:color="auto"/>
                <w:right w:val="none" w:sz="0" w:space="0" w:color="auto"/>
              </w:divBdr>
            </w:div>
            <w:div w:id="661354399">
              <w:marLeft w:val="0"/>
              <w:marRight w:val="0"/>
              <w:marTop w:val="0"/>
              <w:marBottom w:val="0"/>
              <w:divBdr>
                <w:top w:val="none" w:sz="0" w:space="0" w:color="auto"/>
                <w:left w:val="none" w:sz="0" w:space="0" w:color="auto"/>
                <w:bottom w:val="none" w:sz="0" w:space="0" w:color="auto"/>
                <w:right w:val="none" w:sz="0" w:space="0" w:color="auto"/>
              </w:divBdr>
            </w:div>
            <w:div w:id="671176728">
              <w:marLeft w:val="0"/>
              <w:marRight w:val="0"/>
              <w:marTop w:val="0"/>
              <w:marBottom w:val="0"/>
              <w:divBdr>
                <w:top w:val="none" w:sz="0" w:space="0" w:color="auto"/>
                <w:left w:val="none" w:sz="0" w:space="0" w:color="auto"/>
                <w:bottom w:val="none" w:sz="0" w:space="0" w:color="auto"/>
                <w:right w:val="none" w:sz="0" w:space="0" w:color="auto"/>
              </w:divBdr>
            </w:div>
            <w:div w:id="694692654">
              <w:marLeft w:val="0"/>
              <w:marRight w:val="0"/>
              <w:marTop w:val="0"/>
              <w:marBottom w:val="0"/>
              <w:divBdr>
                <w:top w:val="none" w:sz="0" w:space="0" w:color="auto"/>
                <w:left w:val="none" w:sz="0" w:space="0" w:color="auto"/>
                <w:bottom w:val="none" w:sz="0" w:space="0" w:color="auto"/>
                <w:right w:val="none" w:sz="0" w:space="0" w:color="auto"/>
              </w:divBdr>
            </w:div>
            <w:div w:id="768354295">
              <w:marLeft w:val="0"/>
              <w:marRight w:val="0"/>
              <w:marTop w:val="0"/>
              <w:marBottom w:val="0"/>
              <w:divBdr>
                <w:top w:val="none" w:sz="0" w:space="0" w:color="auto"/>
                <w:left w:val="none" w:sz="0" w:space="0" w:color="auto"/>
                <w:bottom w:val="none" w:sz="0" w:space="0" w:color="auto"/>
                <w:right w:val="none" w:sz="0" w:space="0" w:color="auto"/>
              </w:divBdr>
            </w:div>
            <w:div w:id="797142406">
              <w:marLeft w:val="0"/>
              <w:marRight w:val="0"/>
              <w:marTop w:val="0"/>
              <w:marBottom w:val="0"/>
              <w:divBdr>
                <w:top w:val="none" w:sz="0" w:space="0" w:color="auto"/>
                <w:left w:val="none" w:sz="0" w:space="0" w:color="auto"/>
                <w:bottom w:val="none" w:sz="0" w:space="0" w:color="auto"/>
                <w:right w:val="none" w:sz="0" w:space="0" w:color="auto"/>
              </w:divBdr>
            </w:div>
            <w:div w:id="803500162">
              <w:marLeft w:val="0"/>
              <w:marRight w:val="0"/>
              <w:marTop w:val="0"/>
              <w:marBottom w:val="0"/>
              <w:divBdr>
                <w:top w:val="none" w:sz="0" w:space="0" w:color="auto"/>
                <w:left w:val="none" w:sz="0" w:space="0" w:color="auto"/>
                <w:bottom w:val="none" w:sz="0" w:space="0" w:color="auto"/>
                <w:right w:val="none" w:sz="0" w:space="0" w:color="auto"/>
              </w:divBdr>
            </w:div>
            <w:div w:id="856843503">
              <w:marLeft w:val="0"/>
              <w:marRight w:val="0"/>
              <w:marTop w:val="0"/>
              <w:marBottom w:val="0"/>
              <w:divBdr>
                <w:top w:val="none" w:sz="0" w:space="0" w:color="auto"/>
                <w:left w:val="none" w:sz="0" w:space="0" w:color="auto"/>
                <w:bottom w:val="none" w:sz="0" w:space="0" w:color="auto"/>
                <w:right w:val="none" w:sz="0" w:space="0" w:color="auto"/>
              </w:divBdr>
            </w:div>
            <w:div w:id="925960373">
              <w:marLeft w:val="0"/>
              <w:marRight w:val="0"/>
              <w:marTop w:val="0"/>
              <w:marBottom w:val="0"/>
              <w:divBdr>
                <w:top w:val="none" w:sz="0" w:space="0" w:color="auto"/>
                <w:left w:val="none" w:sz="0" w:space="0" w:color="auto"/>
                <w:bottom w:val="none" w:sz="0" w:space="0" w:color="auto"/>
                <w:right w:val="none" w:sz="0" w:space="0" w:color="auto"/>
              </w:divBdr>
            </w:div>
            <w:div w:id="972910636">
              <w:marLeft w:val="0"/>
              <w:marRight w:val="0"/>
              <w:marTop w:val="0"/>
              <w:marBottom w:val="0"/>
              <w:divBdr>
                <w:top w:val="none" w:sz="0" w:space="0" w:color="auto"/>
                <w:left w:val="none" w:sz="0" w:space="0" w:color="auto"/>
                <w:bottom w:val="none" w:sz="0" w:space="0" w:color="auto"/>
                <w:right w:val="none" w:sz="0" w:space="0" w:color="auto"/>
              </w:divBdr>
            </w:div>
            <w:div w:id="995574838">
              <w:marLeft w:val="0"/>
              <w:marRight w:val="0"/>
              <w:marTop w:val="0"/>
              <w:marBottom w:val="0"/>
              <w:divBdr>
                <w:top w:val="none" w:sz="0" w:space="0" w:color="auto"/>
                <w:left w:val="none" w:sz="0" w:space="0" w:color="auto"/>
                <w:bottom w:val="none" w:sz="0" w:space="0" w:color="auto"/>
                <w:right w:val="none" w:sz="0" w:space="0" w:color="auto"/>
              </w:divBdr>
            </w:div>
            <w:div w:id="1031685359">
              <w:marLeft w:val="0"/>
              <w:marRight w:val="0"/>
              <w:marTop w:val="0"/>
              <w:marBottom w:val="0"/>
              <w:divBdr>
                <w:top w:val="none" w:sz="0" w:space="0" w:color="auto"/>
                <w:left w:val="none" w:sz="0" w:space="0" w:color="auto"/>
                <w:bottom w:val="none" w:sz="0" w:space="0" w:color="auto"/>
                <w:right w:val="none" w:sz="0" w:space="0" w:color="auto"/>
              </w:divBdr>
            </w:div>
            <w:div w:id="1052002198">
              <w:marLeft w:val="0"/>
              <w:marRight w:val="0"/>
              <w:marTop w:val="0"/>
              <w:marBottom w:val="0"/>
              <w:divBdr>
                <w:top w:val="none" w:sz="0" w:space="0" w:color="auto"/>
                <w:left w:val="none" w:sz="0" w:space="0" w:color="auto"/>
                <w:bottom w:val="none" w:sz="0" w:space="0" w:color="auto"/>
                <w:right w:val="none" w:sz="0" w:space="0" w:color="auto"/>
              </w:divBdr>
            </w:div>
            <w:div w:id="1091391402">
              <w:marLeft w:val="0"/>
              <w:marRight w:val="0"/>
              <w:marTop w:val="0"/>
              <w:marBottom w:val="0"/>
              <w:divBdr>
                <w:top w:val="none" w:sz="0" w:space="0" w:color="auto"/>
                <w:left w:val="none" w:sz="0" w:space="0" w:color="auto"/>
                <w:bottom w:val="none" w:sz="0" w:space="0" w:color="auto"/>
                <w:right w:val="none" w:sz="0" w:space="0" w:color="auto"/>
              </w:divBdr>
            </w:div>
            <w:div w:id="1093624734">
              <w:marLeft w:val="0"/>
              <w:marRight w:val="0"/>
              <w:marTop w:val="0"/>
              <w:marBottom w:val="0"/>
              <w:divBdr>
                <w:top w:val="none" w:sz="0" w:space="0" w:color="auto"/>
                <w:left w:val="none" w:sz="0" w:space="0" w:color="auto"/>
                <w:bottom w:val="none" w:sz="0" w:space="0" w:color="auto"/>
                <w:right w:val="none" w:sz="0" w:space="0" w:color="auto"/>
              </w:divBdr>
            </w:div>
            <w:div w:id="1096168260">
              <w:marLeft w:val="0"/>
              <w:marRight w:val="0"/>
              <w:marTop w:val="0"/>
              <w:marBottom w:val="0"/>
              <w:divBdr>
                <w:top w:val="none" w:sz="0" w:space="0" w:color="auto"/>
                <w:left w:val="none" w:sz="0" w:space="0" w:color="auto"/>
                <w:bottom w:val="none" w:sz="0" w:space="0" w:color="auto"/>
                <w:right w:val="none" w:sz="0" w:space="0" w:color="auto"/>
              </w:divBdr>
            </w:div>
            <w:div w:id="1158882977">
              <w:marLeft w:val="0"/>
              <w:marRight w:val="0"/>
              <w:marTop w:val="0"/>
              <w:marBottom w:val="0"/>
              <w:divBdr>
                <w:top w:val="none" w:sz="0" w:space="0" w:color="auto"/>
                <w:left w:val="none" w:sz="0" w:space="0" w:color="auto"/>
                <w:bottom w:val="none" w:sz="0" w:space="0" w:color="auto"/>
                <w:right w:val="none" w:sz="0" w:space="0" w:color="auto"/>
              </w:divBdr>
            </w:div>
            <w:div w:id="1169370443">
              <w:marLeft w:val="0"/>
              <w:marRight w:val="0"/>
              <w:marTop w:val="0"/>
              <w:marBottom w:val="0"/>
              <w:divBdr>
                <w:top w:val="none" w:sz="0" w:space="0" w:color="auto"/>
                <w:left w:val="none" w:sz="0" w:space="0" w:color="auto"/>
                <w:bottom w:val="none" w:sz="0" w:space="0" w:color="auto"/>
                <w:right w:val="none" w:sz="0" w:space="0" w:color="auto"/>
              </w:divBdr>
            </w:div>
            <w:div w:id="1227762031">
              <w:marLeft w:val="0"/>
              <w:marRight w:val="0"/>
              <w:marTop w:val="0"/>
              <w:marBottom w:val="0"/>
              <w:divBdr>
                <w:top w:val="none" w:sz="0" w:space="0" w:color="auto"/>
                <w:left w:val="none" w:sz="0" w:space="0" w:color="auto"/>
                <w:bottom w:val="none" w:sz="0" w:space="0" w:color="auto"/>
                <w:right w:val="none" w:sz="0" w:space="0" w:color="auto"/>
              </w:divBdr>
            </w:div>
            <w:div w:id="1249537342">
              <w:marLeft w:val="0"/>
              <w:marRight w:val="0"/>
              <w:marTop w:val="0"/>
              <w:marBottom w:val="0"/>
              <w:divBdr>
                <w:top w:val="none" w:sz="0" w:space="0" w:color="auto"/>
                <w:left w:val="none" w:sz="0" w:space="0" w:color="auto"/>
                <w:bottom w:val="none" w:sz="0" w:space="0" w:color="auto"/>
                <w:right w:val="none" w:sz="0" w:space="0" w:color="auto"/>
              </w:divBdr>
            </w:div>
            <w:div w:id="1261991819">
              <w:marLeft w:val="0"/>
              <w:marRight w:val="0"/>
              <w:marTop w:val="0"/>
              <w:marBottom w:val="0"/>
              <w:divBdr>
                <w:top w:val="none" w:sz="0" w:space="0" w:color="auto"/>
                <w:left w:val="none" w:sz="0" w:space="0" w:color="auto"/>
                <w:bottom w:val="none" w:sz="0" w:space="0" w:color="auto"/>
                <w:right w:val="none" w:sz="0" w:space="0" w:color="auto"/>
              </w:divBdr>
            </w:div>
            <w:div w:id="1288001857">
              <w:marLeft w:val="0"/>
              <w:marRight w:val="0"/>
              <w:marTop w:val="0"/>
              <w:marBottom w:val="0"/>
              <w:divBdr>
                <w:top w:val="none" w:sz="0" w:space="0" w:color="auto"/>
                <w:left w:val="none" w:sz="0" w:space="0" w:color="auto"/>
                <w:bottom w:val="none" w:sz="0" w:space="0" w:color="auto"/>
                <w:right w:val="none" w:sz="0" w:space="0" w:color="auto"/>
              </w:divBdr>
            </w:div>
            <w:div w:id="1297182612">
              <w:marLeft w:val="0"/>
              <w:marRight w:val="0"/>
              <w:marTop w:val="0"/>
              <w:marBottom w:val="0"/>
              <w:divBdr>
                <w:top w:val="none" w:sz="0" w:space="0" w:color="auto"/>
                <w:left w:val="none" w:sz="0" w:space="0" w:color="auto"/>
                <w:bottom w:val="none" w:sz="0" w:space="0" w:color="auto"/>
                <w:right w:val="none" w:sz="0" w:space="0" w:color="auto"/>
              </w:divBdr>
            </w:div>
            <w:div w:id="1314139823">
              <w:marLeft w:val="0"/>
              <w:marRight w:val="0"/>
              <w:marTop w:val="0"/>
              <w:marBottom w:val="0"/>
              <w:divBdr>
                <w:top w:val="none" w:sz="0" w:space="0" w:color="auto"/>
                <w:left w:val="none" w:sz="0" w:space="0" w:color="auto"/>
                <w:bottom w:val="none" w:sz="0" w:space="0" w:color="auto"/>
                <w:right w:val="none" w:sz="0" w:space="0" w:color="auto"/>
              </w:divBdr>
            </w:div>
            <w:div w:id="1328628787">
              <w:marLeft w:val="0"/>
              <w:marRight w:val="0"/>
              <w:marTop w:val="0"/>
              <w:marBottom w:val="0"/>
              <w:divBdr>
                <w:top w:val="none" w:sz="0" w:space="0" w:color="auto"/>
                <w:left w:val="none" w:sz="0" w:space="0" w:color="auto"/>
                <w:bottom w:val="none" w:sz="0" w:space="0" w:color="auto"/>
                <w:right w:val="none" w:sz="0" w:space="0" w:color="auto"/>
              </w:divBdr>
            </w:div>
            <w:div w:id="1333144492">
              <w:marLeft w:val="0"/>
              <w:marRight w:val="0"/>
              <w:marTop w:val="0"/>
              <w:marBottom w:val="0"/>
              <w:divBdr>
                <w:top w:val="none" w:sz="0" w:space="0" w:color="auto"/>
                <w:left w:val="none" w:sz="0" w:space="0" w:color="auto"/>
                <w:bottom w:val="none" w:sz="0" w:space="0" w:color="auto"/>
                <w:right w:val="none" w:sz="0" w:space="0" w:color="auto"/>
              </w:divBdr>
            </w:div>
            <w:div w:id="1334379546">
              <w:marLeft w:val="0"/>
              <w:marRight w:val="0"/>
              <w:marTop w:val="0"/>
              <w:marBottom w:val="0"/>
              <w:divBdr>
                <w:top w:val="none" w:sz="0" w:space="0" w:color="auto"/>
                <w:left w:val="none" w:sz="0" w:space="0" w:color="auto"/>
                <w:bottom w:val="none" w:sz="0" w:space="0" w:color="auto"/>
                <w:right w:val="none" w:sz="0" w:space="0" w:color="auto"/>
              </w:divBdr>
            </w:div>
            <w:div w:id="1342854961">
              <w:marLeft w:val="0"/>
              <w:marRight w:val="0"/>
              <w:marTop w:val="0"/>
              <w:marBottom w:val="0"/>
              <w:divBdr>
                <w:top w:val="none" w:sz="0" w:space="0" w:color="auto"/>
                <w:left w:val="none" w:sz="0" w:space="0" w:color="auto"/>
                <w:bottom w:val="none" w:sz="0" w:space="0" w:color="auto"/>
                <w:right w:val="none" w:sz="0" w:space="0" w:color="auto"/>
              </w:divBdr>
            </w:div>
            <w:div w:id="1476527194">
              <w:marLeft w:val="0"/>
              <w:marRight w:val="0"/>
              <w:marTop w:val="0"/>
              <w:marBottom w:val="0"/>
              <w:divBdr>
                <w:top w:val="none" w:sz="0" w:space="0" w:color="auto"/>
                <w:left w:val="none" w:sz="0" w:space="0" w:color="auto"/>
                <w:bottom w:val="none" w:sz="0" w:space="0" w:color="auto"/>
                <w:right w:val="none" w:sz="0" w:space="0" w:color="auto"/>
              </w:divBdr>
            </w:div>
            <w:div w:id="1483620122">
              <w:marLeft w:val="0"/>
              <w:marRight w:val="0"/>
              <w:marTop w:val="0"/>
              <w:marBottom w:val="0"/>
              <w:divBdr>
                <w:top w:val="none" w:sz="0" w:space="0" w:color="auto"/>
                <w:left w:val="none" w:sz="0" w:space="0" w:color="auto"/>
                <w:bottom w:val="none" w:sz="0" w:space="0" w:color="auto"/>
                <w:right w:val="none" w:sz="0" w:space="0" w:color="auto"/>
              </w:divBdr>
            </w:div>
            <w:div w:id="1487471371">
              <w:marLeft w:val="0"/>
              <w:marRight w:val="0"/>
              <w:marTop w:val="0"/>
              <w:marBottom w:val="0"/>
              <w:divBdr>
                <w:top w:val="none" w:sz="0" w:space="0" w:color="auto"/>
                <w:left w:val="none" w:sz="0" w:space="0" w:color="auto"/>
                <w:bottom w:val="none" w:sz="0" w:space="0" w:color="auto"/>
                <w:right w:val="none" w:sz="0" w:space="0" w:color="auto"/>
              </w:divBdr>
            </w:div>
            <w:div w:id="1505776174">
              <w:marLeft w:val="0"/>
              <w:marRight w:val="0"/>
              <w:marTop w:val="0"/>
              <w:marBottom w:val="0"/>
              <w:divBdr>
                <w:top w:val="none" w:sz="0" w:space="0" w:color="auto"/>
                <w:left w:val="none" w:sz="0" w:space="0" w:color="auto"/>
                <w:bottom w:val="none" w:sz="0" w:space="0" w:color="auto"/>
                <w:right w:val="none" w:sz="0" w:space="0" w:color="auto"/>
              </w:divBdr>
            </w:div>
            <w:div w:id="1542135630">
              <w:marLeft w:val="0"/>
              <w:marRight w:val="0"/>
              <w:marTop w:val="0"/>
              <w:marBottom w:val="0"/>
              <w:divBdr>
                <w:top w:val="none" w:sz="0" w:space="0" w:color="auto"/>
                <w:left w:val="none" w:sz="0" w:space="0" w:color="auto"/>
                <w:bottom w:val="none" w:sz="0" w:space="0" w:color="auto"/>
                <w:right w:val="none" w:sz="0" w:space="0" w:color="auto"/>
              </w:divBdr>
            </w:div>
            <w:div w:id="1551531713">
              <w:marLeft w:val="0"/>
              <w:marRight w:val="0"/>
              <w:marTop w:val="0"/>
              <w:marBottom w:val="0"/>
              <w:divBdr>
                <w:top w:val="none" w:sz="0" w:space="0" w:color="auto"/>
                <w:left w:val="none" w:sz="0" w:space="0" w:color="auto"/>
                <w:bottom w:val="none" w:sz="0" w:space="0" w:color="auto"/>
                <w:right w:val="none" w:sz="0" w:space="0" w:color="auto"/>
              </w:divBdr>
            </w:div>
            <w:div w:id="1566381537">
              <w:marLeft w:val="0"/>
              <w:marRight w:val="0"/>
              <w:marTop w:val="0"/>
              <w:marBottom w:val="0"/>
              <w:divBdr>
                <w:top w:val="none" w:sz="0" w:space="0" w:color="auto"/>
                <w:left w:val="none" w:sz="0" w:space="0" w:color="auto"/>
                <w:bottom w:val="none" w:sz="0" w:space="0" w:color="auto"/>
                <w:right w:val="none" w:sz="0" w:space="0" w:color="auto"/>
              </w:divBdr>
            </w:div>
            <w:div w:id="1622103364">
              <w:marLeft w:val="0"/>
              <w:marRight w:val="0"/>
              <w:marTop w:val="0"/>
              <w:marBottom w:val="0"/>
              <w:divBdr>
                <w:top w:val="none" w:sz="0" w:space="0" w:color="auto"/>
                <w:left w:val="none" w:sz="0" w:space="0" w:color="auto"/>
                <w:bottom w:val="none" w:sz="0" w:space="0" w:color="auto"/>
                <w:right w:val="none" w:sz="0" w:space="0" w:color="auto"/>
              </w:divBdr>
            </w:div>
            <w:div w:id="1692686119">
              <w:marLeft w:val="0"/>
              <w:marRight w:val="0"/>
              <w:marTop w:val="0"/>
              <w:marBottom w:val="0"/>
              <w:divBdr>
                <w:top w:val="none" w:sz="0" w:space="0" w:color="auto"/>
                <w:left w:val="none" w:sz="0" w:space="0" w:color="auto"/>
                <w:bottom w:val="none" w:sz="0" w:space="0" w:color="auto"/>
                <w:right w:val="none" w:sz="0" w:space="0" w:color="auto"/>
              </w:divBdr>
            </w:div>
            <w:div w:id="1696612623">
              <w:marLeft w:val="0"/>
              <w:marRight w:val="0"/>
              <w:marTop w:val="0"/>
              <w:marBottom w:val="0"/>
              <w:divBdr>
                <w:top w:val="none" w:sz="0" w:space="0" w:color="auto"/>
                <w:left w:val="none" w:sz="0" w:space="0" w:color="auto"/>
                <w:bottom w:val="none" w:sz="0" w:space="0" w:color="auto"/>
                <w:right w:val="none" w:sz="0" w:space="0" w:color="auto"/>
              </w:divBdr>
            </w:div>
            <w:div w:id="1764451888">
              <w:marLeft w:val="0"/>
              <w:marRight w:val="0"/>
              <w:marTop w:val="0"/>
              <w:marBottom w:val="0"/>
              <w:divBdr>
                <w:top w:val="none" w:sz="0" w:space="0" w:color="auto"/>
                <w:left w:val="none" w:sz="0" w:space="0" w:color="auto"/>
                <w:bottom w:val="none" w:sz="0" w:space="0" w:color="auto"/>
                <w:right w:val="none" w:sz="0" w:space="0" w:color="auto"/>
              </w:divBdr>
            </w:div>
            <w:div w:id="1767460154">
              <w:marLeft w:val="0"/>
              <w:marRight w:val="0"/>
              <w:marTop w:val="0"/>
              <w:marBottom w:val="0"/>
              <w:divBdr>
                <w:top w:val="none" w:sz="0" w:space="0" w:color="auto"/>
                <w:left w:val="none" w:sz="0" w:space="0" w:color="auto"/>
                <w:bottom w:val="none" w:sz="0" w:space="0" w:color="auto"/>
                <w:right w:val="none" w:sz="0" w:space="0" w:color="auto"/>
              </w:divBdr>
            </w:div>
            <w:div w:id="1795175232">
              <w:marLeft w:val="0"/>
              <w:marRight w:val="0"/>
              <w:marTop w:val="0"/>
              <w:marBottom w:val="0"/>
              <w:divBdr>
                <w:top w:val="none" w:sz="0" w:space="0" w:color="auto"/>
                <w:left w:val="none" w:sz="0" w:space="0" w:color="auto"/>
                <w:bottom w:val="none" w:sz="0" w:space="0" w:color="auto"/>
                <w:right w:val="none" w:sz="0" w:space="0" w:color="auto"/>
              </w:divBdr>
            </w:div>
            <w:div w:id="1865482499">
              <w:marLeft w:val="0"/>
              <w:marRight w:val="0"/>
              <w:marTop w:val="0"/>
              <w:marBottom w:val="0"/>
              <w:divBdr>
                <w:top w:val="none" w:sz="0" w:space="0" w:color="auto"/>
                <w:left w:val="none" w:sz="0" w:space="0" w:color="auto"/>
                <w:bottom w:val="none" w:sz="0" w:space="0" w:color="auto"/>
                <w:right w:val="none" w:sz="0" w:space="0" w:color="auto"/>
              </w:divBdr>
            </w:div>
            <w:div w:id="1886406018">
              <w:marLeft w:val="0"/>
              <w:marRight w:val="0"/>
              <w:marTop w:val="0"/>
              <w:marBottom w:val="0"/>
              <w:divBdr>
                <w:top w:val="none" w:sz="0" w:space="0" w:color="auto"/>
                <w:left w:val="none" w:sz="0" w:space="0" w:color="auto"/>
                <w:bottom w:val="none" w:sz="0" w:space="0" w:color="auto"/>
                <w:right w:val="none" w:sz="0" w:space="0" w:color="auto"/>
              </w:divBdr>
            </w:div>
            <w:div w:id="1912348002">
              <w:marLeft w:val="0"/>
              <w:marRight w:val="0"/>
              <w:marTop w:val="0"/>
              <w:marBottom w:val="0"/>
              <w:divBdr>
                <w:top w:val="none" w:sz="0" w:space="0" w:color="auto"/>
                <w:left w:val="none" w:sz="0" w:space="0" w:color="auto"/>
                <w:bottom w:val="none" w:sz="0" w:space="0" w:color="auto"/>
                <w:right w:val="none" w:sz="0" w:space="0" w:color="auto"/>
              </w:divBdr>
            </w:div>
            <w:div w:id="1939018986">
              <w:marLeft w:val="0"/>
              <w:marRight w:val="0"/>
              <w:marTop w:val="0"/>
              <w:marBottom w:val="0"/>
              <w:divBdr>
                <w:top w:val="none" w:sz="0" w:space="0" w:color="auto"/>
                <w:left w:val="none" w:sz="0" w:space="0" w:color="auto"/>
                <w:bottom w:val="none" w:sz="0" w:space="0" w:color="auto"/>
                <w:right w:val="none" w:sz="0" w:space="0" w:color="auto"/>
              </w:divBdr>
            </w:div>
            <w:div w:id="1941062004">
              <w:marLeft w:val="0"/>
              <w:marRight w:val="0"/>
              <w:marTop w:val="0"/>
              <w:marBottom w:val="0"/>
              <w:divBdr>
                <w:top w:val="none" w:sz="0" w:space="0" w:color="auto"/>
                <w:left w:val="none" w:sz="0" w:space="0" w:color="auto"/>
                <w:bottom w:val="none" w:sz="0" w:space="0" w:color="auto"/>
                <w:right w:val="none" w:sz="0" w:space="0" w:color="auto"/>
              </w:divBdr>
            </w:div>
            <w:div w:id="1948076442">
              <w:marLeft w:val="0"/>
              <w:marRight w:val="0"/>
              <w:marTop w:val="0"/>
              <w:marBottom w:val="0"/>
              <w:divBdr>
                <w:top w:val="none" w:sz="0" w:space="0" w:color="auto"/>
                <w:left w:val="none" w:sz="0" w:space="0" w:color="auto"/>
                <w:bottom w:val="none" w:sz="0" w:space="0" w:color="auto"/>
                <w:right w:val="none" w:sz="0" w:space="0" w:color="auto"/>
              </w:divBdr>
            </w:div>
            <w:div w:id="1949315604">
              <w:marLeft w:val="0"/>
              <w:marRight w:val="0"/>
              <w:marTop w:val="0"/>
              <w:marBottom w:val="0"/>
              <w:divBdr>
                <w:top w:val="none" w:sz="0" w:space="0" w:color="auto"/>
                <w:left w:val="none" w:sz="0" w:space="0" w:color="auto"/>
                <w:bottom w:val="none" w:sz="0" w:space="0" w:color="auto"/>
                <w:right w:val="none" w:sz="0" w:space="0" w:color="auto"/>
              </w:divBdr>
            </w:div>
            <w:div w:id="1964186133">
              <w:marLeft w:val="0"/>
              <w:marRight w:val="0"/>
              <w:marTop w:val="0"/>
              <w:marBottom w:val="0"/>
              <w:divBdr>
                <w:top w:val="none" w:sz="0" w:space="0" w:color="auto"/>
                <w:left w:val="none" w:sz="0" w:space="0" w:color="auto"/>
                <w:bottom w:val="none" w:sz="0" w:space="0" w:color="auto"/>
                <w:right w:val="none" w:sz="0" w:space="0" w:color="auto"/>
              </w:divBdr>
            </w:div>
            <w:div w:id="2005163251">
              <w:marLeft w:val="0"/>
              <w:marRight w:val="0"/>
              <w:marTop w:val="0"/>
              <w:marBottom w:val="0"/>
              <w:divBdr>
                <w:top w:val="none" w:sz="0" w:space="0" w:color="auto"/>
                <w:left w:val="none" w:sz="0" w:space="0" w:color="auto"/>
                <w:bottom w:val="none" w:sz="0" w:space="0" w:color="auto"/>
                <w:right w:val="none" w:sz="0" w:space="0" w:color="auto"/>
              </w:divBdr>
            </w:div>
            <w:div w:id="2022664848">
              <w:marLeft w:val="0"/>
              <w:marRight w:val="0"/>
              <w:marTop w:val="0"/>
              <w:marBottom w:val="0"/>
              <w:divBdr>
                <w:top w:val="none" w:sz="0" w:space="0" w:color="auto"/>
                <w:left w:val="none" w:sz="0" w:space="0" w:color="auto"/>
                <w:bottom w:val="none" w:sz="0" w:space="0" w:color="auto"/>
                <w:right w:val="none" w:sz="0" w:space="0" w:color="auto"/>
              </w:divBdr>
            </w:div>
            <w:div w:id="2025470828">
              <w:marLeft w:val="0"/>
              <w:marRight w:val="0"/>
              <w:marTop w:val="0"/>
              <w:marBottom w:val="0"/>
              <w:divBdr>
                <w:top w:val="none" w:sz="0" w:space="0" w:color="auto"/>
                <w:left w:val="none" w:sz="0" w:space="0" w:color="auto"/>
                <w:bottom w:val="none" w:sz="0" w:space="0" w:color="auto"/>
                <w:right w:val="none" w:sz="0" w:space="0" w:color="auto"/>
              </w:divBdr>
            </w:div>
            <w:div w:id="21200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5092">
      <w:bodyDiv w:val="1"/>
      <w:marLeft w:val="0"/>
      <w:marRight w:val="0"/>
      <w:marTop w:val="0"/>
      <w:marBottom w:val="0"/>
      <w:divBdr>
        <w:top w:val="none" w:sz="0" w:space="0" w:color="auto"/>
        <w:left w:val="none" w:sz="0" w:space="0" w:color="auto"/>
        <w:bottom w:val="none" w:sz="0" w:space="0" w:color="auto"/>
        <w:right w:val="none" w:sz="0" w:space="0" w:color="auto"/>
      </w:divBdr>
      <w:divsChild>
        <w:div w:id="178666847">
          <w:marLeft w:val="0"/>
          <w:marRight w:val="0"/>
          <w:marTop w:val="0"/>
          <w:marBottom w:val="0"/>
          <w:divBdr>
            <w:top w:val="none" w:sz="0" w:space="0" w:color="auto"/>
            <w:left w:val="none" w:sz="0" w:space="0" w:color="auto"/>
            <w:bottom w:val="none" w:sz="0" w:space="0" w:color="auto"/>
            <w:right w:val="none" w:sz="0" w:space="0" w:color="auto"/>
          </w:divBdr>
          <w:divsChild>
            <w:div w:id="11054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0940">
      <w:bodyDiv w:val="1"/>
      <w:marLeft w:val="0"/>
      <w:marRight w:val="0"/>
      <w:marTop w:val="0"/>
      <w:marBottom w:val="0"/>
      <w:divBdr>
        <w:top w:val="none" w:sz="0" w:space="0" w:color="auto"/>
        <w:left w:val="none" w:sz="0" w:space="0" w:color="auto"/>
        <w:bottom w:val="none" w:sz="0" w:space="0" w:color="auto"/>
        <w:right w:val="none" w:sz="0" w:space="0" w:color="auto"/>
      </w:divBdr>
      <w:divsChild>
        <w:div w:id="71780950">
          <w:marLeft w:val="0"/>
          <w:marRight w:val="0"/>
          <w:marTop w:val="0"/>
          <w:marBottom w:val="0"/>
          <w:divBdr>
            <w:top w:val="none" w:sz="0" w:space="0" w:color="auto"/>
            <w:left w:val="none" w:sz="0" w:space="0" w:color="auto"/>
            <w:bottom w:val="none" w:sz="0" w:space="0" w:color="auto"/>
            <w:right w:val="none" w:sz="0" w:space="0" w:color="auto"/>
          </w:divBdr>
          <w:divsChild>
            <w:div w:id="3076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0792">
      <w:bodyDiv w:val="1"/>
      <w:marLeft w:val="0"/>
      <w:marRight w:val="0"/>
      <w:marTop w:val="0"/>
      <w:marBottom w:val="0"/>
      <w:divBdr>
        <w:top w:val="none" w:sz="0" w:space="0" w:color="auto"/>
        <w:left w:val="none" w:sz="0" w:space="0" w:color="auto"/>
        <w:bottom w:val="none" w:sz="0" w:space="0" w:color="auto"/>
        <w:right w:val="none" w:sz="0" w:space="0" w:color="auto"/>
      </w:divBdr>
      <w:divsChild>
        <w:div w:id="1405906484">
          <w:marLeft w:val="0"/>
          <w:marRight w:val="0"/>
          <w:marTop w:val="0"/>
          <w:marBottom w:val="0"/>
          <w:divBdr>
            <w:top w:val="none" w:sz="0" w:space="0" w:color="auto"/>
            <w:left w:val="none" w:sz="0" w:space="0" w:color="auto"/>
            <w:bottom w:val="none" w:sz="0" w:space="0" w:color="auto"/>
            <w:right w:val="none" w:sz="0" w:space="0" w:color="auto"/>
          </w:divBdr>
          <w:divsChild>
            <w:div w:id="11438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7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Excel_Worksheet.xlsx"/><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B20EA-D7B2-4E34-B427-BA8AC53B2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2536</TotalTime>
  <Pages>1</Pages>
  <Words>779</Words>
  <Characters>4446</Characters>
  <Application>Microsoft Office Word</Application>
  <DocSecurity>0</DocSecurity>
  <Lines>37</Lines>
  <Paragraphs>10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Høgskolen i Telemark</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Lars Rikard Rådstoga</cp:lastModifiedBy>
  <cp:revision>10</cp:revision>
  <cp:lastPrinted>2021-10-11T12:40:00Z</cp:lastPrinted>
  <dcterms:created xsi:type="dcterms:W3CDTF">2021-09-24T08:27:00Z</dcterms:created>
  <dcterms:modified xsi:type="dcterms:W3CDTF">2021-10-11T12:45:00Z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Høgskolen i Telemark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