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89BF" w14:textId="7E59CFA0" w:rsidR="009D5FA9" w:rsidRPr="00361945" w:rsidRDefault="00361945" w:rsidP="00AA5F5C">
      <w:pPr>
        <w:pStyle w:val="Title"/>
        <w:rPr>
          <w:lang w:val="en-US"/>
        </w:rPr>
      </w:pPr>
      <w:r w:rsidRPr="00361945">
        <w:rPr>
          <w:lang w:val="en-US"/>
        </w:rPr>
        <w:t>Data Communication</w:t>
      </w:r>
    </w:p>
    <w:p w14:paraId="5FF29317" w14:textId="55497D80" w:rsidR="00E43FCD" w:rsidRPr="00361945" w:rsidRDefault="00361945" w:rsidP="00AA5F5C">
      <w:pPr>
        <w:pStyle w:val="Subtitle"/>
        <w:rPr>
          <w:lang w:val="en-US"/>
        </w:rPr>
      </w:pPr>
      <w:r w:rsidRPr="00361945">
        <w:rPr>
          <w:lang w:val="en-US"/>
        </w:rPr>
        <w:t>Lars Rikard R</w:t>
      </w:r>
      <w:r>
        <w:rPr>
          <w:lang w:val="en-US"/>
        </w:rPr>
        <w:t>ådstoga | 223786</w:t>
      </w:r>
    </w:p>
    <w:p w14:paraId="6E420EE0" w14:textId="34E5A37E" w:rsidR="00AA5F5C" w:rsidRDefault="00361945" w:rsidP="009D671A">
      <w:pPr>
        <w:pStyle w:val="Subtitle"/>
        <w:rPr>
          <w:lang w:val="en-US"/>
        </w:rPr>
      </w:pPr>
      <w:r>
        <w:rPr>
          <w:lang w:val="en-US"/>
        </w:rPr>
        <w:t>2022-01-18</w:t>
      </w:r>
    </w:p>
    <w:p w14:paraId="331872B0" w14:textId="77777777" w:rsidR="009D671A" w:rsidRDefault="009D671A" w:rsidP="009D671A">
      <w:pPr>
        <w:rPr>
          <w:lang w:val="en-US"/>
        </w:rPr>
        <w:sectPr w:rsidR="009D671A" w:rsidSect="00A40B93">
          <w:footerReference w:type="even" r:id="rId8"/>
          <w:footerReference w:type="default" r:id="rId9"/>
          <w:pgSz w:w="11900" w:h="16840"/>
          <w:pgMar w:top="1417" w:right="1417" w:bottom="1417" w:left="1417" w:header="708" w:footer="708" w:gutter="0"/>
          <w:pgNumType w:start="1"/>
          <w:cols w:space="708"/>
          <w:docGrid w:linePitch="360"/>
        </w:sectPr>
      </w:pPr>
    </w:p>
    <w:p w14:paraId="26EF177B" w14:textId="0FA74DA1" w:rsidR="00AA5F5C" w:rsidRDefault="00AA5F5C" w:rsidP="009D671A">
      <w:pPr>
        <w:pStyle w:val="Heading1"/>
      </w:pPr>
      <w:r w:rsidRPr="00610463">
        <w:lastRenderedPageBreak/>
        <w:t>Introduction</w:t>
      </w:r>
    </w:p>
    <w:p w14:paraId="23049320" w14:textId="7775A0B7" w:rsidR="00F864F8" w:rsidRDefault="00F864F8" w:rsidP="00F864F8">
      <w:pPr>
        <w:rPr>
          <w:lang w:val="en-US"/>
        </w:rPr>
      </w:pPr>
      <w:r>
        <w:rPr>
          <w:lang w:val="en-US"/>
        </w:rPr>
        <w:t xml:space="preserve">This </w:t>
      </w:r>
      <w:r w:rsidR="0095078B">
        <w:rPr>
          <w:lang w:val="en-US"/>
        </w:rPr>
        <w:t>report…</w:t>
      </w:r>
    </w:p>
    <w:p w14:paraId="2059E500" w14:textId="32FC8BC6" w:rsidR="00F864F8" w:rsidRPr="00F864F8" w:rsidRDefault="00F864F8" w:rsidP="00F864F8">
      <w:pPr>
        <w:rPr>
          <w:lang w:val="en-US"/>
        </w:rPr>
      </w:pPr>
      <w:r>
        <w:rPr>
          <w:lang w:val="en-US"/>
        </w:rPr>
        <w:t xml:space="preserve">Screenshot in </w:t>
      </w:r>
      <w:r>
        <w:rPr>
          <w:lang w:val="en-US"/>
        </w:rPr>
        <w:fldChar w:fldCharType="begin"/>
      </w:r>
      <w:r>
        <w:rPr>
          <w:lang w:val="en-US"/>
        </w:rPr>
        <w:instrText xml:space="preserve"> REF _Ref93404299 \h </w:instrText>
      </w:r>
      <w:r>
        <w:rPr>
          <w:lang w:val="en-US"/>
        </w:rPr>
      </w:r>
      <w:r>
        <w:rPr>
          <w:lang w:val="en-US"/>
        </w:rPr>
        <w:fldChar w:fldCharType="separate"/>
      </w:r>
      <w:r>
        <w:rPr>
          <w:lang w:val="en-US"/>
        </w:rPr>
        <w:fldChar w:fldCharType="end"/>
      </w:r>
      <w:r>
        <w:rPr>
          <w:lang w:val="en-US"/>
        </w:rPr>
        <w:fldChar w:fldCharType="begin"/>
      </w:r>
      <w:r>
        <w:rPr>
          <w:lang w:val="en-US"/>
        </w:rPr>
        <w:instrText xml:space="preserve"> REF _Ref2842928 \h </w:instrText>
      </w:r>
      <w:r>
        <w:rPr>
          <w:lang w:val="en-US"/>
        </w:rPr>
      </w:r>
      <w:r>
        <w:rPr>
          <w:lang w:val="en-US"/>
        </w:rPr>
        <w:fldChar w:fldCharType="separate"/>
      </w:r>
      <w:r w:rsidRPr="00610463">
        <w:rPr>
          <w:lang w:val="en-US"/>
        </w:rPr>
        <w:t xml:space="preserve">Figure </w:t>
      </w:r>
      <w:r>
        <w:rPr>
          <w:noProof/>
          <w:lang w:val="en-US"/>
        </w:rPr>
        <w:t>1</w:t>
      </w:r>
      <w:r w:rsidRPr="00610463">
        <w:rPr>
          <w:lang w:val="en-US"/>
        </w:rPr>
        <w:noBreakHyphen/>
      </w:r>
      <w:r>
        <w:rPr>
          <w:noProof/>
          <w:lang w:val="en-US"/>
        </w:rPr>
        <w:t>1</w:t>
      </w:r>
      <w:r>
        <w:rPr>
          <w:lang w:val="en-US"/>
        </w:rPr>
        <w:fldChar w:fldCharType="end"/>
      </w:r>
      <w:r>
        <w:rPr>
          <w:lang w:val="en-US"/>
        </w:rPr>
        <w:t xml:space="preserve"> </w:t>
      </w:r>
      <w:r w:rsidR="0095078B">
        <w:rPr>
          <w:lang w:val="en-US"/>
        </w:rPr>
        <w:t>shows a seemingly deterministic program which assigned the task “Describe communication directions”. The program scanned my computer for information and took my student information as input to generate the task. Repeated tests of the program with the same inputs resulted in the same task. Thus, the program is inductively postulated to be deterministic.</w:t>
      </w:r>
    </w:p>
    <w:p w14:paraId="36B8FEB2" w14:textId="421B07E4" w:rsidR="00610463" w:rsidRPr="00610463" w:rsidRDefault="00F864F8" w:rsidP="00610463">
      <w:pPr>
        <w:keepNext/>
        <w:jc w:val="center"/>
        <w:rPr>
          <w:lang w:val="en-US"/>
        </w:rPr>
      </w:pPr>
      <w:r w:rsidRPr="00F864F8">
        <w:rPr>
          <w:lang w:val="en-US"/>
        </w:rPr>
        <w:drawing>
          <wp:inline distT="0" distB="0" distL="0" distR="0" wp14:anchorId="220A9597" wp14:editId="4CC66890">
            <wp:extent cx="5249008" cy="3734321"/>
            <wp:effectExtent l="19050" t="19050" r="27940" b="190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249008" cy="3734321"/>
                    </a:xfrm>
                    <a:prstGeom prst="rect">
                      <a:avLst/>
                    </a:prstGeom>
                    <a:ln>
                      <a:solidFill>
                        <a:schemeClr val="tx1"/>
                      </a:solidFill>
                    </a:ln>
                  </pic:spPr>
                </pic:pic>
              </a:graphicData>
            </a:graphic>
          </wp:inline>
        </w:drawing>
      </w:r>
    </w:p>
    <w:p w14:paraId="3CD8C6E4" w14:textId="7F4419AE" w:rsidR="00610463" w:rsidRDefault="00610463" w:rsidP="00610463">
      <w:pPr>
        <w:pStyle w:val="Caption"/>
        <w:rPr>
          <w:lang w:val="en-US"/>
        </w:rPr>
      </w:pPr>
      <w:bookmarkStart w:id="0" w:name="_Ref2842928"/>
      <w:bookmarkStart w:id="1" w:name="_Ref93404299"/>
      <w:r w:rsidRPr="00610463">
        <w:rPr>
          <w:lang w:val="en-US"/>
        </w:rPr>
        <w:t xml:space="preserve">Figure </w:t>
      </w:r>
      <w:r w:rsidRPr="00610463">
        <w:rPr>
          <w:lang w:val="en-US"/>
        </w:rPr>
        <w:fldChar w:fldCharType="begin"/>
      </w:r>
      <w:r w:rsidRPr="00610463">
        <w:rPr>
          <w:lang w:val="en-US"/>
        </w:rPr>
        <w:instrText xml:space="preserve"> STYLEREF 1 \s </w:instrText>
      </w:r>
      <w:r w:rsidRPr="00610463">
        <w:rPr>
          <w:lang w:val="en-US"/>
        </w:rPr>
        <w:fldChar w:fldCharType="separate"/>
      </w:r>
      <w:r w:rsidR="000D2210">
        <w:rPr>
          <w:noProof/>
          <w:lang w:val="en-US"/>
        </w:rPr>
        <w:t>1</w:t>
      </w:r>
      <w:r w:rsidRPr="00610463">
        <w:rPr>
          <w:lang w:val="en-US"/>
        </w:rPr>
        <w:fldChar w:fldCharType="end"/>
      </w:r>
      <w:r w:rsidRPr="00610463">
        <w:rPr>
          <w:lang w:val="en-US"/>
        </w:rPr>
        <w:noBreakHyphen/>
      </w:r>
      <w:r w:rsidRPr="00610463">
        <w:rPr>
          <w:lang w:val="en-US"/>
        </w:rPr>
        <w:fldChar w:fldCharType="begin"/>
      </w:r>
      <w:r w:rsidRPr="00610463">
        <w:rPr>
          <w:lang w:val="en-US"/>
        </w:rPr>
        <w:instrText xml:space="preserve"> SEQ Figure \* ARABIC \s 1 </w:instrText>
      </w:r>
      <w:r w:rsidRPr="00610463">
        <w:rPr>
          <w:lang w:val="en-US"/>
        </w:rPr>
        <w:fldChar w:fldCharType="separate"/>
      </w:r>
      <w:r w:rsidR="000D2210">
        <w:rPr>
          <w:noProof/>
          <w:lang w:val="en-US"/>
        </w:rPr>
        <w:t>1</w:t>
      </w:r>
      <w:r w:rsidRPr="00610463">
        <w:rPr>
          <w:lang w:val="en-US"/>
        </w:rPr>
        <w:fldChar w:fldCharType="end"/>
      </w:r>
      <w:bookmarkEnd w:id="0"/>
      <w:r w:rsidRPr="00610463">
        <w:rPr>
          <w:lang w:val="en-US"/>
        </w:rPr>
        <w:t xml:space="preserve">: </w:t>
      </w:r>
      <w:bookmarkEnd w:id="1"/>
      <w:r w:rsidR="00F864F8">
        <w:rPr>
          <w:lang w:val="en-US"/>
        </w:rPr>
        <w:t>Student and computer information</w:t>
      </w:r>
    </w:p>
    <w:p w14:paraId="17C14EE1" w14:textId="76A38FD4" w:rsidR="00AA5F5C" w:rsidRDefault="00F864F8" w:rsidP="00935D5A">
      <w:pPr>
        <w:pStyle w:val="Heading1"/>
      </w:pPr>
      <w:r>
        <w:t>System information</w:t>
      </w:r>
    </w:p>
    <w:p w14:paraId="7BD1A1E3" w14:textId="5FD7960E" w:rsidR="0095078B" w:rsidRDefault="00117403" w:rsidP="00117403">
      <w:pPr>
        <w:jc w:val="center"/>
        <w:rPr>
          <w:lang w:val="en-US"/>
        </w:rPr>
      </w:pPr>
      <w:r w:rsidRPr="00117403">
        <w:rPr>
          <w:lang w:val="en-US"/>
        </w:rPr>
        <w:drawing>
          <wp:inline distT="0" distB="0" distL="0" distR="0" wp14:anchorId="2983E2DA" wp14:editId="78655E96">
            <wp:extent cx="2229161" cy="523948"/>
            <wp:effectExtent l="19050" t="19050" r="19050" b="285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2229161" cy="523948"/>
                    </a:xfrm>
                    <a:prstGeom prst="rect">
                      <a:avLst/>
                    </a:prstGeom>
                    <a:ln>
                      <a:solidFill>
                        <a:schemeClr val="tx1"/>
                      </a:solidFill>
                    </a:ln>
                  </pic:spPr>
                </pic:pic>
              </a:graphicData>
            </a:graphic>
          </wp:inline>
        </w:drawing>
      </w:r>
    </w:p>
    <w:p w14:paraId="6CA48740" w14:textId="0433BE3E" w:rsidR="00362B0B" w:rsidRDefault="00362B0B" w:rsidP="00117403">
      <w:pPr>
        <w:jc w:val="center"/>
        <w:rPr>
          <w:lang w:val="en-US"/>
        </w:rPr>
      </w:pPr>
      <w:r w:rsidRPr="00362B0B">
        <w:rPr>
          <w:lang w:val="en-US"/>
        </w:rPr>
        <w:lastRenderedPageBreak/>
        <w:drawing>
          <wp:inline distT="0" distB="0" distL="0" distR="0" wp14:anchorId="77E3F52A" wp14:editId="2ED16FA5">
            <wp:extent cx="3810532" cy="4315427"/>
            <wp:effectExtent l="19050" t="19050" r="19050" b="2857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3810532" cy="4315427"/>
                    </a:xfrm>
                    <a:prstGeom prst="rect">
                      <a:avLst/>
                    </a:prstGeom>
                    <a:ln>
                      <a:solidFill>
                        <a:schemeClr val="tx1"/>
                      </a:solidFill>
                    </a:ln>
                  </pic:spPr>
                </pic:pic>
              </a:graphicData>
            </a:graphic>
          </wp:inline>
        </w:drawing>
      </w:r>
    </w:p>
    <w:p w14:paraId="501607E5" w14:textId="03A96B9D" w:rsidR="00362B0B" w:rsidRDefault="00362B0B" w:rsidP="00117403">
      <w:pPr>
        <w:jc w:val="center"/>
        <w:rPr>
          <w:lang w:val="en-US"/>
        </w:rPr>
      </w:pPr>
      <w:r w:rsidRPr="00362B0B">
        <w:rPr>
          <w:lang w:val="en-US"/>
        </w:rPr>
        <w:drawing>
          <wp:inline distT="0" distB="0" distL="0" distR="0" wp14:anchorId="15922534" wp14:editId="78B79141">
            <wp:extent cx="3801005" cy="4296375"/>
            <wp:effectExtent l="19050" t="19050" r="9525" b="2857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3801005" cy="4296375"/>
                    </a:xfrm>
                    <a:prstGeom prst="rect">
                      <a:avLst/>
                    </a:prstGeom>
                    <a:ln>
                      <a:solidFill>
                        <a:schemeClr val="tx1"/>
                      </a:solidFill>
                    </a:ln>
                  </pic:spPr>
                </pic:pic>
              </a:graphicData>
            </a:graphic>
          </wp:inline>
        </w:drawing>
      </w:r>
    </w:p>
    <w:p w14:paraId="298CE2BB" w14:textId="12B5551B" w:rsidR="00117403" w:rsidRDefault="00117403" w:rsidP="00117403">
      <w:pPr>
        <w:jc w:val="center"/>
        <w:rPr>
          <w:lang w:val="en-US"/>
        </w:rPr>
      </w:pPr>
      <w:r w:rsidRPr="00117403">
        <w:rPr>
          <w:lang w:val="en-US"/>
        </w:rPr>
        <w:lastRenderedPageBreak/>
        <w:drawing>
          <wp:inline distT="0" distB="0" distL="0" distR="0" wp14:anchorId="7B2023BF" wp14:editId="5FD6FCB5">
            <wp:extent cx="2419688" cy="543001"/>
            <wp:effectExtent l="19050" t="19050" r="19050" b="285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2419688" cy="543001"/>
                    </a:xfrm>
                    <a:prstGeom prst="rect">
                      <a:avLst/>
                    </a:prstGeom>
                    <a:ln>
                      <a:solidFill>
                        <a:schemeClr val="tx1"/>
                      </a:solidFill>
                    </a:ln>
                  </pic:spPr>
                </pic:pic>
              </a:graphicData>
            </a:graphic>
          </wp:inline>
        </w:drawing>
      </w:r>
    </w:p>
    <w:p w14:paraId="518EBB1C" w14:textId="583367D3" w:rsidR="00362B0B" w:rsidRDefault="00362B0B" w:rsidP="00117403">
      <w:pPr>
        <w:jc w:val="center"/>
        <w:rPr>
          <w:lang w:val="en-US"/>
        </w:rPr>
      </w:pPr>
      <w:r w:rsidRPr="00362B0B">
        <w:rPr>
          <w:lang w:val="en-US"/>
        </w:rPr>
        <w:drawing>
          <wp:inline distT="0" distB="0" distL="0" distR="0" wp14:anchorId="60BB10F6" wp14:editId="7669AAC4">
            <wp:extent cx="2210108" cy="533474"/>
            <wp:effectExtent l="19050" t="19050" r="19050" b="190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210108" cy="533474"/>
                    </a:xfrm>
                    <a:prstGeom prst="rect">
                      <a:avLst/>
                    </a:prstGeom>
                    <a:ln>
                      <a:solidFill>
                        <a:schemeClr val="tx1"/>
                      </a:solidFill>
                    </a:ln>
                  </pic:spPr>
                </pic:pic>
              </a:graphicData>
            </a:graphic>
          </wp:inline>
        </w:drawing>
      </w:r>
    </w:p>
    <w:p w14:paraId="4722F493" w14:textId="23578AB3" w:rsidR="00362B0B" w:rsidRDefault="00362B0B" w:rsidP="00117403">
      <w:pPr>
        <w:jc w:val="center"/>
        <w:rPr>
          <w:lang w:val="en-US"/>
        </w:rPr>
      </w:pPr>
    </w:p>
    <w:p w14:paraId="7070AF52" w14:textId="5620861E" w:rsidR="00362B0B" w:rsidRDefault="00880DC5" w:rsidP="00117403">
      <w:pPr>
        <w:jc w:val="center"/>
        <w:rPr>
          <w:lang w:val="en-US"/>
        </w:rPr>
      </w:pPr>
      <w:r w:rsidRPr="00880DC5">
        <w:rPr>
          <w:lang w:val="en-US"/>
        </w:rPr>
        <w:drawing>
          <wp:inline distT="0" distB="0" distL="0" distR="0" wp14:anchorId="64152735" wp14:editId="6830AAB7">
            <wp:extent cx="2229161" cy="352474"/>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9161" cy="352474"/>
                    </a:xfrm>
                    <a:prstGeom prst="rect">
                      <a:avLst/>
                    </a:prstGeom>
                    <a:ln>
                      <a:solidFill>
                        <a:schemeClr val="tx1"/>
                      </a:solidFill>
                    </a:ln>
                  </pic:spPr>
                </pic:pic>
              </a:graphicData>
            </a:graphic>
          </wp:inline>
        </w:drawing>
      </w:r>
    </w:p>
    <w:p w14:paraId="38C61ABE" w14:textId="1A51019D" w:rsidR="00880DC5" w:rsidRDefault="00880DC5" w:rsidP="00117403">
      <w:pPr>
        <w:jc w:val="center"/>
        <w:rPr>
          <w:lang w:val="en-US"/>
        </w:rPr>
      </w:pPr>
      <w:r w:rsidRPr="00880DC5">
        <w:rPr>
          <w:lang w:val="en-US"/>
        </w:rPr>
        <w:drawing>
          <wp:inline distT="0" distB="0" distL="0" distR="0" wp14:anchorId="30B7B209" wp14:editId="26433499">
            <wp:extent cx="3667637" cy="2448267"/>
            <wp:effectExtent l="19050" t="19050" r="28575" b="285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667637" cy="2448267"/>
                    </a:xfrm>
                    <a:prstGeom prst="rect">
                      <a:avLst/>
                    </a:prstGeom>
                    <a:ln>
                      <a:solidFill>
                        <a:schemeClr val="tx1"/>
                      </a:solidFill>
                    </a:ln>
                  </pic:spPr>
                </pic:pic>
              </a:graphicData>
            </a:graphic>
          </wp:inline>
        </w:drawing>
      </w:r>
    </w:p>
    <w:p w14:paraId="136FF2CB" w14:textId="0D08DC39" w:rsidR="00362B0B" w:rsidRDefault="00362B0B" w:rsidP="00117403">
      <w:pPr>
        <w:jc w:val="center"/>
        <w:rPr>
          <w:lang w:val="en-US"/>
        </w:rPr>
      </w:pPr>
      <w:r w:rsidRPr="00362B0B">
        <w:rPr>
          <w:lang w:val="en-US"/>
        </w:rPr>
        <w:drawing>
          <wp:inline distT="0" distB="0" distL="0" distR="0" wp14:anchorId="73BEA659" wp14:editId="08EE26EF">
            <wp:extent cx="2829320" cy="1581371"/>
            <wp:effectExtent l="19050" t="19050" r="28575" b="190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2829320" cy="1581371"/>
                    </a:xfrm>
                    <a:prstGeom prst="rect">
                      <a:avLst/>
                    </a:prstGeom>
                    <a:ln>
                      <a:solidFill>
                        <a:schemeClr val="tx1"/>
                      </a:solidFill>
                    </a:ln>
                  </pic:spPr>
                </pic:pic>
              </a:graphicData>
            </a:graphic>
          </wp:inline>
        </w:drawing>
      </w:r>
    </w:p>
    <w:p w14:paraId="3153F866" w14:textId="59C1D1E9" w:rsidR="00935D5A" w:rsidRDefault="00935D5A" w:rsidP="00935D5A">
      <w:pPr>
        <w:pStyle w:val="Heading1"/>
      </w:pPr>
      <w:r>
        <w:t>Network information</w:t>
      </w:r>
    </w:p>
    <w:p w14:paraId="7B9EBDFE" w14:textId="34FF0172" w:rsidR="00935D5A" w:rsidRPr="00935D5A" w:rsidRDefault="00935D5A" w:rsidP="00935D5A">
      <w:pPr>
        <w:rPr>
          <w:lang w:val="en-US"/>
        </w:rPr>
      </w:pPr>
      <w:proofErr w:type="spellStart"/>
      <w:r>
        <w:rPr>
          <w:lang w:val="en-US"/>
        </w:rPr>
        <w:t>asdf</w:t>
      </w:r>
      <w:proofErr w:type="spellEnd"/>
    </w:p>
    <w:p w14:paraId="03951067" w14:textId="031F6E6E" w:rsidR="00935D5A" w:rsidRDefault="00935D5A" w:rsidP="00935D5A">
      <w:pPr>
        <w:pStyle w:val="Heading2"/>
      </w:pPr>
      <w:r>
        <w:t>Describe communication directions</w:t>
      </w:r>
    </w:p>
    <w:p w14:paraId="67DC35D8" w14:textId="0462B4E1" w:rsidR="00935D5A" w:rsidRDefault="00935D5A" w:rsidP="00935D5A">
      <w:pPr>
        <w:rPr>
          <w:lang w:val="en-US"/>
        </w:rPr>
      </w:pPr>
      <w:proofErr w:type="spellStart"/>
      <w:r>
        <w:rPr>
          <w:lang w:val="en-US"/>
        </w:rPr>
        <w:t>Asdf</w:t>
      </w:r>
      <w:proofErr w:type="spellEnd"/>
    </w:p>
    <w:p w14:paraId="1F90584B" w14:textId="0D5F494C" w:rsidR="00935D5A" w:rsidRDefault="00935D5A" w:rsidP="00935D5A">
      <w:pPr>
        <w:pStyle w:val="Heading2"/>
      </w:pPr>
      <w:r>
        <w:t>Number of network devices</w:t>
      </w:r>
    </w:p>
    <w:p w14:paraId="1B8BA8E7" w14:textId="544B72C2" w:rsidR="00935D5A" w:rsidRPr="00935D5A" w:rsidRDefault="00935D5A" w:rsidP="00935D5A">
      <w:pPr>
        <w:rPr>
          <w:lang w:val="en-US"/>
        </w:rPr>
      </w:pPr>
      <w:proofErr w:type="spellStart"/>
      <w:r>
        <w:rPr>
          <w:lang w:val="en-US"/>
        </w:rPr>
        <w:t>asdf</w:t>
      </w:r>
      <w:proofErr w:type="spellEnd"/>
    </w:p>
    <w:p w14:paraId="3471983B" w14:textId="13AB4049" w:rsidR="00935D5A" w:rsidRDefault="00935D5A" w:rsidP="00935D5A">
      <w:pPr>
        <w:pStyle w:val="Heading2"/>
      </w:pPr>
      <w:r>
        <w:lastRenderedPageBreak/>
        <w:t>Physical address</w:t>
      </w:r>
    </w:p>
    <w:p w14:paraId="16C31DF9" w14:textId="16556363" w:rsidR="00935D5A" w:rsidRPr="00935D5A" w:rsidRDefault="00935D5A" w:rsidP="00935D5A">
      <w:pPr>
        <w:rPr>
          <w:lang w:val="en-US"/>
        </w:rPr>
      </w:pPr>
      <w:proofErr w:type="spellStart"/>
      <w:r>
        <w:rPr>
          <w:lang w:val="en-US"/>
        </w:rPr>
        <w:t>asdf</w:t>
      </w:r>
      <w:proofErr w:type="spellEnd"/>
    </w:p>
    <w:p w14:paraId="446BA5E9" w14:textId="2B6D3FC0" w:rsidR="00935D5A" w:rsidRDefault="00935D5A" w:rsidP="00935D5A">
      <w:pPr>
        <w:pStyle w:val="Heading2"/>
      </w:pPr>
      <w:r>
        <w:t>Logical address</w:t>
      </w:r>
    </w:p>
    <w:p w14:paraId="193365BF" w14:textId="4968B53A" w:rsidR="00935D5A" w:rsidRDefault="00935D5A" w:rsidP="00935D5A">
      <w:pPr>
        <w:rPr>
          <w:lang w:val="en-US"/>
        </w:rPr>
      </w:pPr>
      <w:proofErr w:type="spellStart"/>
      <w:r>
        <w:rPr>
          <w:lang w:val="en-US"/>
        </w:rPr>
        <w:t>Asdf</w:t>
      </w:r>
      <w:proofErr w:type="spellEnd"/>
    </w:p>
    <w:p w14:paraId="0E337D87" w14:textId="07C35AEF" w:rsidR="00935D5A" w:rsidRDefault="00935D5A" w:rsidP="00935D5A">
      <w:pPr>
        <w:pStyle w:val="Heading2"/>
      </w:pPr>
      <w:r>
        <w:t>Why TCP/IP</w:t>
      </w:r>
    </w:p>
    <w:p w14:paraId="3266C159" w14:textId="340BE64F" w:rsidR="00935D5A" w:rsidRPr="00935D5A" w:rsidRDefault="00935D5A" w:rsidP="00935D5A">
      <w:pPr>
        <w:rPr>
          <w:lang w:val="en-US"/>
        </w:rPr>
      </w:pPr>
      <w:proofErr w:type="spellStart"/>
      <w:r>
        <w:rPr>
          <w:lang w:val="en-US"/>
        </w:rPr>
        <w:t>asdf</w:t>
      </w:r>
      <w:proofErr w:type="spellEnd"/>
    </w:p>
    <w:p w14:paraId="6A146779" w14:textId="02E676BE" w:rsidR="00935D5A" w:rsidRDefault="00935D5A" w:rsidP="00935D5A">
      <w:pPr>
        <w:pStyle w:val="Heading2"/>
      </w:pPr>
      <w:r>
        <w:t>Other network protocols?</w:t>
      </w:r>
    </w:p>
    <w:p w14:paraId="5E661609" w14:textId="53F8E294" w:rsidR="00935D5A" w:rsidRDefault="00935D5A" w:rsidP="00935D5A">
      <w:pPr>
        <w:rPr>
          <w:lang w:val="en-US"/>
        </w:rPr>
      </w:pPr>
      <w:proofErr w:type="spellStart"/>
      <w:r>
        <w:rPr>
          <w:lang w:val="en-US"/>
        </w:rPr>
        <w:t>Asdf</w:t>
      </w:r>
      <w:proofErr w:type="spellEnd"/>
    </w:p>
    <w:p w14:paraId="2C7656B5" w14:textId="3511A6F3" w:rsidR="00935D5A" w:rsidRPr="00935D5A" w:rsidRDefault="00ED56AA" w:rsidP="00935D5A">
      <w:pPr>
        <w:pStyle w:val="Heading2"/>
      </w:pPr>
      <w:r>
        <w:t>IPv6</w:t>
      </w:r>
    </w:p>
    <w:p w14:paraId="2D35188C" w14:textId="3FDC97B4" w:rsidR="00935D5A" w:rsidRDefault="00935D5A" w:rsidP="00935D5A">
      <w:pPr>
        <w:pStyle w:val="Heading1"/>
      </w:pPr>
      <w:r>
        <w:t>Network testing</w:t>
      </w:r>
    </w:p>
    <w:p w14:paraId="0CB49941" w14:textId="07680352" w:rsidR="00935D5A" w:rsidRDefault="00935D5A" w:rsidP="00935D5A">
      <w:pPr>
        <w:rPr>
          <w:lang w:val="en-US"/>
        </w:rPr>
      </w:pPr>
    </w:p>
    <w:p w14:paraId="3C5416D0" w14:textId="585BECDE" w:rsidR="00935D5A" w:rsidRPr="00935D5A" w:rsidRDefault="00935D5A" w:rsidP="00935D5A">
      <w:pPr>
        <w:pStyle w:val="Heading1"/>
      </w:pPr>
      <w:r>
        <w:t>Conclusion</w:t>
      </w:r>
    </w:p>
    <w:p w14:paraId="45E3087B" w14:textId="0AE1942A" w:rsidR="00AA5F5C" w:rsidRDefault="00AA5F5C" w:rsidP="00AA5F5C">
      <w:pPr>
        <w:pStyle w:val="Heading1"/>
      </w:pPr>
      <w:r w:rsidRPr="00610463">
        <w:t>Material and Methods</w:t>
      </w:r>
    </w:p>
    <w:p w14:paraId="31C934B8" w14:textId="46CABA36" w:rsidR="00AA5F5C" w:rsidRDefault="00AA5F5C" w:rsidP="00AA5F5C">
      <w:pPr>
        <w:rPr>
          <w:lang w:val="en-US"/>
        </w:rPr>
      </w:pPr>
      <w:r w:rsidRPr="00610463">
        <w:rPr>
          <w:lang w:val="en-US"/>
        </w:rPr>
        <w:t>The main purpose of the 'Materials and Methods' section is to provide enough detail for a competent worker to repeat your study and reproduce the results. The scientific method requires that your results be reproducible, and you must provide a basis for repetition of the study by others.</w:t>
      </w:r>
      <w:r w:rsidR="00E678DE" w:rsidRPr="00610463">
        <w:rPr>
          <w:lang w:val="en-US"/>
        </w:rPr>
        <w:t xml:space="preserve"> You may call the chapter 'Implementation'</w:t>
      </w:r>
      <w:r w:rsidR="007F6DD3" w:rsidRPr="00610463">
        <w:rPr>
          <w:lang w:val="en-US"/>
        </w:rPr>
        <w:t xml:space="preserve"> in a typical software project.</w:t>
      </w:r>
    </w:p>
    <w:p w14:paraId="6A5678D0" w14:textId="33C23DD2" w:rsidR="00545161" w:rsidRPr="00545161" w:rsidRDefault="00545161" w:rsidP="00AA5F5C">
      <w:pPr>
        <w:rPr>
          <w:color w:val="FFC000" w:themeColor="accent4"/>
          <w:lang w:val="en-US"/>
        </w:rPr>
      </w:pPr>
      <w:r w:rsidRPr="00B93B04">
        <w:rPr>
          <w:color w:val="FFC000" w:themeColor="accent4"/>
          <w:lang w:val="en-US"/>
        </w:rPr>
        <w:t xml:space="preserve">For </w:t>
      </w:r>
      <w:r>
        <w:rPr>
          <w:color w:val="FFC000" w:themeColor="accent4"/>
          <w:lang w:val="en-US"/>
        </w:rPr>
        <w:t>larger</w:t>
      </w:r>
      <w:r w:rsidRPr="00B93B04">
        <w:rPr>
          <w:color w:val="FFC000" w:themeColor="accent4"/>
          <w:lang w:val="en-US"/>
        </w:rPr>
        <w:t xml:space="preserve"> reports, you </w:t>
      </w:r>
      <w:r>
        <w:rPr>
          <w:color w:val="FFC000" w:themeColor="accent4"/>
          <w:lang w:val="en-US"/>
        </w:rPr>
        <w:t>typically start a new chapter on a new page (use Layout-&gt;Breaks-&gt;Section Breaks-&gt;Next Page)</w:t>
      </w:r>
      <w:r w:rsidRPr="00B93B04">
        <w:rPr>
          <w:color w:val="FFC000" w:themeColor="accent4"/>
          <w:lang w:val="en-US"/>
        </w:rPr>
        <w:t>.</w:t>
      </w:r>
      <w:r>
        <w:rPr>
          <w:color w:val="FFC000" w:themeColor="accent4"/>
          <w:lang w:val="en-US"/>
        </w:rPr>
        <w:t xml:space="preserve"> For smaller reports this chapter may be omitted and probably combined with the “Results” chapter.</w:t>
      </w:r>
    </w:p>
    <w:p w14:paraId="0EF84F1D" w14:textId="77777777" w:rsidR="00AA5F5C" w:rsidRPr="00610463" w:rsidRDefault="00AA5F5C" w:rsidP="00AA5F5C">
      <w:pPr>
        <w:rPr>
          <w:lang w:val="en-US"/>
        </w:rPr>
      </w:pPr>
      <w:r w:rsidRPr="00610463">
        <w:rPr>
          <w:lang w:val="en-US"/>
        </w:rPr>
        <w:t>Equipment and materials available off the shelf should be described.</w:t>
      </w:r>
    </w:p>
    <w:p w14:paraId="66FFBDF6" w14:textId="6FAF8944" w:rsidR="00AA5F5C" w:rsidRPr="00610463" w:rsidRDefault="00AA5F5C" w:rsidP="00AA5F5C">
      <w:pPr>
        <w:rPr>
          <w:lang w:val="en-US"/>
        </w:rPr>
      </w:pPr>
      <w:r w:rsidRPr="00610463">
        <w:rPr>
          <w:lang w:val="en-US"/>
        </w:rPr>
        <w:t xml:space="preserve">In </w:t>
      </w:r>
      <w:r w:rsidRPr="00610463">
        <w:rPr>
          <w:lang w:val="en-US"/>
        </w:rPr>
        <w:fldChar w:fldCharType="begin"/>
      </w:r>
      <w:r w:rsidRPr="00610463">
        <w:rPr>
          <w:lang w:val="en-US"/>
        </w:rPr>
        <w:instrText xml:space="preserve"> REF _Ref296603762 \h </w:instrText>
      </w:r>
      <w:r w:rsidRPr="00610463">
        <w:rPr>
          <w:lang w:val="en-US"/>
        </w:rPr>
      </w:r>
      <w:r w:rsidRPr="00610463">
        <w:rPr>
          <w:lang w:val="en-US"/>
        </w:rPr>
        <w:fldChar w:fldCharType="separate"/>
      </w:r>
      <w:r w:rsidR="000D2210" w:rsidRPr="00610463">
        <w:rPr>
          <w:lang w:val="en-US"/>
        </w:rPr>
        <w:t xml:space="preserve">Figure </w:t>
      </w:r>
      <w:r w:rsidR="000D2210">
        <w:rPr>
          <w:noProof/>
          <w:lang w:val="en-US"/>
        </w:rPr>
        <w:t>2</w:t>
      </w:r>
      <w:r w:rsidR="000D2210" w:rsidRPr="00610463">
        <w:rPr>
          <w:lang w:val="en-US"/>
        </w:rPr>
        <w:noBreakHyphen/>
      </w:r>
      <w:r w:rsidR="000D2210">
        <w:rPr>
          <w:noProof/>
          <w:lang w:val="en-US"/>
        </w:rPr>
        <w:t>1</w:t>
      </w:r>
      <w:r w:rsidRPr="00610463">
        <w:rPr>
          <w:lang w:val="en-US"/>
        </w:rPr>
        <w:fldChar w:fldCharType="end"/>
      </w:r>
      <w:r w:rsidRPr="00610463">
        <w:rPr>
          <w:lang w:val="en-US"/>
        </w:rPr>
        <w:t xml:space="preserve"> we see the control system developed in this project.</w:t>
      </w:r>
    </w:p>
    <w:p w14:paraId="7C276992" w14:textId="77777777" w:rsidR="00AA5F5C" w:rsidRPr="00610463" w:rsidRDefault="00AA5F5C" w:rsidP="00AA5F5C">
      <w:pPr>
        <w:keepNext/>
        <w:jc w:val="center"/>
        <w:rPr>
          <w:lang w:val="en-US"/>
        </w:rPr>
      </w:pPr>
      <w:r w:rsidRPr="00610463">
        <w:rPr>
          <w:noProof/>
          <w:lang w:val="en-US" w:eastAsia="en-GB"/>
        </w:rPr>
        <w:lastRenderedPageBreak/>
        <w:drawing>
          <wp:inline distT="0" distB="0" distL="0" distR="0" wp14:anchorId="3AA07A69" wp14:editId="08172598">
            <wp:extent cx="4522304" cy="1864194"/>
            <wp:effectExtent l="0" t="0" r="0" b="317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4610014" cy="1900350"/>
                    </a:xfrm>
                    <a:prstGeom prst="rect">
                      <a:avLst/>
                    </a:prstGeom>
                  </pic:spPr>
                </pic:pic>
              </a:graphicData>
            </a:graphic>
          </wp:inline>
        </w:drawing>
      </w:r>
    </w:p>
    <w:p w14:paraId="0F09F2C3" w14:textId="52AB5AC1" w:rsidR="00AA5F5C" w:rsidRPr="00610463" w:rsidRDefault="00AA5F5C" w:rsidP="00AA5F5C">
      <w:pPr>
        <w:pStyle w:val="Caption"/>
        <w:rPr>
          <w:lang w:val="en-US"/>
        </w:rPr>
      </w:pPr>
      <w:bookmarkStart w:id="2" w:name="_Ref296603762"/>
      <w:r w:rsidRPr="00610463">
        <w:rPr>
          <w:lang w:val="en-US"/>
        </w:rPr>
        <w:t xml:space="preserve">Figure </w:t>
      </w:r>
      <w:r w:rsidR="00610463" w:rsidRPr="00610463">
        <w:rPr>
          <w:lang w:val="en-US"/>
        </w:rPr>
        <w:fldChar w:fldCharType="begin"/>
      </w:r>
      <w:r w:rsidR="00610463" w:rsidRPr="00610463">
        <w:rPr>
          <w:lang w:val="en-US"/>
        </w:rPr>
        <w:instrText xml:space="preserve"> STYLEREF 1 \s </w:instrText>
      </w:r>
      <w:r w:rsidR="00610463" w:rsidRPr="00610463">
        <w:rPr>
          <w:lang w:val="en-US"/>
        </w:rPr>
        <w:fldChar w:fldCharType="separate"/>
      </w:r>
      <w:r w:rsidR="000D2210">
        <w:rPr>
          <w:noProof/>
          <w:lang w:val="en-US"/>
        </w:rPr>
        <w:t>2</w:t>
      </w:r>
      <w:r w:rsidR="00610463" w:rsidRPr="00610463">
        <w:rPr>
          <w:lang w:val="en-US"/>
        </w:rPr>
        <w:fldChar w:fldCharType="end"/>
      </w:r>
      <w:r w:rsidR="00610463" w:rsidRPr="00610463">
        <w:rPr>
          <w:lang w:val="en-US"/>
        </w:rPr>
        <w:noBreakHyphen/>
      </w:r>
      <w:r w:rsidR="00610463" w:rsidRPr="00610463">
        <w:rPr>
          <w:lang w:val="en-US"/>
        </w:rPr>
        <w:fldChar w:fldCharType="begin"/>
      </w:r>
      <w:r w:rsidR="00610463" w:rsidRPr="00610463">
        <w:rPr>
          <w:lang w:val="en-US"/>
        </w:rPr>
        <w:instrText xml:space="preserve"> SEQ Figure \* ARABIC \s 1 </w:instrText>
      </w:r>
      <w:r w:rsidR="00610463" w:rsidRPr="00610463">
        <w:rPr>
          <w:lang w:val="en-US"/>
        </w:rPr>
        <w:fldChar w:fldCharType="separate"/>
      </w:r>
      <w:r w:rsidR="000D2210">
        <w:rPr>
          <w:noProof/>
          <w:lang w:val="en-US"/>
        </w:rPr>
        <w:t>1</w:t>
      </w:r>
      <w:r w:rsidR="00610463" w:rsidRPr="00610463">
        <w:rPr>
          <w:lang w:val="en-US"/>
        </w:rPr>
        <w:fldChar w:fldCharType="end"/>
      </w:r>
      <w:bookmarkEnd w:id="2"/>
      <w:r w:rsidRPr="00610463">
        <w:rPr>
          <w:lang w:val="en-US"/>
        </w:rPr>
        <w:t>: Control System</w:t>
      </w:r>
    </w:p>
    <w:p w14:paraId="6A108DD9" w14:textId="56C18D15" w:rsidR="00AA5F5C" w:rsidRPr="00610463" w:rsidRDefault="00AA5F5C" w:rsidP="00AA5F5C">
      <w:pPr>
        <w:rPr>
          <w:lang w:val="en-US"/>
        </w:rPr>
      </w:pPr>
      <w:r w:rsidRPr="00610463">
        <w:rPr>
          <w:lang w:val="en-US"/>
        </w:rPr>
        <w:t xml:space="preserve">From eq. </w:t>
      </w:r>
      <w:r w:rsidRPr="00610463">
        <w:rPr>
          <w:lang w:val="en-US"/>
        </w:rPr>
        <w:fldChar w:fldCharType="begin"/>
      </w:r>
      <w:r w:rsidRPr="00610463">
        <w:rPr>
          <w:lang w:val="en-US"/>
        </w:rPr>
        <w:instrText xml:space="preserve"> REF _Ref280265834 \h </w:instrText>
      </w:r>
      <w:r w:rsidRPr="00610463">
        <w:rPr>
          <w:lang w:val="en-US"/>
        </w:rPr>
      </w:r>
      <w:r w:rsidRPr="00610463">
        <w:rPr>
          <w:lang w:val="en-US"/>
        </w:rPr>
        <w:fldChar w:fldCharType="separate"/>
      </w:r>
      <w:r w:rsidR="000D2210" w:rsidRPr="00610463">
        <w:rPr>
          <w:lang w:val="en-US"/>
        </w:rPr>
        <w:t>(</w:t>
      </w:r>
      <w:r w:rsidR="000D2210">
        <w:rPr>
          <w:noProof/>
          <w:lang w:val="en-US"/>
        </w:rPr>
        <w:t>2</w:t>
      </w:r>
      <w:r w:rsidR="000D2210" w:rsidRPr="00610463">
        <w:rPr>
          <w:lang w:val="en-US"/>
        </w:rPr>
        <w:t>.</w:t>
      </w:r>
      <w:r w:rsidR="000D2210">
        <w:rPr>
          <w:noProof/>
          <w:lang w:val="en-US"/>
        </w:rPr>
        <w:t>1</w:t>
      </w:r>
      <w:r w:rsidRPr="00610463">
        <w:rPr>
          <w:lang w:val="en-US"/>
        </w:rPr>
        <w:fldChar w:fldCharType="end"/>
      </w:r>
      <w:r w:rsidRPr="00610463">
        <w:rPr>
          <w:lang w:val="en-US"/>
        </w:rPr>
        <w:t xml:space="preserve">) we see that </w:t>
      </w:r>
      <w:r w:rsidR="00CC41CA">
        <w:rPr>
          <w:lang w:val="en-US"/>
        </w:rPr>
        <w:t xml:space="preserve">there is a linear relationship between </w:t>
      </w:r>
      <w:r w:rsidR="00227B7E">
        <w:rPr>
          <w:lang w:val="en-US"/>
        </w:rPr>
        <w:t>the input and the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62"/>
        <w:gridCol w:w="694"/>
      </w:tblGrid>
      <w:tr w:rsidR="00AA5F5C" w:rsidRPr="00610463" w14:paraId="2122281A" w14:textId="77777777" w:rsidTr="00A9385F">
        <w:trPr>
          <w:trHeight w:val="288"/>
        </w:trPr>
        <w:tc>
          <w:tcPr>
            <w:tcW w:w="8362" w:type="dxa"/>
          </w:tcPr>
          <w:p w14:paraId="181EBFFC" w14:textId="77777777" w:rsidR="00AA5F5C" w:rsidRPr="00610463" w:rsidRDefault="00AA5F5C" w:rsidP="00404228">
            <w:pPr>
              <w:jc w:val="center"/>
              <w:rPr>
                <w:lang w:val="en-US"/>
              </w:rPr>
            </w:pPr>
            <m:oMathPara>
              <m:oMath>
                <m:r>
                  <w:rPr>
                    <w:rFonts w:ascii="Cambria Math" w:hAnsi="Cambria Math"/>
                    <w:lang w:val="en-US"/>
                  </w:rPr>
                  <m:t>y=ax+b</m:t>
                </m:r>
              </m:oMath>
            </m:oMathPara>
          </w:p>
        </w:tc>
        <w:tc>
          <w:tcPr>
            <w:tcW w:w="694" w:type="dxa"/>
          </w:tcPr>
          <w:p w14:paraId="6EB7ED94" w14:textId="43B02196" w:rsidR="00AA5F5C" w:rsidRPr="00610463" w:rsidRDefault="00AA5F5C" w:rsidP="00404228">
            <w:pPr>
              <w:keepNext/>
              <w:rPr>
                <w:lang w:val="en-US"/>
              </w:rPr>
            </w:pPr>
            <w:bookmarkStart w:id="3" w:name="_Ref280265834"/>
            <w:r w:rsidRPr="00610463">
              <w:rPr>
                <w:lang w:val="en-US"/>
              </w:rPr>
              <w:t>(</w:t>
            </w:r>
            <w:r w:rsidRPr="00610463">
              <w:rPr>
                <w:lang w:val="en-US"/>
              </w:rPr>
              <w:fldChar w:fldCharType="begin"/>
            </w:r>
            <w:r w:rsidRPr="00610463">
              <w:rPr>
                <w:lang w:val="en-US"/>
              </w:rPr>
              <w:instrText xml:space="preserve"> STYLEREF 1 \s </w:instrText>
            </w:r>
            <w:r w:rsidRPr="00610463">
              <w:rPr>
                <w:lang w:val="en-US"/>
              </w:rPr>
              <w:fldChar w:fldCharType="separate"/>
            </w:r>
            <w:r w:rsidR="000D2210">
              <w:rPr>
                <w:noProof/>
                <w:lang w:val="en-US"/>
              </w:rPr>
              <w:t>2</w:t>
            </w:r>
            <w:r w:rsidRPr="00610463">
              <w:rPr>
                <w:noProof/>
                <w:lang w:val="en-US"/>
              </w:rPr>
              <w:fldChar w:fldCharType="end"/>
            </w:r>
            <w:r w:rsidRPr="00610463">
              <w:rPr>
                <w:lang w:val="en-US"/>
              </w:rPr>
              <w:t>.</w:t>
            </w:r>
            <w:r w:rsidRPr="00610463">
              <w:rPr>
                <w:lang w:val="en-US"/>
              </w:rPr>
              <w:fldChar w:fldCharType="begin"/>
            </w:r>
            <w:r w:rsidRPr="00610463">
              <w:rPr>
                <w:lang w:val="en-US"/>
              </w:rPr>
              <w:instrText xml:space="preserve"> SEQ ( \* ARABIC \s 1 </w:instrText>
            </w:r>
            <w:r w:rsidRPr="00610463">
              <w:rPr>
                <w:lang w:val="en-US"/>
              </w:rPr>
              <w:fldChar w:fldCharType="separate"/>
            </w:r>
            <w:r w:rsidR="000D2210">
              <w:rPr>
                <w:noProof/>
                <w:lang w:val="en-US"/>
              </w:rPr>
              <w:t>1</w:t>
            </w:r>
            <w:r w:rsidRPr="00610463">
              <w:rPr>
                <w:noProof/>
                <w:lang w:val="en-US"/>
              </w:rPr>
              <w:fldChar w:fldCharType="end"/>
            </w:r>
            <w:bookmarkEnd w:id="3"/>
            <w:r w:rsidRPr="00610463">
              <w:rPr>
                <w:lang w:val="en-US"/>
              </w:rPr>
              <w:t>)</w:t>
            </w:r>
          </w:p>
        </w:tc>
      </w:tr>
    </w:tbl>
    <w:p w14:paraId="6B4FBB6A" w14:textId="6F3A5913" w:rsidR="00AA5F5C" w:rsidRDefault="00AA5F5C" w:rsidP="00AA5F5C">
      <w:pPr>
        <w:rPr>
          <w:lang w:val="en-US"/>
        </w:rPr>
      </w:pPr>
      <w:r w:rsidRPr="00610463">
        <w:rPr>
          <w:lang w:val="en-US"/>
        </w:rPr>
        <w:t>Make sure to enter equations properly. See how it is done in different textbooks, etc.</w:t>
      </w:r>
    </w:p>
    <w:p w14:paraId="2E0317FD" w14:textId="6D4F2164" w:rsidR="00881F5A" w:rsidRDefault="00881F5A" w:rsidP="00881F5A">
      <w:pPr>
        <w:pStyle w:val="Heading2"/>
      </w:pPr>
      <w:r>
        <w:t>Technical Details</w:t>
      </w:r>
    </w:p>
    <w:p w14:paraId="67101674" w14:textId="61580AF4" w:rsidR="007A6458" w:rsidRDefault="007A6458" w:rsidP="00AA5F5C">
      <w:pPr>
        <w:rPr>
          <w:lang w:val="en-US"/>
        </w:rPr>
      </w:pPr>
      <w:r>
        <w:rPr>
          <w:lang w:val="en-US"/>
        </w:rPr>
        <w:t xml:space="preserve">Typically, the equations are centered like shown in </w:t>
      </w:r>
      <w:r w:rsidRPr="00610463">
        <w:rPr>
          <w:lang w:val="en-US"/>
        </w:rPr>
        <w:t xml:space="preserve">eq. </w:t>
      </w:r>
      <w:r w:rsidRPr="00610463">
        <w:rPr>
          <w:lang w:val="en-US"/>
        </w:rPr>
        <w:fldChar w:fldCharType="begin"/>
      </w:r>
      <w:r w:rsidRPr="00610463">
        <w:rPr>
          <w:lang w:val="en-US"/>
        </w:rPr>
        <w:instrText xml:space="preserve"> REF _Ref280265834 \h </w:instrText>
      </w:r>
      <w:r w:rsidRPr="00610463">
        <w:rPr>
          <w:lang w:val="en-US"/>
        </w:rPr>
      </w:r>
      <w:r w:rsidRPr="00610463">
        <w:rPr>
          <w:lang w:val="en-US"/>
        </w:rPr>
        <w:fldChar w:fldCharType="separate"/>
      </w:r>
      <w:r w:rsidR="000D2210" w:rsidRPr="00610463">
        <w:rPr>
          <w:lang w:val="en-US"/>
        </w:rPr>
        <w:t>(</w:t>
      </w:r>
      <w:r w:rsidR="000D2210">
        <w:rPr>
          <w:noProof/>
          <w:lang w:val="en-US"/>
        </w:rPr>
        <w:t>2</w:t>
      </w:r>
      <w:r w:rsidR="000D2210" w:rsidRPr="00610463">
        <w:rPr>
          <w:lang w:val="en-US"/>
        </w:rPr>
        <w:t>.</w:t>
      </w:r>
      <w:r w:rsidR="000D2210">
        <w:rPr>
          <w:noProof/>
          <w:lang w:val="en-US"/>
        </w:rPr>
        <w:t>1</w:t>
      </w:r>
      <w:r w:rsidRPr="00610463">
        <w:rPr>
          <w:lang w:val="en-US"/>
        </w:rPr>
        <w:fldChar w:fldCharType="end"/>
      </w:r>
      <w:r w:rsidRPr="00610463">
        <w:rPr>
          <w:lang w:val="en-US"/>
        </w:rPr>
        <w:t>)</w:t>
      </w:r>
      <w:r>
        <w:rPr>
          <w:lang w:val="en-US"/>
        </w:rPr>
        <w:t xml:space="preserve">. In addition, you need an equation number as shown in </w:t>
      </w:r>
      <w:r w:rsidRPr="00610463">
        <w:rPr>
          <w:lang w:val="en-US"/>
        </w:rPr>
        <w:t xml:space="preserve">eq. </w:t>
      </w:r>
      <w:r w:rsidRPr="00610463">
        <w:rPr>
          <w:lang w:val="en-US"/>
        </w:rPr>
        <w:fldChar w:fldCharType="begin"/>
      </w:r>
      <w:r w:rsidRPr="00610463">
        <w:rPr>
          <w:lang w:val="en-US"/>
        </w:rPr>
        <w:instrText xml:space="preserve"> REF _Ref280265834 \h </w:instrText>
      </w:r>
      <w:r w:rsidRPr="00610463">
        <w:rPr>
          <w:lang w:val="en-US"/>
        </w:rPr>
      </w:r>
      <w:r w:rsidRPr="00610463">
        <w:rPr>
          <w:lang w:val="en-US"/>
        </w:rPr>
        <w:fldChar w:fldCharType="separate"/>
      </w:r>
      <w:r w:rsidR="000D2210" w:rsidRPr="00610463">
        <w:rPr>
          <w:lang w:val="en-US"/>
        </w:rPr>
        <w:t>(</w:t>
      </w:r>
      <w:r w:rsidR="000D2210">
        <w:rPr>
          <w:noProof/>
          <w:lang w:val="en-US"/>
        </w:rPr>
        <w:t>2</w:t>
      </w:r>
      <w:r w:rsidR="000D2210" w:rsidRPr="00610463">
        <w:rPr>
          <w:lang w:val="en-US"/>
        </w:rPr>
        <w:t>.</w:t>
      </w:r>
      <w:r w:rsidR="000D2210">
        <w:rPr>
          <w:noProof/>
          <w:lang w:val="en-US"/>
        </w:rPr>
        <w:t>1</w:t>
      </w:r>
      <w:r w:rsidRPr="00610463">
        <w:rPr>
          <w:lang w:val="en-US"/>
        </w:rPr>
        <w:fldChar w:fldCharType="end"/>
      </w:r>
      <w:r w:rsidRPr="00610463">
        <w:rPr>
          <w:lang w:val="en-US"/>
        </w:rPr>
        <w:t>)</w:t>
      </w:r>
      <w:r>
        <w:rPr>
          <w:lang w:val="en-US"/>
        </w:rPr>
        <w:t xml:space="preserve">. This number is typically aligned to the right as shown in </w:t>
      </w:r>
      <w:r w:rsidRPr="00610463">
        <w:rPr>
          <w:lang w:val="en-US"/>
        </w:rPr>
        <w:t xml:space="preserve">eq. </w:t>
      </w:r>
      <w:r w:rsidRPr="00610463">
        <w:rPr>
          <w:lang w:val="en-US"/>
        </w:rPr>
        <w:fldChar w:fldCharType="begin"/>
      </w:r>
      <w:r w:rsidRPr="00610463">
        <w:rPr>
          <w:lang w:val="en-US"/>
        </w:rPr>
        <w:instrText xml:space="preserve"> REF _Ref280265834 \h </w:instrText>
      </w:r>
      <w:r w:rsidRPr="00610463">
        <w:rPr>
          <w:lang w:val="en-US"/>
        </w:rPr>
      </w:r>
      <w:r w:rsidRPr="00610463">
        <w:rPr>
          <w:lang w:val="en-US"/>
        </w:rPr>
        <w:fldChar w:fldCharType="separate"/>
      </w:r>
      <w:r w:rsidR="000D2210" w:rsidRPr="00610463">
        <w:rPr>
          <w:lang w:val="en-US"/>
        </w:rPr>
        <w:t>(</w:t>
      </w:r>
      <w:r w:rsidR="000D2210">
        <w:rPr>
          <w:noProof/>
          <w:lang w:val="en-US"/>
        </w:rPr>
        <w:t>2</w:t>
      </w:r>
      <w:r w:rsidR="000D2210" w:rsidRPr="00610463">
        <w:rPr>
          <w:lang w:val="en-US"/>
        </w:rPr>
        <w:t>.</w:t>
      </w:r>
      <w:r w:rsidR="000D2210">
        <w:rPr>
          <w:noProof/>
          <w:lang w:val="en-US"/>
        </w:rPr>
        <w:t>1</w:t>
      </w:r>
      <w:r w:rsidRPr="00610463">
        <w:rPr>
          <w:lang w:val="en-US"/>
        </w:rPr>
        <w:fldChar w:fldCharType="end"/>
      </w:r>
      <w:r w:rsidRPr="00610463">
        <w:rPr>
          <w:lang w:val="en-US"/>
        </w:rPr>
        <w:t>)</w:t>
      </w:r>
      <w:r>
        <w:rPr>
          <w:lang w:val="en-US"/>
        </w:rPr>
        <w:t xml:space="preserve">. </w:t>
      </w:r>
      <w:proofErr w:type="gramStart"/>
      <w:r>
        <w:rPr>
          <w:lang w:val="en-US"/>
        </w:rPr>
        <w:t>In order to</w:t>
      </w:r>
      <w:proofErr w:type="gramEnd"/>
      <w:r>
        <w:rPr>
          <w:lang w:val="en-US"/>
        </w:rPr>
        <w:t xml:space="preserve"> achieve that you can use a table with 3 columns and hidden borders as shown.</w:t>
      </w:r>
    </w:p>
    <w:p w14:paraId="551E4AEF" w14:textId="3176386F" w:rsidR="007A6458" w:rsidRDefault="004F0487" w:rsidP="00AA5F5C">
      <w:pPr>
        <w:rPr>
          <w:lang w:val="en-US"/>
        </w:rPr>
      </w:pPr>
      <w:r>
        <w:rPr>
          <w:lang w:val="en-US"/>
        </w:rPr>
        <w:t>Typically, you don’t use multiplication sign “*” in equations. You don’t use that when typing equations with pen and paper, so you don’t need to use it in a report either.</w:t>
      </w:r>
    </w:p>
    <w:p w14:paraId="1F5FD0DE" w14:textId="620032DA" w:rsidR="0026439D" w:rsidRPr="00610463" w:rsidRDefault="00685375" w:rsidP="00462B04">
      <w:pPr>
        <w:pStyle w:val="Heading3"/>
      </w:pPr>
      <w:r>
        <w:t>Code</w:t>
      </w:r>
      <w:r w:rsidR="00512E47">
        <w:t xml:space="preserve"> Structure</w:t>
      </w:r>
    </w:p>
    <w:p w14:paraId="6CD5D262" w14:textId="7001F749" w:rsidR="00AA5F5C" w:rsidRDefault="00AA5F5C" w:rsidP="00AA5F5C">
      <w:pPr>
        <w:rPr>
          <w:lang w:val="en-US"/>
        </w:rPr>
      </w:pPr>
      <w:r w:rsidRPr="00610463">
        <w:rPr>
          <w:lang w:val="en-US"/>
        </w:rPr>
        <w:t xml:space="preserve">Hundreds of code lines in the report makes no sense. You may include small code snippets in your main report </w:t>
      </w:r>
      <w:r w:rsidR="00A9076A" w:rsidRPr="00610463">
        <w:rPr>
          <w:lang w:val="en-US"/>
        </w:rPr>
        <w:t xml:space="preserve">or </w:t>
      </w:r>
      <w:proofErr w:type="gramStart"/>
      <w:r w:rsidR="00A9076A" w:rsidRPr="00610463">
        <w:rPr>
          <w:lang w:val="en-US"/>
        </w:rPr>
        <w:t>screen-shots</w:t>
      </w:r>
      <w:proofErr w:type="gramEnd"/>
      <w:r w:rsidR="00A9076A" w:rsidRPr="00610463">
        <w:rPr>
          <w:lang w:val="en-US"/>
        </w:rPr>
        <w:t xml:space="preserve"> of the most important parts of your program</w:t>
      </w:r>
      <w:r w:rsidRPr="00610463">
        <w:rPr>
          <w:lang w:val="en-US"/>
        </w:rPr>
        <w:t xml:space="preserve">. The rest of the code could be in an appendix if it’s not too much. 50-100 pages with code listing makes no sense in the report or in appendix. </w:t>
      </w:r>
    </w:p>
    <w:p w14:paraId="1678A522" w14:textId="6B518ADE" w:rsidR="00627684" w:rsidRPr="00627684" w:rsidRDefault="00627684" w:rsidP="00AA5F5C">
      <w:pPr>
        <w:rPr>
          <w:color w:val="FFC000" w:themeColor="accent4"/>
          <w:lang w:val="en-US"/>
        </w:rPr>
      </w:pPr>
      <w:r w:rsidRPr="00627684">
        <w:rPr>
          <w:color w:val="FFC000" w:themeColor="accent4"/>
          <w:lang w:val="en-US"/>
        </w:rPr>
        <w:t>Typically, you should not use more than 3 levels in your report structure</w:t>
      </w:r>
      <w:r>
        <w:rPr>
          <w:color w:val="FFC000" w:themeColor="accent4"/>
          <w:lang w:val="en-US"/>
        </w:rPr>
        <w:t>.</w:t>
      </w:r>
      <w:r w:rsidR="009E663E">
        <w:rPr>
          <w:color w:val="FFC000" w:themeColor="accent4"/>
          <w:lang w:val="en-US"/>
        </w:rPr>
        <w:t xml:space="preserve"> In this example we </w:t>
      </w:r>
      <w:r w:rsidR="00631735">
        <w:rPr>
          <w:color w:val="FFC000" w:themeColor="accent4"/>
          <w:lang w:val="en-US"/>
        </w:rPr>
        <w:t xml:space="preserve">have </w:t>
      </w:r>
      <w:r w:rsidR="009E663E">
        <w:rPr>
          <w:color w:val="FFC000" w:themeColor="accent4"/>
          <w:lang w:val="en-US"/>
        </w:rPr>
        <w:t>level 1 “</w:t>
      </w:r>
      <w:r w:rsidR="009E663E" w:rsidRPr="009E663E">
        <w:rPr>
          <w:color w:val="FFC000" w:themeColor="accent4"/>
          <w:lang w:val="en-US"/>
        </w:rPr>
        <w:t>2</w:t>
      </w:r>
      <w:r w:rsidR="00EA5D6D">
        <w:rPr>
          <w:color w:val="FFC000" w:themeColor="accent4"/>
          <w:lang w:val="en-US"/>
        </w:rPr>
        <w:t xml:space="preserve"> </w:t>
      </w:r>
      <w:r w:rsidR="009E663E" w:rsidRPr="009E663E">
        <w:rPr>
          <w:color w:val="FFC000" w:themeColor="accent4"/>
          <w:lang w:val="en-US"/>
        </w:rPr>
        <w:t>Material and Methods</w:t>
      </w:r>
      <w:r w:rsidR="009E663E">
        <w:rPr>
          <w:color w:val="FFC000" w:themeColor="accent4"/>
          <w:lang w:val="en-US"/>
        </w:rPr>
        <w:t>”, level 2</w:t>
      </w:r>
      <w:r w:rsidR="00EA5D6D">
        <w:rPr>
          <w:color w:val="FFC000" w:themeColor="accent4"/>
          <w:lang w:val="en-US"/>
        </w:rPr>
        <w:t xml:space="preserve"> “2.1 Technical Details” and level 3 “</w:t>
      </w:r>
      <w:r w:rsidR="009D28EE">
        <w:rPr>
          <w:color w:val="FFC000" w:themeColor="accent4"/>
          <w:lang w:val="en-US"/>
        </w:rPr>
        <w:t>2.1.1 Code</w:t>
      </w:r>
      <w:r w:rsidR="00512E47">
        <w:rPr>
          <w:color w:val="FFC000" w:themeColor="accent4"/>
          <w:lang w:val="en-US"/>
        </w:rPr>
        <w:t xml:space="preserve"> Structure</w:t>
      </w:r>
      <w:r w:rsidR="009D28EE">
        <w:rPr>
          <w:color w:val="FFC000" w:themeColor="accent4"/>
          <w:lang w:val="en-US"/>
        </w:rPr>
        <w:t xml:space="preserve">”. If you feel you need a 4. </w:t>
      </w:r>
      <w:r w:rsidR="00FC043E">
        <w:rPr>
          <w:color w:val="FFC000" w:themeColor="accent4"/>
          <w:lang w:val="en-US"/>
        </w:rPr>
        <w:t>l</w:t>
      </w:r>
      <w:r w:rsidR="009D28EE">
        <w:rPr>
          <w:color w:val="FFC000" w:themeColor="accent4"/>
          <w:lang w:val="en-US"/>
        </w:rPr>
        <w:t>evel</w:t>
      </w:r>
      <w:r w:rsidR="004E56B5">
        <w:rPr>
          <w:color w:val="FFC000" w:themeColor="accent4"/>
          <w:lang w:val="en-US"/>
        </w:rPr>
        <w:t>, your report structure is wrong, then you need to restructure</w:t>
      </w:r>
      <w:r w:rsidR="00D17CF9">
        <w:rPr>
          <w:color w:val="FFC000" w:themeColor="accent4"/>
          <w:lang w:val="en-US"/>
        </w:rPr>
        <w:t xml:space="preserve"> your report</w:t>
      </w:r>
      <w:r w:rsidR="004E56B5">
        <w:rPr>
          <w:color w:val="FFC000" w:themeColor="accent4"/>
          <w:lang w:val="en-US"/>
        </w:rPr>
        <w:t xml:space="preserve"> and pro</w:t>
      </w:r>
      <w:r w:rsidR="00D17CF9">
        <w:rPr>
          <w:color w:val="FFC000" w:themeColor="accent4"/>
          <w:lang w:val="en-US"/>
        </w:rPr>
        <w:t>bably create more chapters.</w:t>
      </w:r>
    </w:p>
    <w:p w14:paraId="61F4EF2A" w14:textId="77777777" w:rsidR="00AA5F5C" w:rsidRPr="00610463" w:rsidRDefault="00AA5F5C" w:rsidP="00AA5F5C">
      <w:pPr>
        <w:rPr>
          <w:lang w:val="en-US"/>
        </w:rPr>
      </w:pPr>
      <w:r w:rsidRPr="00610463">
        <w:rPr>
          <w:lang w:val="en-US"/>
        </w:rPr>
        <w:t xml:space="preserve">A better way is to attach it in electronic form in some way, </w:t>
      </w:r>
      <w:proofErr w:type="gramStart"/>
      <w:r w:rsidRPr="00610463">
        <w:rPr>
          <w:lang w:val="en-US"/>
        </w:rPr>
        <w:t>e.g.</w:t>
      </w:r>
      <w:proofErr w:type="gramEnd"/>
      <w:r w:rsidRPr="00610463">
        <w:rPr>
          <w:lang w:val="en-US"/>
        </w:rPr>
        <w:t xml:space="preserve"> a link to a web site where you can download it.</w:t>
      </w:r>
    </w:p>
    <w:p w14:paraId="573FE903" w14:textId="23D44674" w:rsidR="00AA5F5C" w:rsidRPr="00610463" w:rsidRDefault="00AA5F5C" w:rsidP="00AA5F5C">
      <w:pPr>
        <w:rPr>
          <w:lang w:val="en-US"/>
        </w:rPr>
      </w:pPr>
      <w:r w:rsidRPr="00610463">
        <w:rPr>
          <w:lang w:val="en-US"/>
        </w:rPr>
        <w:t xml:space="preserve">You should also plan and document your code using flow charts (see example in </w:t>
      </w:r>
      <w:r w:rsidRPr="00610463">
        <w:rPr>
          <w:lang w:val="en-US"/>
        </w:rPr>
        <w:fldChar w:fldCharType="begin"/>
      </w:r>
      <w:r w:rsidRPr="00610463">
        <w:rPr>
          <w:lang w:val="en-US"/>
        </w:rPr>
        <w:instrText xml:space="preserve"> REF _Ref296604497 \h </w:instrText>
      </w:r>
      <w:r w:rsidRPr="00610463">
        <w:rPr>
          <w:lang w:val="en-US"/>
        </w:rPr>
      </w:r>
      <w:r w:rsidRPr="00610463">
        <w:rPr>
          <w:lang w:val="en-US"/>
        </w:rPr>
        <w:fldChar w:fldCharType="separate"/>
      </w:r>
      <w:r w:rsidR="000D2210" w:rsidRPr="00610463">
        <w:rPr>
          <w:lang w:val="en-US"/>
        </w:rPr>
        <w:t xml:space="preserve">Figure </w:t>
      </w:r>
      <w:r w:rsidR="000D2210">
        <w:rPr>
          <w:noProof/>
          <w:lang w:val="en-US"/>
        </w:rPr>
        <w:t>2</w:t>
      </w:r>
      <w:r w:rsidR="000D2210" w:rsidRPr="00610463">
        <w:rPr>
          <w:lang w:val="en-US"/>
        </w:rPr>
        <w:noBreakHyphen/>
      </w:r>
      <w:r w:rsidR="000D2210">
        <w:rPr>
          <w:noProof/>
          <w:lang w:val="en-US"/>
        </w:rPr>
        <w:t>2</w:t>
      </w:r>
      <w:r w:rsidRPr="00610463">
        <w:rPr>
          <w:lang w:val="en-US"/>
        </w:rPr>
        <w:fldChar w:fldCharType="end"/>
      </w:r>
      <w:r w:rsidRPr="00610463">
        <w:rPr>
          <w:lang w:val="en-US"/>
        </w:rPr>
        <w:t>), etc.</w:t>
      </w:r>
    </w:p>
    <w:p w14:paraId="49DAF9B9" w14:textId="77777777" w:rsidR="00AA5F5C" w:rsidRPr="00610463" w:rsidRDefault="00AA5F5C" w:rsidP="00AA5F5C">
      <w:pPr>
        <w:keepNext/>
        <w:jc w:val="center"/>
        <w:rPr>
          <w:lang w:val="en-US"/>
        </w:rPr>
      </w:pPr>
      <w:r w:rsidRPr="00610463">
        <w:rPr>
          <w:noProof/>
          <w:lang w:val="en-US" w:eastAsia="en-GB"/>
        </w:rPr>
        <w:lastRenderedPageBreak/>
        <w:drawing>
          <wp:inline distT="0" distB="0" distL="0" distR="0" wp14:anchorId="3C4E4E80" wp14:editId="039E0A28">
            <wp:extent cx="2932044" cy="2221720"/>
            <wp:effectExtent l="0" t="0" r="1905" b="127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3538" cy="2298626"/>
                    </a:xfrm>
                    <a:prstGeom prst="rect">
                      <a:avLst/>
                    </a:prstGeom>
                    <a:noFill/>
                    <a:ln>
                      <a:noFill/>
                    </a:ln>
                  </pic:spPr>
                </pic:pic>
              </a:graphicData>
            </a:graphic>
          </wp:inline>
        </w:drawing>
      </w:r>
    </w:p>
    <w:p w14:paraId="70AAFBAE" w14:textId="235467ED" w:rsidR="00AA5F5C" w:rsidRPr="00610463" w:rsidRDefault="00AA5F5C" w:rsidP="00AA5F5C">
      <w:pPr>
        <w:pStyle w:val="Caption"/>
        <w:rPr>
          <w:lang w:val="en-US"/>
        </w:rPr>
      </w:pPr>
      <w:bookmarkStart w:id="4" w:name="_Ref296604497"/>
      <w:r w:rsidRPr="00610463">
        <w:rPr>
          <w:lang w:val="en-US"/>
        </w:rPr>
        <w:t xml:space="preserve">Figure </w:t>
      </w:r>
      <w:r w:rsidR="00610463" w:rsidRPr="00610463">
        <w:rPr>
          <w:lang w:val="en-US"/>
        </w:rPr>
        <w:fldChar w:fldCharType="begin"/>
      </w:r>
      <w:r w:rsidR="00610463" w:rsidRPr="00610463">
        <w:rPr>
          <w:lang w:val="en-US"/>
        </w:rPr>
        <w:instrText xml:space="preserve"> STYLEREF 1 \s </w:instrText>
      </w:r>
      <w:r w:rsidR="00610463" w:rsidRPr="00610463">
        <w:rPr>
          <w:lang w:val="en-US"/>
        </w:rPr>
        <w:fldChar w:fldCharType="separate"/>
      </w:r>
      <w:r w:rsidR="000D2210">
        <w:rPr>
          <w:noProof/>
          <w:lang w:val="en-US"/>
        </w:rPr>
        <w:t>2</w:t>
      </w:r>
      <w:r w:rsidR="00610463" w:rsidRPr="00610463">
        <w:rPr>
          <w:lang w:val="en-US"/>
        </w:rPr>
        <w:fldChar w:fldCharType="end"/>
      </w:r>
      <w:r w:rsidR="00610463" w:rsidRPr="00610463">
        <w:rPr>
          <w:lang w:val="en-US"/>
        </w:rPr>
        <w:noBreakHyphen/>
      </w:r>
      <w:r w:rsidR="00610463" w:rsidRPr="00610463">
        <w:rPr>
          <w:lang w:val="en-US"/>
        </w:rPr>
        <w:fldChar w:fldCharType="begin"/>
      </w:r>
      <w:r w:rsidR="00610463" w:rsidRPr="00610463">
        <w:rPr>
          <w:lang w:val="en-US"/>
        </w:rPr>
        <w:instrText xml:space="preserve"> SEQ Figure \* ARABIC \s 1 </w:instrText>
      </w:r>
      <w:r w:rsidR="00610463" w:rsidRPr="00610463">
        <w:rPr>
          <w:lang w:val="en-US"/>
        </w:rPr>
        <w:fldChar w:fldCharType="separate"/>
      </w:r>
      <w:r w:rsidR="000D2210">
        <w:rPr>
          <w:noProof/>
          <w:lang w:val="en-US"/>
        </w:rPr>
        <w:t>2</w:t>
      </w:r>
      <w:r w:rsidR="00610463" w:rsidRPr="00610463">
        <w:rPr>
          <w:lang w:val="en-US"/>
        </w:rPr>
        <w:fldChar w:fldCharType="end"/>
      </w:r>
      <w:bookmarkEnd w:id="4"/>
      <w:r w:rsidRPr="00610463">
        <w:rPr>
          <w:lang w:val="en-US"/>
        </w:rPr>
        <w:t>: Flow Chart</w:t>
      </w:r>
    </w:p>
    <w:p w14:paraId="2A1DB863" w14:textId="1D233FD5" w:rsidR="00AA5F5C" w:rsidRPr="00610463" w:rsidRDefault="00AA5F5C" w:rsidP="00AA5F5C">
      <w:pPr>
        <w:rPr>
          <w:lang w:val="en-US"/>
        </w:rPr>
      </w:pPr>
      <w:r w:rsidRPr="00610463">
        <w:rPr>
          <w:lang w:val="en-US"/>
        </w:rPr>
        <w:t xml:space="preserve">You may also </w:t>
      </w:r>
      <w:r w:rsidR="001A40F6" w:rsidRPr="00610463">
        <w:rPr>
          <w:lang w:val="en-US"/>
        </w:rPr>
        <w:t>include other kind of sketches if you think that is relevant</w:t>
      </w:r>
      <w:r w:rsidRPr="00610463">
        <w:rPr>
          <w:lang w:val="en-US"/>
        </w:rPr>
        <w:t xml:space="preserve"> </w:t>
      </w:r>
      <w:proofErr w:type="gramStart"/>
      <w:r w:rsidR="00CD760C" w:rsidRPr="00610463">
        <w:rPr>
          <w:lang w:val="en-US"/>
        </w:rPr>
        <w:t>in order to</w:t>
      </w:r>
      <w:proofErr w:type="gramEnd"/>
      <w:r w:rsidR="00CD760C" w:rsidRPr="00610463">
        <w:rPr>
          <w:lang w:val="en-US"/>
        </w:rPr>
        <w:t xml:space="preserve"> explain your work</w:t>
      </w:r>
      <w:r w:rsidRPr="00610463">
        <w:rPr>
          <w:lang w:val="en-US"/>
        </w:rPr>
        <w:t>. Use a proper tool like e.g., MS Visio or similar.</w:t>
      </w:r>
    </w:p>
    <w:p w14:paraId="5137784C" w14:textId="77777777" w:rsidR="00AA5F5C" w:rsidRPr="00610463" w:rsidRDefault="00AA5F5C" w:rsidP="00AA5F5C">
      <w:pPr>
        <w:rPr>
          <w:lang w:val="en-US"/>
        </w:rPr>
      </w:pPr>
    </w:p>
    <w:p w14:paraId="580ECD48" w14:textId="18B6707C" w:rsidR="00AA5F5C" w:rsidRPr="00610463" w:rsidRDefault="00AA5F5C" w:rsidP="00AA5F5C">
      <w:pPr>
        <w:rPr>
          <w:lang w:val="en-US"/>
        </w:rPr>
      </w:pPr>
      <w:r w:rsidRPr="00610463">
        <w:rPr>
          <w:lang w:val="en-US"/>
        </w:rPr>
        <w:t xml:space="preserve">In </w:t>
      </w:r>
      <w:r w:rsidRPr="00610463">
        <w:rPr>
          <w:lang w:val="en-US"/>
        </w:rPr>
        <w:fldChar w:fldCharType="begin"/>
      </w:r>
      <w:r w:rsidRPr="00610463">
        <w:rPr>
          <w:lang w:val="en-US"/>
        </w:rPr>
        <w:instrText xml:space="preserve"> REF _Ref296604547 \h </w:instrText>
      </w:r>
      <w:r w:rsidRPr="00610463">
        <w:rPr>
          <w:lang w:val="en-US"/>
        </w:rPr>
      </w:r>
      <w:r w:rsidRPr="00610463">
        <w:rPr>
          <w:lang w:val="en-US"/>
        </w:rPr>
        <w:fldChar w:fldCharType="separate"/>
      </w:r>
      <w:r w:rsidR="000D2210" w:rsidRPr="00610463">
        <w:rPr>
          <w:lang w:val="en-US"/>
        </w:rPr>
        <w:t xml:space="preserve">Figure </w:t>
      </w:r>
      <w:r w:rsidR="000D2210">
        <w:rPr>
          <w:noProof/>
          <w:lang w:val="en-US"/>
        </w:rPr>
        <w:t>2</w:t>
      </w:r>
      <w:r w:rsidR="000D2210" w:rsidRPr="00610463">
        <w:rPr>
          <w:lang w:val="en-US"/>
        </w:rPr>
        <w:noBreakHyphen/>
      </w:r>
      <w:r w:rsidR="000D2210">
        <w:rPr>
          <w:noProof/>
          <w:lang w:val="en-US"/>
        </w:rPr>
        <w:t>3</w:t>
      </w:r>
      <w:r w:rsidRPr="00610463">
        <w:rPr>
          <w:lang w:val="en-US"/>
        </w:rPr>
        <w:fldChar w:fldCharType="end"/>
      </w:r>
      <w:r w:rsidRPr="00610463">
        <w:rPr>
          <w:lang w:val="en-US"/>
        </w:rPr>
        <w:t xml:space="preserve"> we see an example of </w:t>
      </w:r>
      <w:r w:rsidR="00CD760C" w:rsidRPr="00610463">
        <w:rPr>
          <w:lang w:val="en-US"/>
        </w:rPr>
        <w:t>a</w:t>
      </w:r>
      <w:r w:rsidRPr="00610463">
        <w:rPr>
          <w:lang w:val="en-US"/>
        </w:rPr>
        <w:t xml:space="preserve"> </w:t>
      </w:r>
      <w:r w:rsidR="00CD760C" w:rsidRPr="00610463">
        <w:rPr>
          <w:lang w:val="en-US"/>
        </w:rPr>
        <w:t>Use Case</w:t>
      </w:r>
      <w:r w:rsidRPr="00610463">
        <w:rPr>
          <w:lang w:val="en-US"/>
        </w:rPr>
        <w:t xml:space="preserve"> diagram.</w:t>
      </w:r>
      <w:r w:rsidR="00BF6ECE">
        <w:rPr>
          <w:lang w:val="en-US"/>
        </w:rPr>
        <w:t xml:space="preserve"> The </w:t>
      </w:r>
      <w:r w:rsidR="00185137">
        <w:rPr>
          <w:lang w:val="en-US"/>
        </w:rPr>
        <w:t>Use Case diagram shows the main features of the system.</w:t>
      </w:r>
    </w:p>
    <w:p w14:paraId="4AE61C8C" w14:textId="77777777" w:rsidR="00AA5F5C" w:rsidRPr="00610463" w:rsidRDefault="00AA5F5C" w:rsidP="00AA5F5C">
      <w:pPr>
        <w:rPr>
          <w:lang w:val="en-US"/>
        </w:rPr>
      </w:pPr>
    </w:p>
    <w:p w14:paraId="78E1F515" w14:textId="77777777" w:rsidR="00AA5F5C" w:rsidRPr="00610463" w:rsidRDefault="00AA5F5C" w:rsidP="00AA5F5C">
      <w:pPr>
        <w:keepNext/>
        <w:jc w:val="center"/>
        <w:rPr>
          <w:lang w:val="en-US"/>
        </w:rPr>
      </w:pPr>
      <w:r w:rsidRPr="00610463">
        <w:rPr>
          <w:rFonts w:ascii="Helvetica" w:hAnsi="Helvetica" w:cs="Helvetica"/>
          <w:noProof/>
          <w:lang w:val="en-US" w:eastAsia="en-GB"/>
        </w:rPr>
        <w:drawing>
          <wp:inline distT="0" distB="0" distL="0" distR="0" wp14:anchorId="593F0646" wp14:editId="094F6DF2">
            <wp:extent cx="3837755" cy="2275114"/>
            <wp:effectExtent l="0" t="0" r="0" b="0"/>
            <wp:docPr id="270" name="Picture 4" descr="4.15 UseCas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4.15 UseCases.eps"/>
                    <pic:cNvPicPr>
                      <a:picLocks noChangeAspect="1"/>
                    </pic:cNvPicPr>
                  </pic:nvPicPr>
                  <pic:blipFill>
                    <a:blip r:embed="rId21"/>
                    <a:stretch>
                      <a:fillRect/>
                    </a:stretch>
                  </pic:blipFill>
                  <pic:spPr>
                    <a:xfrm>
                      <a:off x="0" y="0"/>
                      <a:ext cx="3846470" cy="2280280"/>
                    </a:xfrm>
                    <a:prstGeom prst="rect">
                      <a:avLst/>
                    </a:prstGeom>
                  </pic:spPr>
                </pic:pic>
              </a:graphicData>
            </a:graphic>
          </wp:inline>
        </w:drawing>
      </w:r>
    </w:p>
    <w:p w14:paraId="3B7A678A" w14:textId="2ED61C44" w:rsidR="00AA5F5C" w:rsidRPr="00610463" w:rsidRDefault="00AA5F5C" w:rsidP="007A6458">
      <w:pPr>
        <w:pStyle w:val="Caption"/>
        <w:rPr>
          <w:lang w:val="en-US"/>
        </w:rPr>
      </w:pPr>
      <w:bookmarkStart w:id="5" w:name="_Ref296604547"/>
      <w:r w:rsidRPr="00610463">
        <w:rPr>
          <w:lang w:val="en-US"/>
        </w:rPr>
        <w:t xml:space="preserve">Figure </w:t>
      </w:r>
      <w:r w:rsidR="00610463" w:rsidRPr="00610463">
        <w:rPr>
          <w:lang w:val="en-US"/>
        </w:rPr>
        <w:fldChar w:fldCharType="begin"/>
      </w:r>
      <w:r w:rsidR="00610463" w:rsidRPr="00610463">
        <w:rPr>
          <w:lang w:val="en-US"/>
        </w:rPr>
        <w:instrText xml:space="preserve"> STYLEREF 1 \s </w:instrText>
      </w:r>
      <w:r w:rsidR="00610463" w:rsidRPr="00610463">
        <w:rPr>
          <w:lang w:val="en-US"/>
        </w:rPr>
        <w:fldChar w:fldCharType="separate"/>
      </w:r>
      <w:r w:rsidR="000D2210">
        <w:rPr>
          <w:noProof/>
          <w:lang w:val="en-US"/>
        </w:rPr>
        <w:t>2</w:t>
      </w:r>
      <w:r w:rsidR="00610463" w:rsidRPr="00610463">
        <w:rPr>
          <w:lang w:val="en-US"/>
        </w:rPr>
        <w:fldChar w:fldCharType="end"/>
      </w:r>
      <w:r w:rsidR="00610463" w:rsidRPr="00610463">
        <w:rPr>
          <w:lang w:val="en-US"/>
        </w:rPr>
        <w:noBreakHyphen/>
      </w:r>
      <w:r w:rsidR="00610463" w:rsidRPr="00610463">
        <w:rPr>
          <w:lang w:val="en-US"/>
        </w:rPr>
        <w:fldChar w:fldCharType="begin"/>
      </w:r>
      <w:r w:rsidR="00610463" w:rsidRPr="00610463">
        <w:rPr>
          <w:lang w:val="en-US"/>
        </w:rPr>
        <w:instrText xml:space="preserve"> SEQ Figure \* ARABIC \s 1 </w:instrText>
      </w:r>
      <w:r w:rsidR="00610463" w:rsidRPr="00610463">
        <w:rPr>
          <w:lang w:val="en-US"/>
        </w:rPr>
        <w:fldChar w:fldCharType="separate"/>
      </w:r>
      <w:r w:rsidR="000D2210">
        <w:rPr>
          <w:noProof/>
          <w:lang w:val="en-US"/>
        </w:rPr>
        <w:t>3</w:t>
      </w:r>
      <w:r w:rsidR="00610463" w:rsidRPr="00610463">
        <w:rPr>
          <w:lang w:val="en-US"/>
        </w:rPr>
        <w:fldChar w:fldCharType="end"/>
      </w:r>
      <w:bookmarkEnd w:id="5"/>
      <w:r w:rsidRPr="00610463">
        <w:rPr>
          <w:lang w:val="en-US"/>
        </w:rPr>
        <w:t xml:space="preserve">: </w:t>
      </w:r>
      <w:r w:rsidR="00CD760C" w:rsidRPr="00610463">
        <w:rPr>
          <w:lang w:val="en-US"/>
        </w:rPr>
        <w:t>Use Case</w:t>
      </w:r>
      <w:r w:rsidRPr="00610463">
        <w:rPr>
          <w:lang w:val="en-US"/>
        </w:rPr>
        <w:t xml:space="preserve"> Diagram</w:t>
      </w:r>
    </w:p>
    <w:p w14:paraId="61E2E987" w14:textId="223F8C27" w:rsidR="00AA5F5C" w:rsidRPr="00610463" w:rsidRDefault="00AA5F5C" w:rsidP="00AA5F5C">
      <w:pPr>
        <w:rPr>
          <w:lang w:val="en-US"/>
        </w:rPr>
      </w:pPr>
      <w:r w:rsidRPr="00610463">
        <w:rPr>
          <w:lang w:val="en-US"/>
        </w:rPr>
        <w:t>Below we see the C# code for the PI</w:t>
      </w:r>
      <w:r w:rsidR="00C906E8">
        <w:rPr>
          <w:lang w:val="en-US"/>
        </w:rPr>
        <w:t>D</w:t>
      </w:r>
      <w:r w:rsidRPr="00610463">
        <w:rPr>
          <w:lang w:val="en-US"/>
        </w:rPr>
        <w:t xml:space="preserve"> controller:</w:t>
      </w:r>
    </w:p>
    <w:p w14:paraId="5925DC6C" w14:textId="77777777" w:rsidR="00AA5F5C" w:rsidRPr="00610463" w:rsidRDefault="00AA5F5C" w:rsidP="00AA5F5C">
      <w:pPr>
        <w:pStyle w:val="Code"/>
      </w:pPr>
      <w:r w:rsidRPr="00610463">
        <w:rPr>
          <w:color w:val="0000FF"/>
        </w:rPr>
        <w:t>bool</w:t>
      </w:r>
      <w:r w:rsidRPr="00610463">
        <w:t xml:space="preserve"> </w:t>
      </w:r>
      <w:proofErr w:type="spellStart"/>
      <w:proofErr w:type="gramStart"/>
      <w:r w:rsidRPr="00610463">
        <w:t>myTest</w:t>
      </w:r>
      <w:proofErr w:type="spellEnd"/>
      <w:r w:rsidRPr="00610463">
        <w:t>;</w:t>
      </w:r>
      <w:proofErr w:type="gramEnd"/>
    </w:p>
    <w:p w14:paraId="1C860928" w14:textId="77777777" w:rsidR="00AA5F5C" w:rsidRPr="00610463" w:rsidRDefault="00AA5F5C" w:rsidP="00AA5F5C">
      <w:pPr>
        <w:pStyle w:val="Code"/>
      </w:pPr>
    </w:p>
    <w:p w14:paraId="5D1A08EA" w14:textId="77777777" w:rsidR="00AA5F5C" w:rsidRPr="00610463" w:rsidRDefault="00AA5F5C" w:rsidP="00AA5F5C">
      <w:pPr>
        <w:pStyle w:val="Code"/>
      </w:pPr>
      <w:proofErr w:type="spellStart"/>
      <w:r w:rsidRPr="00610463">
        <w:t>myTest</w:t>
      </w:r>
      <w:proofErr w:type="spellEnd"/>
      <w:r w:rsidRPr="00610463">
        <w:t>=</w:t>
      </w:r>
      <w:proofErr w:type="gramStart"/>
      <w:r w:rsidRPr="00610463">
        <w:rPr>
          <w:color w:val="0000FF"/>
        </w:rPr>
        <w:t>false</w:t>
      </w:r>
      <w:r w:rsidRPr="00610463">
        <w:t>;</w:t>
      </w:r>
      <w:proofErr w:type="gramEnd"/>
    </w:p>
    <w:p w14:paraId="4AD4DA7D" w14:textId="77777777" w:rsidR="00AA5F5C" w:rsidRPr="00610463" w:rsidRDefault="00AA5F5C" w:rsidP="00AA5F5C">
      <w:pPr>
        <w:pStyle w:val="Code"/>
      </w:pPr>
    </w:p>
    <w:p w14:paraId="62CED350" w14:textId="77777777" w:rsidR="00AA5F5C" w:rsidRPr="00610463" w:rsidRDefault="00AA5F5C" w:rsidP="00AA5F5C">
      <w:pPr>
        <w:pStyle w:val="Code"/>
      </w:pPr>
      <w:r w:rsidRPr="00610463">
        <w:rPr>
          <w:color w:val="0000FF"/>
        </w:rPr>
        <w:t>if</w:t>
      </w:r>
      <w:r w:rsidRPr="00610463">
        <w:t xml:space="preserve"> (</w:t>
      </w:r>
      <w:proofErr w:type="spellStart"/>
      <w:r w:rsidRPr="00610463">
        <w:t>myTest</w:t>
      </w:r>
      <w:proofErr w:type="spellEnd"/>
      <w:r w:rsidRPr="00610463">
        <w:t xml:space="preserve"> == </w:t>
      </w:r>
      <w:r w:rsidRPr="00610463">
        <w:rPr>
          <w:color w:val="0000FF"/>
        </w:rPr>
        <w:t>false</w:t>
      </w:r>
      <w:r w:rsidRPr="00610463">
        <w:t>)</w:t>
      </w:r>
    </w:p>
    <w:p w14:paraId="338D7F1A" w14:textId="77777777" w:rsidR="00AA5F5C" w:rsidRPr="00610463" w:rsidRDefault="00AA5F5C" w:rsidP="00AA5F5C">
      <w:pPr>
        <w:pStyle w:val="Code"/>
      </w:pPr>
      <w:r w:rsidRPr="00610463">
        <w:t>{</w:t>
      </w:r>
    </w:p>
    <w:p w14:paraId="5651D685" w14:textId="77777777" w:rsidR="00AA5F5C" w:rsidRPr="00610463" w:rsidRDefault="00AA5F5C" w:rsidP="00AA5F5C">
      <w:pPr>
        <w:pStyle w:val="Code"/>
        <w:ind w:firstLine="720"/>
      </w:pPr>
      <w:proofErr w:type="spellStart"/>
      <w:r w:rsidRPr="00610463">
        <w:rPr>
          <w:color w:val="2B91AF"/>
        </w:rPr>
        <w:t>MessageBox</w:t>
      </w:r>
      <w:r w:rsidRPr="00610463">
        <w:t>.Show</w:t>
      </w:r>
      <w:proofErr w:type="spellEnd"/>
      <w:r w:rsidRPr="00610463">
        <w:t>(</w:t>
      </w:r>
      <w:r w:rsidRPr="00610463">
        <w:rPr>
          <w:color w:val="A31515"/>
        </w:rPr>
        <w:t>"Hello1"</w:t>
      </w:r>
      <w:proofErr w:type="gramStart"/>
      <w:r w:rsidRPr="00610463">
        <w:t>);</w:t>
      </w:r>
      <w:proofErr w:type="gramEnd"/>
    </w:p>
    <w:p w14:paraId="1C9F907F" w14:textId="77777777" w:rsidR="00AA5F5C" w:rsidRPr="00610463" w:rsidRDefault="00AA5F5C" w:rsidP="00AA5F5C">
      <w:pPr>
        <w:pStyle w:val="Code"/>
        <w:ind w:firstLine="720"/>
      </w:pPr>
      <w:proofErr w:type="spellStart"/>
      <w:r w:rsidRPr="00610463">
        <w:rPr>
          <w:color w:val="2B91AF"/>
        </w:rPr>
        <w:t>MessageBox</w:t>
      </w:r>
      <w:r w:rsidRPr="00610463">
        <w:t>.Show</w:t>
      </w:r>
      <w:proofErr w:type="spellEnd"/>
      <w:r w:rsidRPr="00610463">
        <w:t>(</w:t>
      </w:r>
      <w:r w:rsidRPr="00610463">
        <w:rPr>
          <w:color w:val="A31515"/>
        </w:rPr>
        <w:t>"Hello2"</w:t>
      </w:r>
      <w:proofErr w:type="gramStart"/>
      <w:r w:rsidRPr="00610463">
        <w:t>);</w:t>
      </w:r>
      <w:proofErr w:type="gramEnd"/>
    </w:p>
    <w:p w14:paraId="30772C5B" w14:textId="77777777" w:rsidR="00AA5F5C" w:rsidRPr="00610463" w:rsidRDefault="00AA5F5C" w:rsidP="00AA5F5C">
      <w:pPr>
        <w:pStyle w:val="Code"/>
      </w:pPr>
      <w:r w:rsidRPr="00610463">
        <w:t>}</w:t>
      </w:r>
    </w:p>
    <w:p w14:paraId="66ED7F31" w14:textId="77777777" w:rsidR="00AA5F5C" w:rsidRPr="00610463" w:rsidRDefault="00AA5F5C" w:rsidP="00AA5F5C">
      <w:pPr>
        <w:rPr>
          <w:lang w:val="en-US"/>
        </w:rPr>
      </w:pPr>
    </w:p>
    <w:p w14:paraId="23E4F526" w14:textId="17E9E6DD" w:rsidR="00B91399" w:rsidRPr="00610463" w:rsidRDefault="00AA5F5C" w:rsidP="00AA5F5C">
      <w:pPr>
        <w:rPr>
          <w:lang w:val="en-US"/>
        </w:rPr>
      </w:pPr>
      <w:r w:rsidRPr="00610463">
        <w:rPr>
          <w:lang w:val="en-US"/>
        </w:rPr>
        <w:t xml:space="preserve">From the code, we see that </w:t>
      </w:r>
      <w:r w:rsidR="00BD7059">
        <w:rPr>
          <w:lang w:val="en-US"/>
        </w:rPr>
        <w:t xml:space="preserve">the </w:t>
      </w:r>
      <w:r w:rsidR="009C7ACA">
        <w:rPr>
          <w:lang w:val="en-US"/>
        </w:rPr>
        <w:t xml:space="preserve">PID controller is implemented </w:t>
      </w:r>
      <w:r w:rsidR="00FA2B86">
        <w:rPr>
          <w:lang w:val="en-US"/>
        </w:rPr>
        <w:t>in C#</w:t>
      </w:r>
      <w:r w:rsidR="0008033D">
        <w:rPr>
          <w:lang w:val="en-US"/>
        </w:rPr>
        <w:t xml:space="preserve"> using </w:t>
      </w:r>
      <w:r w:rsidR="00620911">
        <w:rPr>
          <w:lang w:val="en-US"/>
        </w:rPr>
        <w:t>an</w:t>
      </w:r>
      <w:r w:rsidR="0008033D">
        <w:rPr>
          <w:lang w:val="en-US"/>
        </w:rPr>
        <w:t xml:space="preserve"> if structure.</w:t>
      </w:r>
    </w:p>
    <w:p w14:paraId="4B2DC0A2" w14:textId="3BB1280E" w:rsidR="00AA5F5C" w:rsidRDefault="00AA5F5C" w:rsidP="00AA5F5C">
      <w:pPr>
        <w:pStyle w:val="Heading1"/>
      </w:pPr>
      <w:r w:rsidRPr="00610463">
        <w:t>Results</w:t>
      </w:r>
    </w:p>
    <w:p w14:paraId="3543D3BB" w14:textId="66F4AE25" w:rsidR="00AA5F5C" w:rsidRDefault="00AA5F5C" w:rsidP="00AA5F5C">
      <w:pPr>
        <w:rPr>
          <w:lang w:val="en-US"/>
        </w:rPr>
      </w:pPr>
      <w:r w:rsidRPr="00610463">
        <w:rPr>
          <w:lang w:val="en-US"/>
        </w:rPr>
        <w:t>In the results section, you present your findings: display items (figures and tables) are central in this section.</w:t>
      </w:r>
    </w:p>
    <w:p w14:paraId="53C9BF8B" w14:textId="7A801AF1" w:rsidR="00545161" w:rsidRPr="00545161" w:rsidRDefault="00545161" w:rsidP="00AA5F5C">
      <w:pPr>
        <w:rPr>
          <w:color w:val="FFC000" w:themeColor="accent4"/>
          <w:lang w:val="en-US"/>
        </w:rPr>
      </w:pPr>
      <w:r w:rsidRPr="00B93B04">
        <w:rPr>
          <w:color w:val="FFC000" w:themeColor="accent4"/>
          <w:lang w:val="en-US"/>
        </w:rPr>
        <w:t xml:space="preserve">For </w:t>
      </w:r>
      <w:r>
        <w:rPr>
          <w:color w:val="FFC000" w:themeColor="accent4"/>
          <w:lang w:val="en-US"/>
        </w:rPr>
        <w:t>larger</w:t>
      </w:r>
      <w:r w:rsidRPr="00B93B04">
        <w:rPr>
          <w:color w:val="FFC000" w:themeColor="accent4"/>
          <w:lang w:val="en-US"/>
        </w:rPr>
        <w:t xml:space="preserve"> reports, you </w:t>
      </w:r>
      <w:r>
        <w:rPr>
          <w:color w:val="FFC000" w:themeColor="accent4"/>
          <w:lang w:val="en-US"/>
        </w:rPr>
        <w:t>typically start a new chapter on a new page (use Layout-&gt;Breaks-&gt;Section Breaks-&gt;Next Page)</w:t>
      </w:r>
      <w:r w:rsidRPr="00B93B04">
        <w:rPr>
          <w:color w:val="FFC000" w:themeColor="accent4"/>
          <w:lang w:val="en-US"/>
        </w:rPr>
        <w:t>.</w:t>
      </w:r>
    </w:p>
    <w:p w14:paraId="626CAE8C" w14:textId="57559598" w:rsidR="007A6458" w:rsidRDefault="00AA5F5C" w:rsidP="00AA5F5C">
      <w:pPr>
        <w:rPr>
          <w:lang w:val="en-US"/>
        </w:rPr>
      </w:pPr>
      <w:r w:rsidRPr="00610463">
        <w:rPr>
          <w:lang w:val="en-US"/>
        </w:rPr>
        <w:t xml:space="preserve">In </w:t>
      </w:r>
      <w:r w:rsidRPr="00610463">
        <w:rPr>
          <w:lang w:val="en-US"/>
        </w:rPr>
        <w:fldChar w:fldCharType="begin"/>
      </w:r>
      <w:r w:rsidRPr="00610463">
        <w:rPr>
          <w:lang w:val="en-US"/>
        </w:rPr>
        <w:instrText xml:space="preserve"> REF _Ref280274353 \h </w:instrText>
      </w:r>
      <w:r w:rsidRPr="00610463">
        <w:rPr>
          <w:lang w:val="en-US"/>
        </w:rPr>
      </w:r>
      <w:r w:rsidRPr="00610463">
        <w:rPr>
          <w:lang w:val="en-US"/>
        </w:rPr>
        <w:fldChar w:fldCharType="separate"/>
      </w:r>
      <w:r w:rsidR="000D2210" w:rsidRPr="00610463">
        <w:rPr>
          <w:lang w:val="en-US"/>
        </w:rPr>
        <w:t xml:space="preserve">Table </w:t>
      </w:r>
      <w:r w:rsidR="000D2210">
        <w:rPr>
          <w:noProof/>
          <w:lang w:val="en-US"/>
        </w:rPr>
        <w:t>3</w:t>
      </w:r>
      <w:r w:rsidR="000D2210" w:rsidRPr="00610463">
        <w:rPr>
          <w:lang w:val="en-US"/>
        </w:rPr>
        <w:t>.</w:t>
      </w:r>
      <w:r w:rsidR="000D2210">
        <w:rPr>
          <w:noProof/>
          <w:lang w:val="en-US"/>
        </w:rPr>
        <w:t>1</w:t>
      </w:r>
      <w:r w:rsidRPr="00610463">
        <w:rPr>
          <w:lang w:val="en-US"/>
        </w:rPr>
        <w:fldChar w:fldCharType="end"/>
      </w:r>
      <w:r w:rsidRPr="00610463">
        <w:rPr>
          <w:lang w:val="en-US"/>
        </w:rPr>
        <w:t xml:space="preserve"> the results are summarized. We see that the data match the real system based on the logged data.</w:t>
      </w:r>
      <w:r w:rsidR="0057410F">
        <w:rPr>
          <w:lang w:val="en-US"/>
        </w:rPr>
        <w:t xml:space="preserve"> </w:t>
      </w:r>
    </w:p>
    <w:p w14:paraId="587C15C3" w14:textId="13FB8045" w:rsidR="00AA5F5C" w:rsidRPr="00610463" w:rsidRDefault="00AA5F5C" w:rsidP="00AA5F5C">
      <w:pPr>
        <w:pStyle w:val="Caption"/>
        <w:keepNext/>
        <w:rPr>
          <w:lang w:val="en-US"/>
        </w:rPr>
      </w:pPr>
      <w:bookmarkStart w:id="6" w:name="_Ref280274353"/>
      <w:r w:rsidRPr="00610463">
        <w:rPr>
          <w:lang w:val="en-US"/>
        </w:rPr>
        <w:t xml:space="preserve">Table </w:t>
      </w:r>
      <w:r w:rsidRPr="00610463">
        <w:rPr>
          <w:lang w:val="en-US"/>
        </w:rPr>
        <w:fldChar w:fldCharType="begin"/>
      </w:r>
      <w:r w:rsidRPr="00610463">
        <w:rPr>
          <w:lang w:val="en-US"/>
        </w:rPr>
        <w:instrText xml:space="preserve"> STYLEREF 1 \s </w:instrText>
      </w:r>
      <w:r w:rsidRPr="00610463">
        <w:rPr>
          <w:lang w:val="en-US"/>
        </w:rPr>
        <w:fldChar w:fldCharType="separate"/>
      </w:r>
      <w:r w:rsidR="000D2210">
        <w:rPr>
          <w:noProof/>
          <w:lang w:val="en-US"/>
        </w:rPr>
        <w:t>3</w:t>
      </w:r>
      <w:r w:rsidRPr="00610463">
        <w:rPr>
          <w:noProof/>
          <w:lang w:val="en-US"/>
        </w:rPr>
        <w:fldChar w:fldCharType="end"/>
      </w:r>
      <w:r w:rsidRPr="00610463">
        <w:rPr>
          <w:lang w:val="en-US"/>
        </w:rPr>
        <w:t>.</w:t>
      </w:r>
      <w:r w:rsidRPr="00610463">
        <w:rPr>
          <w:lang w:val="en-US"/>
        </w:rPr>
        <w:fldChar w:fldCharType="begin"/>
      </w:r>
      <w:r w:rsidRPr="00610463">
        <w:rPr>
          <w:lang w:val="en-US"/>
        </w:rPr>
        <w:instrText xml:space="preserve"> SEQ Table \* ARABIC \s 1 </w:instrText>
      </w:r>
      <w:r w:rsidRPr="00610463">
        <w:rPr>
          <w:lang w:val="en-US"/>
        </w:rPr>
        <w:fldChar w:fldCharType="separate"/>
      </w:r>
      <w:r w:rsidR="000D2210">
        <w:rPr>
          <w:noProof/>
          <w:lang w:val="en-US"/>
        </w:rPr>
        <w:t>1</w:t>
      </w:r>
      <w:r w:rsidRPr="00610463">
        <w:rPr>
          <w:noProof/>
          <w:lang w:val="en-US"/>
        </w:rPr>
        <w:fldChar w:fldCharType="end"/>
      </w:r>
      <w:bookmarkEnd w:id="6"/>
      <w:r w:rsidRPr="00610463">
        <w:rPr>
          <w:lang w:val="en-US"/>
        </w:rPr>
        <w:t>: Weekly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292"/>
        <w:gridCol w:w="1300"/>
        <w:gridCol w:w="1292"/>
        <w:gridCol w:w="1293"/>
        <w:gridCol w:w="1293"/>
        <w:gridCol w:w="1293"/>
      </w:tblGrid>
      <w:tr w:rsidR="00AA5F5C" w:rsidRPr="00610463" w14:paraId="1CC827BE" w14:textId="77777777" w:rsidTr="00404228">
        <w:trPr>
          <w:jc w:val="center"/>
        </w:trPr>
        <w:tc>
          <w:tcPr>
            <w:tcW w:w="1356" w:type="dxa"/>
          </w:tcPr>
          <w:p w14:paraId="2B5BB3FB" w14:textId="77777777" w:rsidR="00AA5F5C" w:rsidRPr="00610463" w:rsidRDefault="00AA5F5C" w:rsidP="00404228">
            <w:pPr>
              <w:jc w:val="center"/>
              <w:rPr>
                <w:b/>
                <w:lang w:val="en-US"/>
              </w:rPr>
            </w:pPr>
            <w:r w:rsidRPr="00610463">
              <w:rPr>
                <w:b/>
                <w:lang w:val="en-US"/>
              </w:rPr>
              <w:t>M</w:t>
            </w:r>
          </w:p>
        </w:tc>
        <w:tc>
          <w:tcPr>
            <w:tcW w:w="1356" w:type="dxa"/>
          </w:tcPr>
          <w:p w14:paraId="78146B5D" w14:textId="77777777" w:rsidR="00AA5F5C" w:rsidRPr="00610463" w:rsidRDefault="00AA5F5C" w:rsidP="00404228">
            <w:pPr>
              <w:jc w:val="center"/>
              <w:rPr>
                <w:b/>
                <w:lang w:val="en-US"/>
              </w:rPr>
            </w:pPr>
            <w:r w:rsidRPr="00610463">
              <w:rPr>
                <w:b/>
                <w:lang w:val="en-US"/>
              </w:rPr>
              <w:t>T</w:t>
            </w:r>
          </w:p>
        </w:tc>
        <w:tc>
          <w:tcPr>
            <w:tcW w:w="1365" w:type="dxa"/>
          </w:tcPr>
          <w:p w14:paraId="4267BE0E" w14:textId="77777777" w:rsidR="00AA5F5C" w:rsidRPr="00610463" w:rsidRDefault="00AA5F5C" w:rsidP="00404228">
            <w:pPr>
              <w:jc w:val="center"/>
              <w:rPr>
                <w:b/>
                <w:lang w:val="en-US"/>
              </w:rPr>
            </w:pPr>
            <w:r w:rsidRPr="00610463">
              <w:rPr>
                <w:b/>
                <w:lang w:val="en-US"/>
              </w:rPr>
              <w:t>W</w:t>
            </w:r>
          </w:p>
        </w:tc>
        <w:tc>
          <w:tcPr>
            <w:tcW w:w="1356" w:type="dxa"/>
          </w:tcPr>
          <w:p w14:paraId="20F2EEE3" w14:textId="77777777" w:rsidR="00AA5F5C" w:rsidRPr="00610463" w:rsidRDefault="00AA5F5C" w:rsidP="00404228">
            <w:pPr>
              <w:jc w:val="center"/>
              <w:rPr>
                <w:b/>
                <w:lang w:val="en-US"/>
              </w:rPr>
            </w:pPr>
            <w:r w:rsidRPr="00610463">
              <w:rPr>
                <w:b/>
                <w:lang w:val="en-US"/>
              </w:rPr>
              <w:t>T</w:t>
            </w:r>
          </w:p>
        </w:tc>
        <w:tc>
          <w:tcPr>
            <w:tcW w:w="1357" w:type="dxa"/>
          </w:tcPr>
          <w:p w14:paraId="22C33F1A" w14:textId="77777777" w:rsidR="00AA5F5C" w:rsidRPr="00610463" w:rsidRDefault="00AA5F5C" w:rsidP="00404228">
            <w:pPr>
              <w:jc w:val="center"/>
              <w:rPr>
                <w:b/>
                <w:lang w:val="en-US"/>
              </w:rPr>
            </w:pPr>
            <w:r w:rsidRPr="00610463">
              <w:rPr>
                <w:b/>
                <w:lang w:val="en-US"/>
              </w:rPr>
              <w:t>F</w:t>
            </w:r>
          </w:p>
        </w:tc>
        <w:tc>
          <w:tcPr>
            <w:tcW w:w="1357" w:type="dxa"/>
          </w:tcPr>
          <w:p w14:paraId="37588A9C" w14:textId="77777777" w:rsidR="00AA5F5C" w:rsidRPr="00610463" w:rsidRDefault="00AA5F5C" w:rsidP="00404228">
            <w:pPr>
              <w:jc w:val="center"/>
              <w:rPr>
                <w:b/>
                <w:lang w:val="en-US"/>
              </w:rPr>
            </w:pPr>
            <w:r w:rsidRPr="00610463">
              <w:rPr>
                <w:b/>
                <w:lang w:val="en-US"/>
              </w:rPr>
              <w:t>S</w:t>
            </w:r>
          </w:p>
        </w:tc>
        <w:tc>
          <w:tcPr>
            <w:tcW w:w="1357" w:type="dxa"/>
          </w:tcPr>
          <w:p w14:paraId="5ACA450F" w14:textId="77777777" w:rsidR="00AA5F5C" w:rsidRPr="00610463" w:rsidRDefault="00AA5F5C" w:rsidP="00404228">
            <w:pPr>
              <w:jc w:val="center"/>
              <w:rPr>
                <w:b/>
                <w:lang w:val="en-US"/>
              </w:rPr>
            </w:pPr>
            <w:r w:rsidRPr="00610463">
              <w:rPr>
                <w:b/>
                <w:lang w:val="en-US"/>
              </w:rPr>
              <w:t>S</w:t>
            </w:r>
          </w:p>
        </w:tc>
      </w:tr>
      <w:tr w:rsidR="00AA5F5C" w:rsidRPr="00610463" w14:paraId="590227B5" w14:textId="77777777" w:rsidTr="00404228">
        <w:trPr>
          <w:cantSplit/>
          <w:jc w:val="center"/>
        </w:trPr>
        <w:tc>
          <w:tcPr>
            <w:tcW w:w="1356" w:type="dxa"/>
          </w:tcPr>
          <w:p w14:paraId="45A96EF4" w14:textId="77777777" w:rsidR="00AA5F5C" w:rsidRPr="00610463" w:rsidRDefault="00AA5F5C" w:rsidP="00404228">
            <w:pPr>
              <w:jc w:val="center"/>
              <w:rPr>
                <w:lang w:val="en-US"/>
              </w:rPr>
            </w:pPr>
            <w:r w:rsidRPr="00610463">
              <w:rPr>
                <w:lang w:val="en-US"/>
              </w:rPr>
              <w:t>1</w:t>
            </w:r>
          </w:p>
        </w:tc>
        <w:tc>
          <w:tcPr>
            <w:tcW w:w="1356" w:type="dxa"/>
          </w:tcPr>
          <w:p w14:paraId="101252B2" w14:textId="77777777" w:rsidR="00AA5F5C" w:rsidRPr="00610463" w:rsidRDefault="00AA5F5C" w:rsidP="00404228">
            <w:pPr>
              <w:jc w:val="center"/>
              <w:rPr>
                <w:lang w:val="en-US"/>
              </w:rPr>
            </w:pPr>
            <w:r w:rsidRPr="00610463">
              <w:rPr>
                <w:lang w:val="en-US"/>
              </w:rPr>
              <w:t>2</w:t>
            </w:r>
          </w:p>
        </w:tc>
        <w:tc>
          <w:tcPr>
            <w:tcW w:w="1365" w:type="dxa"/>
          </w:tcPr>
          <w:p w14:paraId="29FB3827" w14:textId="77777777" w:rsidR="00AA5F5C" w:rsidRPr="00610463" w:rsidRDefault="00AA5F5C" w:rsidP="00404228">
            <w:pPr>
              <w:jc w:val="center"/>
              <w:rPr>
                <w:lang w:val="en-US"/>
              </w:rPr>
            </w:pPr>
            <w:r w:rsidRPr="00610463">
              <w:rPr>
                <w:lang w:val="en-US"/>
              </w:rPr>
              <w:t>3</w:t>
            </w:r>
          </w:p>
        </w:tc>
        <w:tc>
          <w:tcPr>
            <w:tcW w:w="1356" w:type="dxa"/>
          </w:tcPr>
          <w:p w14:paraId="25A60091" w14:textId="77777777" w:rsidR="00AA5F5C" w:rsidRPr="00610463" w:rsidRDefault="00AA5F5C" w:rsidP="00404228">
            <w:pPr>
              <w:jc w:val="center"/>
              <w:rPr>
                <w:lang w:val="en-US"/>
              </w:rPr>
            </w:pPr>
            <w:r w:rsidRPr="00610463">
              <w:rPr>
                <w:lang w:val="en-US"/>
              </w:rPr>
              <w:t>4</w:t>
            </w:r>
          </w:p>
        </w:tc>
        <w:tc>
          <w:tcPr>
            <w:tcW w:w="1357" w:type="dxa"/>
          </w:tcPr>
          <w:p w14:paraId="6C7090B1" w14:textId="77777777" w:rsidR="00AA5F5C" w:rsidRPr="00610463" w:rsidRDefault="00AA5F5C" w:rsidP="00404228">
            <w:pPr>
              <w:jc w:val="center"/>
              <w:rPr>
                <w:lang w:val="en-US"/>
              </w:rPr>
            </w:pPr>
            <w:r w:rsidRPr="00610463">
              <w:rPr>
                <w:lang w:val="en-US"/>
              </w:rPr>
              <w:t>5</w:t>
            </w:r>
          </w:p>
        </w:tc>
        <w:tc>
          <w:tcPr>
            <w:tcW w:w="1357" w:type="dxa"/>
          </w:tcPr>
          <w:p w14:paraId="356BC439" w14:textId="77777777" w:rsidR="00AA5F5C" w:rsidRPr="00610463" w:rsidRDefault="00AA5F5C" w:rsidP="00404228">
            <w:pPr>
              <w:jc w:val="center"/>
              <w:rPr>
                <w:lang w:val="en-US"/>
              </w:rPr>
            </w:pPr>
            <w:r w:rsidRPr="00610463">
              <w:rPr>
                <w:lang w:val="en-US"/>
              </w:rPr>
              <w:t>6</w:t>
            </w:r>
          </w:p>
        </w:tc>
        <w:tc>
          <w:tcPr>
            <w:tcW w:w="1357" w:type="dxa"/>
          </w:tcPr>
          <w:p w14:paraId="0253842B" w14:textId="77777777" w:rsidR="00AA5F5C" w:rsidRPr="00610463" w:rsidRDefault="00AA5F5C" w:rsidP="00404228">
            <w:pPr>
              <w:jc w:val="center"/>
              <w:rPr>
                <w:lang w:val="en-US"/>
              </w:rPr>
            </w:pPr>
            <w:r w:rsidRPr="00610463">
              <w:rPr>
                <w:lang w:val="en-US"/>
              </w:rPr>
              <w:t>7</w:t>
            </w:r>
          </w:p>
        </w:tc>
      </w:tr>
      <w:tr w:rsidR="00AA5F5C" w:rsidRPr="00610463" w14:paraId="00AEA1AA" w14:textId="77777777" w:rsidTr="00404228">
        <w:trPr>
          <w:jc w:val="center"/>
        </w:trPr>
        <w:tc>
          <w:tcPr>
            <w:tcW w:w="1356" w:type="dxa"/>
          </w:tcPr>
          <w:p w14:paraId="42BA2C8A" w14:textId="77777777" w:rsidR="00AA5F5C" w:rsidRPr="00610463" w:rsidRDefault="00AA5F5C" w:rsidP="00404228">
            <w:pPr>
              <w:jc w:val="center"/>
              <w:rPr>
                <w:lang w:val="en-US"/>
              </w:rPr>
            </w:pPr>
            <w:r w:rsidRPr="00610463">
              <w:rPr>
                <w:lang w:val="en-US"/>
              </w:rPr>
              <w:t>8</w:t>
            </w:r>
          </w:p>
        </w:tc>
        <w:tc>
          <w:tcPr>
            <w:tcW w:w="1356" w:type="dxa"/>
          </w:tcPr>
          <w:p w14:paraId="7B4B762F" w14:textId="77777777" w:rsidR="00AA5F5C" w:rsidRPr="00610463" w:rsidRDefault="00AA5F5C" w:rsidP="00404228">
            <w:pPr>
              <w:jc w:val="center"/>
              <w:rPr>
                <w:lang w:val="en-US"/>
              </w:rPr>
            </w:pPr>
            <w:r w:rsidRPr="00610463">
              <w:rPr>
                <w:lang w:val="en-US"/>
              </w:rPr>
              <w:t>9</w:t>
            </w:r>
          </w:p>
        </w:tc>
        <w:tc>
          <w:tcPr>
            <w:tcW w:w="1365" w:type="dxa"/>
          </w:tcPr>
          <w:p w14:paraId="1901D0ED" w14:textId="77777777" w:rsidR="00AA5F5C" w:rsidRPr="00610463" w:rsidRDefault="00AA5F5C" w:rsidP="00404228">
            <w:pPr>
              <w:jc w:val="center"/>
              <w:rPr>
                <w:lang w:val="en-US"/>
              </w:rPr>
            </w:pPr>
            <w:r w:rsidRPr="00610463">
              <w:rPr>
                <w:lang w:val="en-US"/>
              </w:rPr>
              <w:t>10</w:t>
            </w:r>
          </w:p>
        </w:tc>
        <w:tc>
          <w:tcPr>
            <w:tcW w:w="1356" w:type="dxa"/>
          </w:tcPr>
          <w:p w14:paraId="75B8E4A5" w14:textId="77777777" w:rsidR="00AA5F5C" w:rsidRPr="00610463" w:rsidRDefault="00AA5F5C" w:rsidP="00404228">
            <w:pPr>
              <w:jc w:val="center"/>
              <w:rPr>
                <w:lang w:val="en-US"/>
              </w:rPr>
            </w:pPr>
            <w:r w:rsidRPr="00610463">
              <w:rPr>
                <w:lang w:val="en-US"/>
              </w:rPr>
              <w:t>11</w:t>
            </w:r>
          </w:p>
        </w:tc>
        <w:tc>
          <w:tcPr>
            <w:tcW w:w="1357" w:type="dxa"/>
          </w:tcPr>
          <w:p w14:paraId="512871E5" w14:textId="77777777" w:rsidR="00AA5F5C" w:rsidRPr="00610463" w:rsidRDefault="00AA5F5C" w:rsidP="00404228">
            <w:pPr>
              <w:jc w:val="center"/>
              <w:rPr>
                <w:lang w:val="en-US"/>
              </w:rPr>
            </w:pPr>
            <w:r w:rsidRPr="00610463">
              <w:rPr>
                <w:lang w:val="en-US"/>
              </w:rPr>
              <w:t>12</w:t>
            </w:r>
          </w:p>
        </w:tc>
        <w:tc>
          <w:tcPr>
            <w:tcW w:w="1357" w:type="dxa"/>
          </w:tcPr>
          <w:p w14:paraId="17A64406" w14:textId="77777777" w:rsidR="00AA5F5C" w:rsidRPr="00610463" w:rsidRDefault="00AA5F5C" w:rsidP="00404228">
            <w:pPr>
              <w:jc w:val="center"/>
              <w:rPr>
                <w:lang w:val="en-US"/>
              </w:rPr>
            </w:pPr>
            <w:r w:rsidRPr="00610463">
              <w:rPr>
                <w:lang w:val="en-US"/>
              </w:rPr>
              <w:t>13</w:t>
            </w:r>
          </w:p>
        </w:tc>
        <w:tc>
          <w:tcPr>
            <w:tcW w:w="1357" w:type="dxa"/>
          </w:tcPr>
          <w:p w14:paraId="608C47E2" w14:textId="77777777" w:rsidR="00AA5F5C" w:rsidRPr="00610463" w:rsidRDefault="00AA5F5C" w:rsidP="00404228">
            <w:pPr>
              <w:jc w:val="center"/>
              <w:rPr>
                <w:lang w:val="en-US"/>
              </w:rPr>
            </w:pPr>
            <w:r w:rsidRPr="00610463">
              <w:rPr>
                <w:lang w:val="en-US"/>
              </w:rPr>
              <w:t>14</w:t>
            </w:r>
          </w:p>
        </w:tc>
      </w:tr>
      <w:tr w:rsidR="00AA5F5C" w:rsidRPr="00610463" w14:paraId="073BE5AE" w14:textId="77777777" w:rsidTr="00404228">
        <w:trPr>
          <w:jc w:val="center"/>
        </w:trPr>
        <w:tc>
          <w:tcPr>
            <w:tcW w:w="1356" w:type="dxa"/>
          </w:tcPr>
          <w:p w14:paraId="467CB433" w14:textId="77777777" w:rsidR="00AA5F5C" w:rsidRPr="00610463" w:rsidRDefault="00AA5F5C" w:rsidP="00404228">
            <w:pPr>
              <w:jc w:val="center"/>
              <w:rPr>
                <w:lang w:val="en-US"/>
              </w:rPr>
            </w:pPr>
            <w:r w:rsidRPr="00610463">
              <w:rPr>
                <w:lang w:val="en-US"/>
              </w:rPr>
              <w:t>15</w:t>
            </w:r>
          </w:p>
        </w:tc>
        <w:tc>
          <w:tcPr>
            <w:tcW w:w="1356" w:type="dxa"/>
          </w:tcPr>
          <w:p w14:paraId="3919E045" w14:textId="77777777" w:rsidR="00AA5F5C" w:rsidRPr="00610463" w:rsidRDefault="00AA5F5C" w:rsidP="00404228">
            <w:pPr>
              <w:jc w:val="center"/>
              <w:rPr>
                <w:lang w:val="en-US"/>
              </w:rPr>
            </w:pPr>
            <w:r w:rsidRPr="00610463">
              <w:rPr>
                <w:lang w:val="en-US"/>
              </w:rPr>
              <w:t>16</w:t>
            </w:r>
          </w:p>
        </w:tc>
        <w:tc>
          <w:tcPr>
            <w:tcW w:w="1365" w:type="dxa"/>
          </w:tcPr>
          <w:p w14:paraId="30BD90E8" w14:textId="77777777" w:rsidR="00AA5F5C" w:rsidRPr="00610463" w:rsidRDefault="00AA5F5C" w:rsidP="00404228">
            <w:pPr>
              <w:jc w:val="center"/>
              <w:rPr>
                <w:lang w:val="en-US"/>
              </w:rPr>
            </w:pPr>
            <w:r w:rsidRPr="00610463">
              <w:rPr>
                <w:lang w:val="en-US"/>
              </w:rPr>
              <w:t>17</w:t>
            </w:r>
          </w:p>
        </w:tc>
        <w:tc>
          <w:tcPr>
            <w:tcW w:w="1356" w:type="dxa"/>
          </w:tcPr>
          <w:p w14:paraId="736CE5F3" w14:textId="77777777" w:rsidR="00AA5F5C" w:rsidRPr="00610463" w:rsidRDefault="00AA5F5C" w:rsidP="00404228">
            <w:pPr>
              <w:jc w:val="center"/>
              <w:rPr>
                <w:lang w:val="en-US"/>
              </w:rPr>
            </w:pPr>
            <w:r w:rsidRPr="00610463">
              <w:rPr>
                <w:lang w:val="en-US"/>
              </w:rPr>
              <w:t>18</w:t>
            </w:r>
          </w:p>
        </w:tc>
        <w:tc>
          <w:tcPr>
            <w:tcW w:w="1357" w:type="dxa"/>
          </w:tcPr>
          <w:p w14:paraId="33BE9B08" w14:textId="77777777" w:rsidR="00AA5F5C" w:rsidRPr="00610463" w:rsidRDefault="00AA5F5C" w:rsidP="00404228">
            <w:pPr>
              <w:jc w:val="center"/>
              <w:rPr>
                <w:lang w:val="en-US"/>
              </w:rPr>
            </w:pPr>
            <w:r w:rsidRPr="00610463">
              <w:rPr>
                <w:lang w:val="en-US"/>
              </w:rPr>
              <w:t>19</w:t>
            </w:r>
          </w:p>
        </w:tc>
        <w:tc>
          <w:tcPr>
            <w:tcW w:w="1357" w:type="dxa"/>
          </w:tcPr>
          <w:p w14:paraId="324E5035" w14:textId="77777777" w:rsidR="00AA5F5C" w:rsidRPr="00610463" w:rsidRDefault="00AA5F5C" w:rsidP="00404228">
            <w:pPr>
              <w:jc w:val="center"/>
              <w:rPr>
                <w:lang w:val="en-US"/>
              </w:rPr>
            </w:pPr>
            <w:r w:rsidRPr="00610463">
              <w:rPr>
                <w:lang w:val="en-US"/>
              </w:rPr>
              <w:t>20</w:t>
            </w:r>
          </w:p>
        </w:tc>
        <w:tc>
          <w:tcPr>
            <w:tcW w:w="1357" w:type="dxa"/>
          </w:tcPr>
          <w:p w14:paraId="0167D3FB" w14:textId="77777777" w:rsidR="00AA5F5C" w:rsidRPr="00610463" w:rsidRDefault="00AA5F5C" w:rsidP="00404228">
            <w:pPr>
              <w:jc w:val="center"/>
              <w:rPr>
                <w:lang w:val="en-US"/>
              </w:rPr>
            </w:pPr>
            <w:r w:rsidRPr="00610463">
              <w:rPr>
                <w:lang w:val="en-US"/>
              </w:rPr>
              <w:t>21</w:t>
            </w:r>
          </w:p>
        </w:tc>
      </w:tr>
      <w:tr w:rsidR="003E2447" w:rsidRPr="00610463" w14:paraId="275F9238" w14:textId="77777777" w:rsidTr="00404228">
        <w:trPr>
          <w:jc w:val="center"/>
        </w:trPr>
        <w:tc>
          <w:tcPr>
            <w:tcW w:w="1356" w:type="dxa"/>
          </w:tcPr>
          <w:p w14:paraId="33336314" w14:textId="7CCAE7A9" w:rsidR="003E2447" w:rsidRPr="00610463" w:rsidRDefault="003E2447" w:rsidP="00404228">
            <w:pPr>
              <w:jc w:val="center"/>
              <w:rPr>
                <w:lang w:val="en-US"/>
              </w:rPr>
            </w:pPr>
            <w:r>
              <w:rPr>
                <w:lang w:val="en-US"/>
              </w:rPr>
              <w:t>66</w:t>
            </w:r>
          </w:p>
        </w:tc>
        <w:tc>
          <w:tcPr>
            <w:tcW w:w="1356" w:type="dxa"/>
          </w:tcPr>
          <w:p w14:paraId="556CD3A0" w14:textId="4930C5D9" w:rsidR="003E2447" w:rsidRPr="00610463" w:rsidRDefault="003E2447" w:rsidP="00404228">
            <w:pPr>
              <w:jc w:val="center"/>
              <w:rPr>
                <w:lang w:val="en-US"/>
              </w:rPr>
            </w:pPr>
            <w:r>
              <w:rPr>
                <w:lang w:val="en-US"/>
              </w:rPr>
              <w:t>56</w:t>
            </w:r>
          </w:p>
        </w:tc>
        <w:tc>
          <w:tcPr>
            <w:tcW w:w="1365" w:type="dxa"/>
          </w:tcPr>
          <w:p w14:paraId="4AFF8767" w14:textId="280425AB" w:rsidR="003E2447" w:rsidRPr="00610463" w:rsidRDefault="003E2447" w:rsidP="00404228">
            <w:pPr>
              <w:jc w:val="center"/>
              <w:rPr>
                <w:lang w:val="en-US"/>
              </w:rPr>
            </w:pPr>
            <w:r>
              <w:rPr>
                <w:lang w:val="en-US"/>
              </w:rPr>
              <w:t>12</w:t>
            </w:r>
          </w:p>
        </w:tc>
        <w:tc>
          <w:tcPr>
            <w:tcW w:w="1356" w:type="dxa"/>
          </w:tcPr>
          <w:p w14:paraId="47FA51EF" w14:textId="43C4F043" w:rsidR="003E2447" w:rsidRPr="00610463" w:rsidRDefault="003E2447" w:rsidP="00404228">
            <w:pPr>
              <w:jc w:val="center"/>
              <w:rPr>
                <w:lang w:val="en-US"/>
              </w:rPr>
            </w:pPr>
            <w:r>
              <w:rPr>
                <w:lang w:val="en-US"/>
              </w:rPr>
              <w:t>34</w:t>
            </w:r>
          </w:p>
        </w:tc>
        <w:tc>
          <w:tcPr>
            <w:tcW w:w="1357" w:type="dxa"/>
          </w:tcPr>
          <w:p w14:paraId="69261DA8" w14:textId="0506E3A0" w:rsidR="003E2447" w:rsidRPr="00610463" w:rsidRDefault="003E2447" w:rsidP="00404228">
            <w:pPr>
              <w:jc w:val="center"/>
              <w:rPr>
                <w:lang w:val="en-US"/>
              </w:rPr>
            </w:pPr>
            <w:r>
              <w:rPr>
                <w:lang w:val="en-US"/>
              </w:rPr>
              <w:t>12</w:t>
            </w:r>
          </w:p>
        </w:tc>
        <w:tc>
          <w:tcPr>
            <w:tcW w:w="1357" w:type="dxa"/>
          </w:tcPr>
          <w:p w14:paraId="764C9C15" w14:textId="03C20FDE" w:rsidR="003E2447" w:rsidRPr="00610463" w:rsidRDefault="0045248A" w:rsidP="00404228">
            <w:pPr>
              <w:jc w:val="center"/>
              <w:rPr>
                <w:lang w:val="en-US"/>
              </w:rPr>
            </w:pPr>
            <w:r>
              <w:rPr>
                <w:lang w:val="en-US"/>
              </w:rPr>
              <w:t>23</w:t>
            </w:r>
          </w:p>
        </w:tc>
        <w:tc>
          <w:tcPr>
            <w:tcW w:w="1357" w:type="dxa"/>
          </w:tcPr>
          <w:p w14:paraId="740CBA9A" w14:textId="37DFF278" w:rsidR="003E2447" w:rsidRPr="00610463" w:rsidRDefault="0045248A" w:rsidP="00404228">
            <w:pPr>
              <w:jc w:val="center"/>
              <w:rPr>
                <w:lang w:val="en-US"/>
              </w:rPr>
            </w:pPr>
            <w:r>
              <w:rPr>
                <w:lang w:val="en-US"/>
              </w:rPr>
              <w:t>18</w:t>
            </w:r>
          </w:p>
        </w:tc>
      </w:tr>
      <w:tr w:rsidR="0045248A" w:rsidRPr="00610463" w14:paraId="0A68861E" w14:textId="77777777" w:rsidTr="00404228">
        <w:trPr>
          <w:jc w:val="center"/>
        </w:trPr>
        <w:tc>
          <w:tcPr>
            <w:tcW w:w="1356" w:type="dxa"/>
          </w:tcPr>
          <w:p w14:paraId="6C59576E" w14:textId="509A1F77" w:rsidR="0045248A" w:rsidRDefault="0045248A" w:rsidP="00404228">
            <w:pPr>
              <w:jc w:val="center"/>
              <w:rPr>
                <w:lang w:val="en-US"/>
              </w:rPr>
            </w:pPr>
            <w:r>
              <w:rPr>
                <w:lang w:val="en-US"/>
              </w:rPr>
              <w:t>12</w:t>
            </w:r>
          </w:p>
        </w:tc>
        <w:tc>
          <w:tcPr>
            <w:tcW w:w="1356" w:type="dxa"/>
          </w:tcPr>
          <w:p w14:paraId="3A7C076E" w14:textId="38D4AE87" w:rsidR="0045248A" w:rsidRDefault="0045248A" w:rsidP="00404228">
            <w:pPr>
              <w:jc w:val="center"/>
              <w:rPr>
                <w:lang w:val="en-US"/>
              </w:rPr>
            </w:pPr>
            <w:r>
              <w:rPr>
                <w:lang w:val="en-US"/>
              </w:rPr>
              <w:t>21</w:t>
            </w:r>
          </w:p>
        </w:tc>
        <w:tc>
          <w:tcPr>
            <w:tcW w:w="1365" w:type="dxa"/>
          </w:tcPr>
          <w:p w14:paraId="4335D32A" w14:textId="52B7C7A1" w:rsidR="0045248A" w:rsidRDefault="0045248A" w:rsidP="00404228">
            <w:pPr>
              <w:jc w:val="center"/>
              <w:rPr>
                <w:lang w:val="en-US"/>
              </w:rPr>
            </w:pPr>
            <w:r>
              <w:rPr>
                <w:lang w:val="en-US"/>
              </w:rPr>
              <w:t>34</w:t>
            </w:r>
          </w:p>
        </w:tc>
        <w:tc>
          <w:tcPr>
            <w:tcW w:w="1356" w:type="dxa"/>
          </w:tcPr>
          <w:p w14:paraId="02F2C1B0" w14:textId="0EAC4FC0" w:rsidR="0045248A" w:rsidRDefault="0045248A" w:rsidP="00404228">
            <w:pPr>
              <w:jc w:val="center"/>
              <w:rPr>
                <w:lang w:val="en-US"/>
              </w:rPr>
            </w:pPr>
            <w:r>
              <w:rPr>
                <w:lang w:val="en-US"/>
              </w:rPr>
              <w:t>54</w:t>
            </w:r>
          </w:p>
        </w:tc>
        <w:tc>
          <w:tcPr>
            <w:tcW w:w="1357" w:type="dxa"/>
          </w:tcPr>
          <w:p w14:paraId="35FD1EBB" w14:textId="4E93F4EA" w:rsidR="0045248A" w:rsidRDefault="0045248A" w:rsidP="00404228">
            <w:pPr>
              <w:jc w:val="center"/>
              <w:rPr>
                <w:lang w:val="en-US"/>
              </w:rPr>
            </w:pPr>
            <w:r>
              <w:rPr>
                <w:lang w:val="en-US"/>
              </w:rPr>
              <w:t>12</w:t>
            </w:r>
          </w:p>
        </w:tc>
        <w:tc>
          <w:tcPr>
            <w:tcW w:w="1357" w:type="dxa"/>
          </w:tcPr>
          <w:p w14:paraId="4A90C2B4" w14:textId="109D3825" w:rsidR="0045248A" w:rsidRDefault="0045248A" w:rsidP="00404228">
            <w:pPr>
              <w:jc w:val="center"/>
              <w:rPr>
                <w:lang w:val="en-US"/>
              </w:rPr>
            </w:pPr>
            <w:r>
              <w:rPr>
                <w:lang w:val="en-US"/>
              </w:rPr>
              <w:t>33</w:t>
            </w:r>
          </w:p>
        </w:tc>
        <w:tc>
          <w:tcPr>
            <w:tcW w:w="1357" w:type="dxa"/>
          </w:tcPr>
          <w:p w14:paraId="2E8A4AE9" w14:textId="0F935B98" w:rsidR="0045248A" w:rsidRDefault="0045248A" w:rsidP="00404228">
            <w:pPr>
              <w:jc w:val="center"/>
              <w:rPr>
                <w:lang w:val="en-US"/>
              </w:rPr>
            </w:pPr>
            <w:r>
              <w:rPr>
                <w:lang w:val="en-US"/>
              </w:rPr>
              <w:t>43</w:t>
            </w:r>
          </w:p>
        </w:tc>
      </w:tr>
    </w:tbl>
    <w:p w14:paraId="1FE6FF1C" w14:textId="3F11BF67" w:rsidR="00AA5F5C" w:rsidRDefault="00AA5F5C" w:rsidP="00AA5F5C">
      <w:pPr>
        <w:rPr>
          <w:lang w:val="en-US"/>
        </w:rPr>
      </w:pPr>
    </w:p>
    <w:p w14:paraId="26E89A93" w14:textId="2E82A2CB" w:rsidR="007A6458" w:rsidRPr="00545161" w:rsidRDefault="007A6458" w:rsidP="00AA5F5C">
      <w:pPr>
        <w:rPr>
          <w:b/>
          <w:bCs/>
          <w:color w:val="FFC000" w:themeColor="accent4"/>
          <w:lang w:val="en-US"/>
        </w:rPr>
      </w:pPr>
      <w:r w:rsidRPr="00545161">
        <w:rPr>
          <w:b/>
          <w:bCs/>
          <w:color w:val="FFC000" w:themeColor="accent4"/>
          <w:lang w:val="en-US"/>
        </w:rPr>
        <w:t xml:space="preserve">Note that </w:t>
      </w:r>
      <w:r w:rsidR="00B93B04" w:rsidRPr="00545161">
        <w:rPr>
          <w:b/>
          <w:bCs/>
          <w:color w:val="FFC000" w:themeColor="accent4"/>
          <w:lang w:val="en-US"/>
        </w:rPr>
        <w:t>t</w:t>
      </w:r>
      <w:r w:rsidRPr="00545161">
        <w:rPr>
          <w:b/>
          <w:bCs/>
          <w:color w:val="FFC000" w:themeColor="accent4"/>
          <w:lang w:val="en-US"/>
        </w:rPr>
        <w:t xml:space="preserve">able numbering should be </w:t>
      </w:r>
      <w:r w:rsidRPr="00545161">
        <w:rPr>
          <w:b/>
          <w:bCs/>
          <w:color w:val="FFC000" w:themeColor="accent4"/>
          <w:u w:val="single"/>
          <w:lang w:val="en-US"/>
        </w:rPr>
        <w:t>above</w:t>
      </w:r>
      <w:r w:rsidRPr="00545161">
        <w:rPr>
          <w:b/>
          <w:bCs/>
          <w:color w:val="FFC000" w:themeColor="accent4"/>
          <w:lang w:val="en-US"/>
        </w:rPr>
        <w:t xml:space="preserve"> the table!</w:t>
      </w:r>
    </w:p>
    <w:p w14:paraId="7BD58B4E" w14:textId="26887E1A" w:rsidR="00AA5F5C" w:rsidRDefault="00AA5F5C" w:rsidP="00AA5F5C">
      <w:pPr>
        <w:pStyle w:val="Heading1"/>
      </w:pPr>
      <w:r w:rsidRPr="00610463">
        <w:t>Discussions</w:t>
      </w:r>
    </w:p>
    <w:p w14:paraId="4A4E2563" w14:textId="1A5236A3" w:rsidR="00AA5F5C" w:rsidRDefault="00AA5F5C" w:rsidP="00AA5F5C">
      <w:pPr>
        <w:rPr>
          <w:lang w:val="en-US"/>
        </w:rPr>
      </w:pPr>
      <w:r w:rsidRPr="00610463">
        <w:rPr>
          <w:lang w:val="en-US"/>
        </w:rPr>
        <w:t xml:space="preserve">One of the most important things in your report is to </w:t>
      </w:r>
      <w:r w:rsidR="00BA2213" w:rsidRPr="00610463">
        <w:rPr>
          <w:lang w:val="en-US"/>
        </w:rPr>
        <w:t>analyze</w:t>
      </w:r>
      <w:r w:rsidRPr="00610463">
        <w:rPr>
          <w:lang w:val="en-US"/>
        </w:rPr>
        <w:t xml:space="preserve"> and discuss your results in </w:t>
      </w:r>
      <w:r w:rsidR="00D92344" w:rsidRPr="00610463">
        <w:rPr>
          <w:lang w:val="en-US"/>
        </w:rPr>
        <w:t>detail</w:t>
      </w:r>
      <w:r w:rsidRPr="00610463">
        <w:rPr>
          <w:lang w:val="en-US"/>
        </w:rPr>
        <w:t xml:space="preserve">. </w:t>
      </w:r>
      <w:r w:rsidR="005709F6">
        <w:rPr>
          <w:lang w:val="en-US"/>
        </w:rPr>
        <w:t>For larger reports, each chapter should be on a sepa</w:t>
      </w:r>
      <w:r w:rsidR="0057410F">
        <w:rPr>
          <w:lang w:val="en-US"/>
        </w:rPr>
        <w:t>rate page.</w:t>
      </w:r>
    </w:p>
    <w:p w14:paraId="5F06BE17" w14:textId="7D28793F" w:rsidR="00B05BA1" w:rsidRPr="00B05BA1" w:rsidRDefault="00B05BA1" w:rsidP="00AA5F5C">
      <w:pPr>
        <w:rPr>
          <w:color w:val="FFC000" w:themeColor="accent4"/>
          <w:lang w:val="en-US"/>
        </w:rPr>
      </w:pPr>
      <w:r w:rsidRPr="00B93B04">
        <w:rPr>
          <w:color w:val="FFC000" w:themeColor="accent4"/>
          <w:lang w:val="en-US"/>
        </w:rPr>
        <w:t xml:space="preserve">For </w:t>
      </w:r>
      <w:r>
        <w:rPr>
          <w:color w:val="FFC000" w:themeColor="accent4"/>
          <w:lang w:val="en-US"/>
        </w:rPr>
        <w:t>larger</w:t>
      </w:r>
      <w:r w:rsidRPr="00B93B04">
        <w:rPr>
          <w:color w:val="FFC000" w:themeColor="accent4"/>
          <w:lang w:val="en-US"/>
        </w:rPr>
        <w:t xml:space="preserve"> reports, you </w:t>
      </w:r>
      <w:r>
        <w:rPr>
          <w:color w:val="FFC000" w:themeColor="accent4"/>
          <w:lang w:val="en-US"/>
        </w:rPr>
        <w:t>typically start a new chapter on a new page (use Layout-&gt;Breaks-&gt;Section Breaks-&gt;Next Page)</w:t>
      </w:r>
      <w:r w:rsidRPr="00B93B04">
        <w:rPr>
          <w:color w:val="FFC000" w:themeColor="accent4"/>
          <w:lang w:val="en-US"/>
        </w:rPr>
        <w:t>.</w:t>
      </w:r>
    </w:p>
    <w:p w14:paraId="3E55DB92" w14:textId="60AFF10A" w:rsidR="00B93B04" w:rsidRPr="00B93B04" w:rsidRDefault="00B93B04" w:rsidP="00AA5F5C">
      <w:pPr>
        <w:rPr>
          <w:color w:val="FFC000" w:themeColor="accent4"/>
          <w:lang w:val="en-US"/>
        </w:rPr>
      </w:pPr>
      <w:r w:rsidRPr="00B93B04">
        <w:rPr>
          <w:color w:val="FFC000" w:themeColor="accent4"/>
          <w:lang w:val="en-US"/>
        </w:rPr>
        <w:t>For small reports, you may put this chapter inside either Results or Conclusions/Summary.</w:t>
      </w:r>
    </w:p>
    <w:p w14:paraId="32FD145E" w14:textId="42CB9863" w:rsidR="00AA5F5C" w:rsidRDefault="00AA5F5C" w:rsidP="00AA5F5C">
      <w:pPr>
        <w:pStyle w:val="Heading1"/>
      </w:pPr>
      <w:r w:rsidRPr="00610463">
        <w:t>Conclusion</w:t>
      </w:r>
    </w:p>
    <w:p w14:paraId="320325FA" w14:textId="52B0D45B" w:rsidR="00AA5F5C" w:rsidRDefault="00AA5F5C" w:rsidP="00AA5F5C">
      <w:pPr>
        <w:rPr>
          <w:lang w:val="en-US"/>
        </w:rPr>
      </w:pPr>
      <w:r w:rsidRPr="00610463">
        <w:rPr>
          <w:lang w:val="en-US"/>
        </w:rPr>
        <w:t xml:space="preserve">A Conclusion is always needed in a technical report or article. Here you shall summarize your results and draw conclusions, not write how much you have learned, etc.  </w:t>
      </w:r>
    </w:p>
    <w:p w14:paraId="64CF9ABF" w14:textId="791B52D9" w:rsidR="00454503" w:rsidRPr="00454503" w:rsidRDefault="00454503" w:rsidP="00AA5F5C">
      <w:pPr>
        <w:rPr>
          <w:color w:val="FFC000" w:themeColor="accent4"/>
          <w:lang w:val="en-US"/>
        </w:rPr>
      </w:pPr>
      <w:r w:rsidRPr="00B93B04">
        <w:rPr>
          <w:color w:val="FFC000" w:themeColor="accent4"/>
          <w:lang w:val="en-US"/>
        </w:rPr>
        <w:t xml:space="preserve">For </w:t>
      </w:r>
      <w:r>
        <w:rPr>
          <w:color w:val="FFC000" w:themeColor="accent4"/>
          <w:lang w:val="en-US"/>
        </w:rPr>
        <w:t>larger</w:t>
      </w:r>
      <w:r w:rsidRPr="00B93B04">
        <w:rPr>
          <w:color w:val="FFC000" w:themeColor="accent4"/>
          <w:lang w:val="en-US"/>
        </w:rPr>
        <w:t xml:space="preserve"> reports, you </w:t>
      </w:r>
      <w:r>
        <w:rPr>
          <w:color w:val="FFC000" w:themeColor="accent4"/>
          <w:lang w:val="en-US"/>
        </w:rPr>
        <w:t>typically start a new chapter on a new page (use Layout-&gt;Breaks-&gt;Section Breaks-&gt;Next Page)</w:t>
      </w:r>
      <w:r w:rsidRPr="00B93B04">
        <w:rPr>
          <w:color w:val="FFC000" w:themeColor="accent4"/>
          <w:lang w:val="en-US"/>
        </w:rPr>
        <w:t>.</w:t>
      </w:r>
    </w:p>
    <w:p w14:paraId="3DD4BAC4" w14:textId="315D45D6" w:rsidR="00AA5F5C" w:rsidRPr="00610463" w:rsidRDefault="00AA5F5C" w:rsidP="00AA5F5C">
      <w:pPr>
        <w:jc w:val="both"/>
        <w:rPr>
          <w:lang w:val="en-US"/>
        </w:rPr>
      </w:pPr>
      <w:r w:rsidRPr="00610463">
        <w:rPr>
          <w:lang w:val="en-US"/>
        </w:rPr>
        <w:lastRenderedPageBreak/>
        <w:t xml:space="preserve">Bad </w:t>
      </w:r>
      <w:r w:rsidR="00454503">
        <w:rPr>
          <w:lang w:val="en-US"/>
        </w:rPr>
        <w:t xml:space="preserve">“Conclusion” </w:t>
      </w:r>
      <w:r w:rsidRPr="00610463">
        <w:rPr>
          <w:lang w:val="en-US"/>
        </w:rPr>
        <w:t>examples:</w:t>
      </w:r>
    </w:p>
    <w:p w14:paraId="250DCDF7" w14:textId="77777777" w:rsidR="00AA5F5C" w:rsidRPr="00610463" w:rsidRDefault="00AA5F5C" w:rsidP="00AA5F5C">
      <w:pPr>
        <w:pStyle w:val="ListParagraph"/>
        <w:numPr>
          <w:ilvl w:val="0"/>
          <w:numId w:val="3"/>
        </w:numPr>
        <w:rPr>
          <w:lang w:val="en-US"/>
        </w:rPr>
      </w:pPr>
      <w:r w:rsidRPr="00610463">
        <w:rPr>
          <w:lang w:val="en-US"/>
        </w:rPr>
        <w:t>“I have learned much doing this assignment”</w:t>
      </w:r>
    </w:p>
    <w:p w14:paraId="1DA351A0" w14:textId="77777777" w:rsidR="00AA5F5C" w:rsidRPr="00610463" w:rsidRDefault="00AA5F5C" w:rsidP="00AA5F5C">
      <w:pPr>
        <w:pStyle w:val="ListParagraph"/>
        <w:numPr>
          <w:ilvl w:val="0"/>
          <w:numId w:val="3"/>
        </w:numPr>
        <w:rPr>
          <w:lang w:val="en-US"/>
        </w:rPr>
      </w:pPr>
      <w:r w:rsidRPr="00610463">
        <w:rPr>
          <w:lang w:val="en-US"/>
        </w:rPr>
        <w:t>“This was very useful, and I will need this when I get a job”</w:t>
      </w:r>
    </w:p>
    <w:p w14:paraId="1D7F3940" w14:textId="77777777" w:rsidR="00AA5F5C" w:rsidRPr="00610463" w:rsidRDefault="00AA5F5C" w:rsidP="00AA5F5C">
      <w:pPr>
        <w:pStyle w:val="ListParagraph"/>
        <w:numPr>
          <w:ilvl w:val="0"/>
          <w:numId w:val="3"/>
        </w:numPr>
        <w:rPr>
          <w:lang w:val="en-US"/>
        </w:rPr>
      </w:pPr>
      <w:r w:rsidRPr="00610463">
        <w:rPr>
          <w:lang w:val="en-US"/>
        </w:rPr>
        <w:t>“From this Lab, we understand the Kalman Filter much more and how to implement it in LabVIEW which also make us much better to use LabVIEW. We also learned how to design a feedforward controller to combine with a traditional PID controller and by comparison, we have better understanding that the usage of Kalman Filter and feedforward controller.”</w:t>
      </w:r>
    </w:p>
    <w:p w14:paraId="34C402B9" w14:textId="5C477DE9" w:rsidR="00AA5F5C" w:rsidRDefault="00AA5F5C" w:rsidP="00AA5F5C">
      <w:pPr>
        <w:jc w:val="both"/>
        <w:rPr>
          <w:lang w:val="en-US"/>
        </w:rPr>
      </w:pPr>
      <w:r w:rsidRPr="00610463">
        <w:rPr>
          <w:u w:val="single"/>
          <w:lang w:val="en-US"/>
        </w:rPr>
        <w:t>You should focus on your results</w:t>
      </w:r>
      <w:r w:rsidRPr="00610463">
        <w:rPr>
          <w:lang w:val="en-US"/>
        </w:rPr>
        <w:t>, not just list up what you have done or how much you have learned by doing this, etc. It is nice that you have learned a lot, but this is not relevant!!</w:t>
      </w:r>
    </w:p>
    <w:p w14:paraId="3DB6398C" w14:textId="64F7AF86" w:rsidR="00292CD0" w:rsidRPr="00610463" w:rsidRDefault="002E551F" w:rsidP="00AA5F5C">
      <w:pPr>
        <w:jc w:val="both"/>
        <w:rPr>
          <w:lang w:val="en-US"/>
        </w:rPr>
      </w:pPr>
      <w:r w:rsidRPr="00292CD0">
        <w:rPr>
          <w:lang w:val="en-US"/>
        </w:rPr>
        <w:t>Does</w:t>
      </w:r>
      <w:r w:rsidR="00292CD0" w:rsidRPr="00292CD0">
        <w:rPr>
          <w:lang w:val="en-US"/>
        </w:rPr>
        <w:t xml:space="preserve"> </w:t>
      </w:r>
      <w:r>
        <w:rPr>
          <w:lang w:val="en-US"/>
        </w:rPr>
        <w:t>the</w:t>
      </w:r>
      <w:r w:rsidR="00292CD0" w:rsidRPr="00292CD0">
        <w:rPr>
          <w:lang w:val="en-US"/>
        </w:rPr>
        <w:t xml:space="preserve"> program work as </w:t>
      </w:r>
      <w:proofErr w:type="gramStart"/>
      <w:r w:rsidR="00292CD0" w:rsidRPr="00292CD0">
        <w:rPr>
          <w:lang w:val="en-US"/>
        </w:rPr>
        <w:t>expected</w:t>
      </w:r>
      <w:proofErr w:type="gramEnd"/>
      <w:r w:rsidR="00292CD0" w:rsidRPr="00292CD0">
        <w:rPr>
          <w:lang w:val="en-US"/>
        </w:rPr>
        <w:t>? Why/Why Not</w:t>
      </w:r>
      <w:r>
        <w:rPr>
          <w:lang w:val="en-US"/>
        </w:rPr>
        <w:t>?</w:t>
      </w:r>
      <w:r w:rsidR="00292CD0" w:rsidRPr="00292CD0">
        <w:rPr>
          <w:lang w:val="en-US"/>
        </w:rPr>
        <w:t xml:space="preserve"> </w:t>
      </w:r>
      <w:r>
        <w:rPr>
          <w:lang w:val="en-US"/>
        </w:rPr>
        <w:t>A</w:t>
      </w:r>
      <w:r w:rsidR="00292CD0" w:rsidRPr="00292CD0">
        <w:rPr>
          <w:lang w:val="en-US"/>
        </w:rPr>
        <w:t xml:space="preserve">ny improvements that </w:t>
      </w:r>
      <w:proofErr w:type="gramStart"/>
      <w:r w:rsidR="00292CD0" w:rsidRPr="00292CD0">
        <w:rPr>
          <w:lang w:val="en-US"/>
        </w:rPr>
        <w:t>needs</w:t>
      </w:r>
      <w:proofErr w:type="gramEnd"/>
      <w:r w:rsidR="00292CD0" w:rsidRPr="00292CD0">
        <w:rPr>
          <w:lang w:val="en-US"/>
        </w:rPr>
        <w:t xml:space="preserve"> to be made with your program, etc.</w:t>
      </w:r>
    </w:p>
    <w:p w14:paraId="5EA94F11" w14:textId="443BD711" w:rsidR="00AA5F5C" w:rsidRDefault="00AA5F5C" w:rsidP="00AA5F5C">
      <w:pPr>
        <w:pStyle w:val="Heading1"/>
      </w:pPr>
      <w:r w:rsidRPr="00610463">
        <w:t>References</w:t>
      </w:r>
    </w:p>
    <w:p w14:paraId="5EC5B15D" w14:textId="57352E73" w:rsidR="00B93B04" w:rsidRDefault="00B93B04" w:rsidP="00B93B04">
      <w:pPr>
        <w:rPr>
          <w:color w:val="FFC000" w:themeColor="accent4"/>
          <w:lang w:val="en-US"/>
        </w:rPr>
      </w:pPr>
      <w:r w:rsidRPr="00B93B04">
        <w:rPr>
          <w:color w:val="FFC000" w:themeColor="accent4"/>
          <w:lang w:val="en-US"/>
        </w:rPr>
        <w:t xml:space="preserve">For </w:t>
      </w:r>
      <w:r>
        <w:rPr>
          <w:color w:val="FFC000" w:themeColor="accent4"/>
          <w:lang w:val="en-US"/>
        </w:rPr>
        <w:t>larger</w:t>
      </w:r>
      <w:r w:rsidRPr="00B93B04">
        <w:rPr>
          <w:color w:val="FFC000" w:themeColor="accent4"/>
          <w:lang w:val="en-US"/>
        </w:rPr>
        <w:t xml:space="preserve"> reports, you </w:t>
      </w:r>
      <w:r>
        <w:rPr>
          <w:color w:val="FFC000" w:themeColor="accent4"/>
          <w:lang w:val="en-US"/>
        </w:rPr>
        <w:t>typically start a new chapter on a new page (use Layout-&gt;Breaks-&gt;Section Breaks-&gt;Next Page)</w:t>
      </w:r>
      <w:r w:rsidRPr="00B93B04">
        <w:rPr>
          <w:color w:val="FFC000" w:themeColor="accent4"/>
          <w:lang w:val="en-US"/>
        </w:rPr>
        <w:t>.</w:t>
      </w:r>
    </w:p>
    <w:p w14:paraId="311AC390" w14:textId="7A7E299F" w:rsidR="00B93B04" w:rsidRPr="00B93B04" w:rsidRDefault="00111DBA" w:rsidP="00B93B04">
      <w:pPr>
        <w:rPr>
          <w:color w:val="FFC000" w:themeColor="accent4"/>
        </w:rPr>
      </w:pPr>
      <w:r>
        <w:rPr>
          <w:color w:val="FFC000" w:themeColor="accent4"/>
          <w:lang w:val="en-US"/>
        </w:rPr>
        <w:t xml:space="preserve">The </w:t>
      </w:r>
      <w:r w:rsidR="00B93B04" w:rsidRPr="0007371B">
        <w:rPr>
          <w:b/>
          <w:bCs/>
          <w:color w:val="FFC000" w:themeColor="accent4"/>
        </w:rPr>
        <w:t>IEEE</w:t>
      </w:r>
      <w:r w:rsidR="0007371B">
        <w:rPr>
          <w:color w:val="FFC000" w:themeColor="accent4"/>
          <w:lang w:val="en-US"/>
        </w:rPr>
        <w:t xml:space="preserve"> referencing style</w:t>
      </w:r>
      <w:r w:rsidR="00B93B04" w:rsidRPr="00B93B04">
        <w:rPr>
          <w:color w:val="FFC000" w:themeColor="accent4"/>
        </w:rPr>
        <w:t xml:space="preserve"> is </w:t>
      </w:r>
      <w:r w:rsidR="0007371B">
        <w:rPr>
          <w:color w:val="FFC000" w:themeColor="accent4"/>
          <w:lang w:val="en-US"/>
        </w:rPr>
        <w:t xml:space="preserve">typically </w:t>
      </w:r>
      <w:r w:rsidR="00B93B04" w:rsidRPr="00B93B04">
        <w:rPr>
          <w:color w:val="FFC000" w:themeColor="accent4"/>
        </w:rPr>
        <w:t>used in engineering and in ICT studies.</w:t>
      </w:r>
    </w:p>
    <w:p w14:paraId="5F963386" w14:textId="6D36A0B0" w:rsidR="008F6FBA" w:rsidRDefault="008F6FBA" w:rsidP="00B93B04">
      <w:pPr>
        <w:rPr>
          <w:color w:val="FFC000" w:themeColor="accent4"/>
        </w:rPr>
      </w:pPr>
      <w:r w:rsidRPr="0007371B">
        <w:rPr>
          <w:b/>
          <w:bCs/>
          <w:color w:val="FFC000" w:themeColor="accent4"/>
        </w:rPr>
        <w:t>IEEE</w:t>
      </w:r>
      <w:r>
        <w:rPr>
          <w:color w:val="FFC000" w:themeColor="accent4"/>
          <w:lang w:val="en-US"/>
        </w:rPr>
        <w:t xml:space="preserve"> referencing style:</w:t>
      </w:r>
    </w:p>
    <w:p w14:paraId="598F4A50" w14:textId="10747AC3" w:rsidR="00B93B04" w:rsidRPr="00B93B04" w:rsidRDefault="00B93B04" w:rsidP="00B93B04">
      <w:pPr>
        <w:rPr>
          <w:color w:val="FFC000" w:themeColor="accent4"/>
        </w:rPr>
      </w:pPr>
      <w:r w:rsidRPr="00B93B04">
        <w:rPr>
          <w:color w:val="FFC000" w:themeColor="accent4"/>
        </w:rPr>
        <w:t xml:space="preserve">The references are numbered in the order they appear in the text and are enclosed in square brackets, e.g. [1] and [2].  If you need to cite one </w:t>
      </w:r>
      <w:proofErr w:type="gramStart"/>
      <w:r w:rsidRPr="00B93B04">
        <w:rPr>
          <w:color w:val="FFC000" w:themeColor="accent4"/>
        </w:rPr>
        <w:t>particular page</w:t>
      </w:r>
      <w:proofErr w:type="gramEnd"/>
      <w:r w:rsidRPr="00B93B04">
        <w:rPr>
          <w:color w:val="FFC000" w:themeColor="accent4"/>
        </w:rPr>
        <w:t xml:space="preserve"> or more pages, it should be done like this: [1, p. 34] or [2, pp. 5-6]. A reference list is placed at the end of the text containing full details of the sources.  The references appear in numerical order using the same numbers as in the text.</w:t>
      </w:r>
    </w:p>
    <w:p w14:paraId="46B67BD8" w14:textId="77777777" w:rsidR="00B93B04" w:rsidRPr="00B93B04" w:rsidRDefault="00B93B04" w:rsidP="00B93B04">
      <w:pPr>
        <w:rPr>
          <w:lang w:val="en-US"/>
        </w:rPr>
      </w:pPr>
    </w:p>
    <w:p w14:paraId="204B338B" w14:textId="5AA97036" w:rsidR="00AA5F5C" w:rsidRPr="00B93B04" w:rsidRDefault="00AA5F5C" w:rsidP="00B93B04">
      <w:pPr>
        <w:rPr>
          <w:color w:val="FFC000" w:themeColor="accent4"/>
          <w:lang w:val="en-US"/>
        </w:rPr>
      </w:pPr>
      <w:r w:rsidRPr="00B93B04">
        <w:rPr>
          <w:color w:val="FFC000" w:themeColor="accent4"/>
          <w:lang w:val="en-US"/>
        </w:rPr>
        <w:t>Example of Book with one author</w:t>
      </w:r>
      <w:r w:rsidR="007A6458" w:rsidRPr="00B93B04">
        <w:rPr>
          <w:color w:val="FFC000" w:themeColor="accent4"/>
          <w:lang w:val="en-US"/>
        </w:rPr>
        <w:t xml:space="preserve"> (note that this yellow text should not be in the report)</w:t>
      </w:r>
      <w:r w:rsidRPr="00B93B04">
        <w:rPr>
          <w:color w:val="FFC000" w:themeColor="accent4"/>
          <w:lang w:val="en-US"/>
        </w:rPr>
        <w:t>:</w:t>
      </w:r>
    </w:p>
    <w:p w14:paraId="00051259" w14:textId="77777777" w:rsidR="00AA5F5C" w:rsidRPr="00610463" w:rsidRDefault="00AA5F5C" w:rsidP="007A6458">
      <w:pPr>
        <w:rPr>
          <w:lang w:val="en-US"/>
        </w:rPr>
      </w:pPr>
      <w:r w:rsidRPr="00610463">
        <w:rPr>
          <w:lang w:val="en-US"/>
        </w:rPr>
        <w:t>[1] J. Keats, Virtual words: language on the edge of science and technology. Oxford: Oxford University Press, 2011.</w:t>
      </w:r>
    </w:p>
    <w:p w14:paraId="5D9D924F" w14:textId="77777777" w:rsidR="00AA5F5C" w:rsidRPr="00610463" w:rsidRDefault="00AA5F5C" w:rsidP="00AA5F5C">
      <w:pPr>
        <w:rPr>
          <w:sz w:val="20"/>
          <w:lang w:val="en-US"/>
        </w:rPr>
      </w:pPr>
    </w:p>
    <w:p w14:paraId="0102C077" w14:textId="77777777" w:rsidR="00AA5F5C" w:rsidRPr="00B93B04" w:rsidRDefault="00AA5F5C" w:rsidP="00B93B04">
      <w:pPr>
        <w:rPr>
          <w:color w:val="FFC000" w:themeColor="accent4"/>
          <w:lang w:val="en-US"/>
        </w:rPr>
      </w:pPr>
      <w:r w:rsidRPr="00B93B04">
        <w:rPr>
          <w:color w:val="FFC000" w:themeColor="accent4"/>
          <w:lang w:val="en-US"/>
        </w:rPr>
        <w:t>Example of Book with three or more authors:</w:t>
      </w:r>
    </w:p>
    <w:p w14:paraId="619E3573" w14:textId="57445AB3" w:rsidR="00AA5F5C" w:rsidRPr="00610463" w:rsidRDefault="00AA5F5C" w:rsidP="007A6458">
      <w:pPr>
        <w:rPr>
          <w:lang w:val="en-US"/>
        </w:rPr>
      </w:pPr>
      <w:r w:rsidRPr="00A40B93">
        <w:rPr>
          <w:lang w:val="nb-NO"/>
        </w:rPr>
        <w:t>[</w:t>
      </w:r>
      <w:r w:rsidR="007A6458">
        <w:rPr>
          <w:lang w:val="nb-NO"/>
        </w:rPr>
        <w:t>2</w:t>
      </w:r>
      <w:r w:rsidRPr="00A40B93">
        <w:rPr>
          <w:lang w:val="nb-NO"/>
        </w:rPr>
        <w:t xml:space="preserve">] M. Fasting, et al., Den norske velferden. </w:t>
      </w:r>
      <w:r w:rsidRPr="00610463">
        <w:rPr>
          <w:lang w:val="en-US"/>
        </w:rPr>
        <w:t xml:space="preserve">Oslo: </w:t>
      </w:r>
      <w:proofErr w:type="spellStart"/>
      <w:r w:rsidRPr="00610463">
        <w:rPr>
          <w:lang w:val="en-US"/>
        </w:rPr>
        <w:t>Civita</w:t>
      </w:r>
      <w:proofErr w:type="spellEnd"/>
      <w:r w:rsidRPr="00610463">
        <w:rPr>
          <w:lang w:val="en-US"/>
        </w:rPr>
        <w:t>, 2011.</w:t>
      </w:r>
    </w:p>
    <w:p w14:paraId="0D755AAB" w14:textId="77777777" w:rsidR="00AA5F5C" w:rsidRPr="00610463" w:rsidRDefault="00AA5F5C" w:rsidP="00AA5F5C">
      <w:pPr>
        <w:rPr>
          <w:color w:val="FFC000" w:themeColor="accent4"/>
          <w:sz w:val="20"/>
          <w:lang w:val="en-US"/>
        </w:rPr>
      </w:pPr>
    </w:p>
    <w:p w14:paraId="6A24018C" w14:textId="77777777" w:rsidR="00AA5F5C" w:rsidRPr="00B93B04" w:rsidRDefault="00AA5F5C" w:rsidP="00B93B04">
      <w:pPr>
        <w:rPr>
          <w:color w:val="FFC000" w:themeColor="accent4"/>
          <w:lang w:val="en-US"/>
        </w:rPr>
      </w:pPr>
      <w:r w:rsidRPr="00B93B04">
        <w:rPr>
          <w:color w:val="FFC000" w:themeColor="accent4"/>
          <w:lang w:val="en-US"/>
        </w:rPr>
        <w:t>Web Site Example:</w:t>
      </w:r>
    </w:p>
    <w:p w14:paraId="025C573E" w14:textId="7E86CD72" w:rsidR="00AA5F5C" w:rsidRPr="00610463" w:rsidRDefault="00AA5F5C" w:rsidP="007A6458">
      <w:pPr>
        <w:rPr>
          <w:lang w:val="en-US"/>
        </w:rPr>
      </w:pPr>
      <w:r w:rsidRPr="00610463">
        <w:rPr>
          <w:lang w:val="en-US"/>
        </w:rPr>
        <w:t>[</w:t>
      </w:r>
      <w:r w:rsidR="007A6458">
        <w:rPr>
          <w:lang w:val="en-US"/>
        </w:rPr>
        <w:t>3</w:t>
      </w:r>
      <w:r w:rsidRPr="00610463">
        <w:rPr>
          <w:lang w:val="en-US"/>
        </w:rPr>
        <w:t xml:space="preserve">]    D. Robert, (2017, 12. 07). How do I write a scientific paper? [Website]. Available: </w:t>
      </w:r>
      <w:hyperlink r:id="rId22" w:history="1">
        <w:r w:rsidRPr="00610463">
          <w:rPr>
            <w:rStyle w:val="Hyperlink"/>
            <w:sz w:val="20"/>
            <w:lang w:val="en-US"/>
          </w:rPr>
          <w:t>http://www.scidev.net/global/publishing/practical-guide/how-do-i-write-a-scientific-paper-.html</w:t>
        </w:r>
      </w:hyperlink>
      <w:r w:rsidRPr="00610463">
        <w:rPr>
          <w:lang w:val="en-US"/>
        </w:rPr>
        <w:t xml:space="preserve"> </w:t>
      </w:r>
    </w:p>
    <w:p w14:paraId="2B8B90E9" w14:textId="77777777" w:rsidR="00AA5F5C" w:rsidRPr="00610463" w:rsidRDefault="00AA5F5C" w:rsidP="00AA5F5C">
      <w:pPr>
        <w:rPr>
          <w:sz w:val="20"/>
          <w:lang w:val="en-US"/>
        </w:rPr>
      </w:pPr>
    </w:p>
    <w:p w14:paraId="2442F4A5" w14:textId="77777777" w:rsidR="00AA5F5C" w:rsidRPr="00B93B04" w:rsidRDefault="00AA5F5C" w:rsidP="00B93B04">
      <w:pPr>
        <w:rPr>
          <w:color w:val="FFC000" w:themeColor="accent4"/>
          <w:lang w:val="en-US"/>
        </w:rPr>
      </w:pPr>
      <w:r w:rsidRPr="00B93B04">
        <w:rPr>
          <w:color w:val="FFC000" w:themeColor="accent4"/>
          <w:lang w:val="en-US"/>
        </w:rPr>
        <w:t>Master or PhD thesis Example:</w:t>
      </w:r>
    </w:p>
    <w:p w14:paraId="37B018B0" w14:textId="3A496D33" w:rsidR="00AA5F5C" w:rsidRPr="00610463" w:rsidRDefault="00AA5F5C" w:rsidP="007A6458">
      <w:pPr>
        <w:rPr>
          <w:lang w:val="en-US"/>
        </w:rPr>
      </w:pPr>
      <w:r w:rsidRPr="00A40B93">
        <w:rPr>
          <w:lang w:val="nb-NO"/>
        </w:rPr>
        <w:t>[</w:t>
      </w:r>
      <w:r w:rsidR="007A6458">
        <w:rPr>
          <w:lang w:val="nb-NO"/>
        </w:rPr>
        <w:t>4</w:t>
      </w:r>
      <w:r w:rsidRPr="00A40B93">
        <w:rPr>
          <w:lang w:val="nb-NO"/>
        </w:rPr>
        <w:t xml:space="preserve">] L. H. Daland, "Livskraften ebber ut: en undersøkelse av befolkningsendringen i utvalgte </w:t>
      </w:r>
      <w:proofErr w:type="spellStart"/>
      <w:r w:rsidRPr="00A40B93">
        <w:rPr>
          <w:lang w:val="nb-NO"/>
        </w:rPr>
        <w:t>uthavnssamfunn</w:t>
      </w:r>
      <w:proofErr w:type="spellEnd"/>
      <w:r w:rsidRPr="00A40B93">
        <w:rPr>
          <w:lang w:val="nb-NO"/>
        </w:rPr>
        <w:t xml:space="preserve"> mellom Lindesnes og Lista 1900-1970." </w:t>
      </w:r>
      <w:r w:rsidRPr="00610463">
        <w:rPr>
          <w:lang w:val="en-US"/>
        </w:rPr>
        <w:t xml:space="preserve">Master Thesis, Kristiansand: University of </w:t>
      </w:r>
      <w:proofErr w:type="spellStart"/>
      <w:r w:rsidRPr="00610463">
        <w:rPr>
          <w:lang w:val="en-US"/>
        </w:rPr>
        <w:t>Agder</w:t>
      </w:r>
      <w:proofErr w:type="spellEnd"/>
      <w:r w:rsidRPr="00610463">
        <w:rPr>
          <w:lang w:val="en-US"/>
        </w:rPr>
        <w:t>, 2010</w:t>
      </w:r>
    </w:p>
    <w:p w14:paraId="79AFDAFF" w14:textId="77777777" w:rsidR="00AA5F5C" w:rsidRPr="00610463" w:rsidRDefault="00AA5F5C" w:rsidP="00AA5F5C">
      <w:pPr>
        <w:rPr>
          <w:sz w:val="20"/>
          <w:lang w:val="en-US"/>
        </w:rPr>
      </w:pPr>
    </w:p>
    <w:p w14:paraId="6A715847" w14:textId="77777777" w:rsidR="00AA5F5C" w:rsidRPr="00B93B04" w:rsidRDefault="00AA5F5C" w:rsidP="00B93B04">
      <w:pPr>
        <w:rPr>
          <w:color w:val="FFC000" w:themeColor="accent4"/>
          <w:lang w:val="en-US"/>
        </w:rPr>
      </w:pPr>
      <w:r w:rsidRPr="00B93B04">
        <w:rPr>
          <w:color w:val="FFC000" w:themeColor="accent4"/>
          <w:lang w:val="en-US"/>
        </w:rPr>
        <w:t>E-book Example:</w:t>
      </w:r>
    </w:p>
    <w:p w14:paraId="19548E83" w14:textId="493D98DD" w:rsidR="00AA5F5C" w:rsidRPr="00610463" w:rsidRDefault="00AA5F5C" w:rsidP="007A6458">
      <w:pPr>
        <w:rPr>
          <w:lang w:val="en-US"/>
        </w:rPr>
      </w:pPr>
      <w:r w:rsidRPr="00610463">
        <w:rPr>
          <w:lang w:val="en-US"/>
        </w:rPr>
        <w:t>[</w:t>
      </w:r>
      <w:r w:rsidR="007A6458">
        <w:rPr>
          <w:lang w:val="en-US"/>
        </w:rPr>
        <w:t>5</w:t>
      </w:r>
      <w:r w:rsidRPr="00610463">
        <w:rPr>
          <w:lang w:val="en-US"/>
        </w:rPr>
        <w:t xml:space="preserve">] C. </w:t>
      </w:r>
      <w:proofErr w:type="spellStart"/>
      <w:r w:rsidRPr="00610463">
        <w:rPr>
          <w:lang w:val="en-US"/>
        </w:rPr>
        <w:t>Stansell</w:t>
      </w:r>
      <w:proofErr w:type="spellEnd"/>
      <w:r w:rsidRPr="00610463">
        <w:rPr>
          <w:lang w:val="en-US"/>
        </w:rPr>
        <w:t>. (2010). The feminist promise: 1792 to the present [E-book]. Available: http://site.ebrary.com/lib/agder/docDetail.action?docID=10386235</w:t>
      </w:r>
    </w:p>
    <w:p w14:paraId="5BEBEE96" w14:textId="77777777" w:rsidR="00AA5F5C" w:rsidRPr="00610463" w:rsidRDefault="00AA5F5C" w:rsidP="00AA5F5C">
      <w:pPr>
        <w:rPr>
          <w:sz w:val="20"/>
          <w:lang w:val="en-US"/>
        </w:rPr>
      </w:pPr>
    </w:p>
    <w:p w14:paraId="052CD6C6" w14:textId="3561428F" w:rsidR="00AA5F5C" w:rsidRDefault="00AA5F5C" w:rsidP="00B93B04">
      <w:pPr>
        <w:rPr>
          <w:color w:val="FFC000" w:themeColor="accent4"/>
          <w:lang w:val="en-US"/>
        </w:rPr>
      </w:pPr>
      <w:r w:rsidRPr="00B93B04">
        <w:rPr>
          <w:color w:val="FFC000" w:themeColor="accent4"/>
          <w:lang w:val="en-US"/>
        </w:rPr>
        <w:t>Remember to refer to all your references in the reference list in your text, and in the same order as they appear in the list.</w:t>
      </w:r>
    </w:p>
    <w:p w14:paraId="6F4342AF" w14:textId="02623282" w:rsidR="00B93B04" w:rsidRDefault="00B93B04" w:rsidP="00B93B04">
      <w:pPr>
        <w:rPr>
          <w:color w:val="FFC000" w:themeColor="accent4"/>
          <w:lang w:val="en-US"/>
        </w:rPr>
      </w:pPr>
    </w:p>
    <w:p w14:paraId="503BA5A9" w14:textId="7A460BBB" w:rsidR="00B93B04" w:rsidRPr="00B93B04" w:rsidRDefault="00B93B04" w:rsidP="00B93B04">
      <w:pPr>
        <w:rPr>
          <w:color w:val="FFC000" w:themeColor="accent4"/>
        </w:rPr>
      </w:pPr>
      <w:r>
        <w:rPr>
          <w:color w:val="FFC000" w:themeColor="accent4"/>
          <w:lang w:val="en-US"/>
        </w:rPr>
        <w:t>A good source is</w:t>
      </w:r>
      <w:r w:rsidR="004E45AD">
        <w:rPr>
          <w:color w:val="FFC000" w:themeColor="accent4"/>
          <w:lang w:val="en-US"/>
        </w:rPr>
        <w:t xml:space="preserve"> for learning more about referencing and IEEE is</w:t>
      </w:r>
      <w:r>
        <w:rPr>
          <w:color w:val="FFC000" w:themeColor="accent4"/>
          <w:lang w:val="en-US"/>
        </w:rPr>
        <w:t xml:space="preserve">:  </w:t>
      </w:r>
      <w:hyperlink r:id="rId23" w:history="1">
        <w:r w:rsidRPr="00B93B04">
          <w:rPr>
            <w:rStyle w:val="Hyperlink"/>
          </w:rPr>
          <w:t>http://kildekompasset.no/references/ieee.aspx</w:t>
        </w:r>
      </w:hyperlink>
    </w:p>
    <w:p w14:paraId="49F602B9" w14:textId="77777777" w:rsidR="00A02B22" w:rsidRDefault="00A02B22" w:rsidP="00B93B04">
      <w:pPr>
        <w:rPr>
          <w:color w:val="FFC000" w:themeColor="accent4"/>
        </w:rPr>
        <w:sectPr w:rsidR="00A02B22" w:rsidSect="00A40B93">
          <w:footerReference w:type="default" r:id="rId24"/>
          <w:pgSz w:w="11900" w:h="16840"/>
          <w:pgMar w:top="1417" w:right="1417" w:bottom="1417" w:left="1417" w:header="708" w:footer="708" w:gutter="0"/>
          <w:pgNumType w:start="1"/>
          <w:cols w:space="708"/>
          <w:docGrid w:linePitch="360"/>
        </w:sectPr>
      </w:pPr>
    </w:p>
    <w:p w14:paraId="24381B16" w14:textId="77777777" w:rsidR="00AA5F5C" w:rsidRPr="00610463" w:rsidRDefault="00AA5F5C" w:rsidP="00AA5F5C">
      <w:pPr>
        <w:pStyle w:val="Heading1"/>
        <w:numPr>
          <w:ilvl w:val="0"/>
          <w:numId w:val="0"/>
        </w:numPr>
      </w:pPr>
      <w:r w:rsidRPr="00610463">
        <w:lastRenderedPageBreak/>
        <w:t>Appendices</w:t>
      </w:r>
    </w:p>
    <w:p w14:paraId="58BB42F7" w14:textId="1156ACC6" w:rsidR="007A6458" w:rsidRDefault="00AA5F5C" w:rsidP="00AA5F5C">
      <w:pPr>
        <w:rPr>
          <w:lang w:val="en-US"/>
        </w:rPr>
      </w:pPr>
      <w:r w:rsidRPr="00610463">
        <w:rPr>
          <w:lang w:val="en-US"/>
        </w:rPr>
        <w:t>Appendices contain information in greater detail than can be presented in the main body of the paper.</w:t>
      </w:r>
    </w:p>
    <w:p w14:paraId="452EDD63" w14:textId="6C2CC432" w:rsidR="000D03F9" w:rsidRDefault="005E05DB" w:rsidP="00AA5F5C">
      <w:pPr>
        <w:rPr>
          <w:lang w:val="en-US"/>
        </w:rPr>
      </w:pPr>
      <w:r>
        <w:rPr>
          <w:lang w:val="en-US"/>
        </w:rPr>
        <w:t xml:space="preserve">If you have multiple Appendices, you use Numbering, </w:t>
      </w:r>
      <w:r w:rsidR="00C862EF">
        <w:rPr>
          <w:lang w:val="en-US"/>
        </w:rPr>
        <w:t>“</w:t>
      </w:r>
      <w:r>
        <w:rPr>
          <w:lang w:val="en-US"/>
        </w:rPr>
        <w:t>Appendix 1</w:t>
      </w:r>
      <w:r w:rsidR="00CB2579">
        <w:rPr>
          <w:lang w:val="en-US"/>
        </w:rPr>
        <w:t xml:space="preserve"> Project Plan</w:t>
      </w:r>
      <w:r w:rsidR="00E448C8">
        <w:rPr>
          <w:lang w:val="en-US"/>
        </w:rPr>
        <w:t xml:space="preserve">”, “Appendix 2 </w:t>
      </w:r>
      <w:r w:rsidR="00CB2579">
        <w:rPr>
          <w:lang w:val="en-US"/>
        </w:rPr>
        <w:t>Data Sheet”, etc.</w:t>
      </w:r>
    </w:p>
    <w:p w14:paraId="0C6F9B84" w14:textId="6B97B701" w:rsidR="00727576" w:rsidRPr="00727576" w:rsidRDefault="0095201C" w:rsidP="00727576">
      <w:pPr>
        <w:rPr>
          <w:lang w:val="en-US"/>
        </w:rPr>
      </w:pPr>
      <w:r>
        <w:rPr>
          <w:lang w:val="en-US"/>
        </w:rPr>
        <w:t>T</w:t>
      </w:r>
      <w:r w:rsidR="00727576">
        <w:rPr>
          <w:lang w:val="en-US"/>
        </w:rPr>
        <w:t>ypically</w:t>
      </w:r>
      <w:r>
        <w:rPr>
          <w:lang w:val="en-US"/>
        </w:rPr>
        <w:t xml:space="preserve">, you </w:t>
      </w:r>
      <w:r w:rsidR="00727576">
        <w:rPr>
          <w:lang w:val="en-US"/>
        </w:rPr>
        <w:t xml:space="preserve">start a new </w:t>
      </w:r>
      <w:r>
        <w:rPr>
          <w:lang w:val="en-US"/>
        </w:rPr>
        <w:t>appendix</w:t>
      </w:r>
      <w:r w:rsidR="00727576">
        <w:rPr>
          <w:lang w:val="en-US"/>
        </w:rPr>
        <w:t xml:space="preserve"> on a new page (use Layout-&gt;Breaks-&gt;Section Breaks-&gt;Next Page)</w:t>
      </w:r>
      <w:r w:rsidR="00727576" w:rsidRPr="00B93B04">
        <w:rPr>
          <w:lang w:val="en-US"/>
        </w:rPr>
        <w:t>.</w:t>
      </w:r>
    </w:p>
    <w:p w14:paraId="2EA27085" w14:textId="6C841533" w:rsidR="00B93B04" w:rsidRDefault="00B93B04" w:rsidP="00B93B04">
      <w:pPr>
        <w:rPr>
          <w:color w:val="FFC000" w:themeColor="accent4"/>
          <w:lang w:val="en-US"/>
        </w:rPr>
      </w:pPr>
      <w:r>
        <w:rPr>
          <w:color w:val="FFC000" w:themeColor="accent4"/>
          <w:lang w:val="en-US"/>
        </w:rPr>
        <w:t>For smaller reports “Appendices” may be omitted.</w:t>
      </w:r>
    </w:p>
    <w:p w14:paraId="1824598B" w14:textId="77777777" w:rsidR="00B93B04" w:rsidRPr="00610463" w:rsidRDefault="00B93B04" w:rsidP="00AA5F5C">
      <w:pPr>
        <w:rPr>
          <w:lang w:val="en-US"/>
        </w:rPr>
      </w:pPr>
    </w:p>
    <w:p w14:paraId="299EEEEE" w14:textId="6A863B5E" w:rsidR="00AA5F5C" w:rsidRPr="00610463" w:rsidRDefault="00AA5F5C" w:rsidP="00AA5F5C">
      <w:pPr>
        <w:rPr>
          <w:lang w:val="en-US"/>
        </w:rPr>
      </w:pPr>
    </w:p>
    <w:sectPr w:rsidR="00AA5F5C" w:rsidRPr="00610463" w:rsidSect="00A40B93">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BA25" w14:textId="77777777" w:rsidR="00BC6628" w:rsidRDefault="00BC6628" w:rsidP="00A40B93">
      <w:r>
        <w:separator/>
      </w:r>
    </w:p>
  </w:endnote>
  <w:endnote w:type="continuationSeparator" w:id="0">
    <w:p w14:paraId="7984A583" w14:textId="77777777" w:rsidR="00BC6628" w:rsidRDefault="00BC6628" w:rsidP="00A40B93">
      <w:r>
        <w:continuationSeparator/>
      </w:r>
    </w:p>
  </w:endnote>
  <w:endnote w:type="continuationNotice" w:id="1">
    <w:p w14:paraId="3E8C36CF" w14:textId="77777777" w:rsidR="00BC6628" w:rsidRDefault="00BC66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601967"/>
      <w:docPartObj>
        <w:docPartGallery w:val="Page Numbers (Bottom of Page)"/>
        <w:docPartUnique/>
      </w:docPartObj>
    </w:sdtPr>
    <w:sdtEndPr>
      <w:rPr>
        <w:rStyle w:val="PageNumber"/>
      </w:rPr>
    </w:sdtEndPr>
    <w:sdtContent>
      <w:p w14:paraId="33685D30" w14:textId="36792687" w:rsidR="00992A63" w:rsidRDefault="00992A63" w:rsidP="00193C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82880" w14:textId="77777777" w:rsidR="00A40B93" w:rsidRDefault="00A4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4110" w14:textId="77777777" w:rsidR="00A40B93" w:rsidRDefault="00A40B93" w:rsidP="009A29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53461"/>
      <w:docPartObj>
        <w:docPartGallery w:val="Page Numbers (Bottom of Page)"/>
        <w:docPartUnique/>
      </w:docPartObj>
    </w:sdtPr>
    <w:sdtEndPr>
      <w:rPr>
        <w:rStyle w:val="PageNumber"/>
      </w:rPr>
    </w:sdtEndPr>
    <w:sdtContent>
      <w:p w14:paraId="572BE898" w14:textId="77777777" w:rsidR="009D671A" w:rsidRDefault="009D671A" w:rsidP="00193C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86FAE4" w14:textId="77777777" w:rsidR="009D671A" w:rsidRDefault="009D671A" w:rsidP="009A2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5273" w14:textId="77777777" w:rsidR="00BC6628" w:rsidRDefault="00BC6628" w:rsidP="00A40B93">
      <w:r>
        <w:separator/>
      </w:r>
    </w:p>
  </w:footnote>
  <w:footnote w:type="continuationSeparator" w:id="0">
    <w:p w14:paraId="40767EE9" w14:textId="77777777" w:rsidR="00BC6628" w:rsidRDefault="00BC6628" w:rsidP="00A40B93">
      <w:r>
        <w:continuationSeparator/>
      </w:r>
    </w:p>
  </w:footnote>
  <w:footnote w:type="continuationNotice" w:id="1">
    <w:p w14:paraId="2C4D2C78" w14:textId="77777777" w:rsidR="00BC6628" w:rsidRDefault="00BC66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295D"/>
    <w:multiLevelType w:val="multilevel"/>
    <w:tmpl w:val="3E165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41D09"/>
    <w:multiLevelType w:val="hybridMultilevel"/>
    <w:tmpl w:val="241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5C"/>
    <w:rsid w:val="0007371B"/>
    <w:rsid w:val="0008033D"/>
    <w:rsid w:val="000B47A7"/>
    <w:rsid w:val="000D03F9"/>
    <w:rsid w:val="000D2210"/>
    <w:rsid w:val="0010571E"/>
    <w:rsid w:val="00111DBA"/>
    <w:rsid w:val="00117403"/>
    <w:rsid w:val="00176323"/>
    <w:rsid w:val="001828F1"/>
    <w:rsid w:val="00185137"/>
    <w:rsid w:val="0019198F"/>
    <w:rsid w:val="00192948"/>
    <w:rsid w:val="001A1A1E"/>
    <w:rsid w:val="001A40F6"/>
    <w:rsid w:val="00213A53"/>
    <w:rsid w:val="00227B7E"/>
    <w:rsid w:val="00234433"/>
    <w:rsid w:val="0026439D"/>
    <w:rsid w:val="00267CF2"/>
    <w:rsid w:val="002812EC"/>
    <w:rsid w:val="00292CD0"/>
    <w:rsid w:val="002E551F"/>
    <w:rsid w:val="00361945"/>
    <w:rsid w:val="00362B0B"/>
    <w:rsid w:val="00383383"/>
    <w:rsid w:val="003A7204"/>
    <w:rsid w:val="003C2190"/>
    <w:rsid w:val="003D2764"/>
    <w:rsid w:val="003E2447"/>
    <w:rsid w:val="003E68E0"/>
    <w:rsid w:val="003F2C3F"/>
    <w:rsid w:val="00424D2E"/>
    <w:rsid w:val="0045248A"/>
    <w:rsid w:val="00452692"/>
    <w:rsid w:val="00454503"/>
    <w:rsid w:val="00462B04"/>
    <w:rsid w:val="00470CAE"/>
    <w:rsid w:val="00495654"/>
    <w:rsid w:val="004B20A3"/>
    <w:rsid w:val="004E45AD"/>
    <w:rsid w:val="004E56B5"/>
    <w:rsid w:val="004F0487"/>
    <w:rsid w:val="00512E47"/>
    <w:rsid w:val="0053574F"/>
    <w:rsid w:val="00545161"/>
    <w:rsid w:val="00550A77"/>
    <w:rsid w:val="00557EDF"/>
    <w:rsid w:val="005709F6"/>
    <w:rsid w:val="0057410F"/>
    <w:rsid w:val="00593967"/>
    <w:rsid w:val="005C6E2C"/>
    <w:rsid w:val="005E05DB"/>
    <w:rsid w:val="00610463"/>
    <w:rsid w:val="006113DC"/>
    <w:rsid w:val="00620911"/>
    <w:rsid w:val="00627684"/>
    <w:rsid w:val="00631735"/>
    <w:rsid w:val="00644184"/>
    <w:rsid w:val="0065461E"/>
    <w:rsid w:val="00681CCE"/>
    <w:rsid w:val="00685375"/>
    <w:rsid w:val="00693C96"/>
    <w:rsid w:val="006A2C8D"/>
    <w:rsid w:val="006E4094"/>
    <w:rsid w:val="006F3F6A"/>
    <w:rsid w:val="00705364"/>
    <w:rsid w:val="00727576"/>
    <w:rsid w:val="00731DDD"/>
    <w:rsid w:val="007A1E0D"/>
    <w:rsid w:val="007A6458"/>
    <w:rsid w:val="007C684F"/>
    <w:rsid w:val="007E0940"/>
    <w:rsid w:val="007F6DD3"/>
    <w:rsid w:val="00801F8F"/>
    <w:rsid w:val="0081505A"/>
    <w:rsid w:val="008479B7"/>
    <w:rsid w:val="00880DC5"/>
    <w:rsid w:val="00881F5A"/>
    <w:rsid w:val="00896898"/>
    <w:rsid w:val="008B122D"/>
    <w:rsid w:val="008B5B00"/>
    <w:rsid w:val="008C5A27"/>
    <w:rsid w:val="008F6FBA"/>
    <w:rsid w:val="00901974"/>
    <w:rsid w:val="009101A4"/>
    <w:rsid w:val="00935D5A"/>
    <w:rsid w:val="0095078B"/>
    <w:rsid w:val="0095201C"/>
    <w:rsid w:val="00952BC5"/>
    <w:rsid w:val="00985003"/>
    <w:rsid w:val="00992A63"/>
    <w:rsid w:val="009A2907"/>
    <w:rsid w:val="009C7ACA"/>
    <w:rsid w:val="009D28EE"/>
    <w:rsid w:val="009D5FA9"/>
    <w:rsid w:val="009D671A"/>
    <w:rsid w:val="009E5257"/>
    <w:rsid w:val="009E53D9"/>
    <w:rsid w:val="009E663E"/>
    <w:rsid w:val="00A02B22"/>
    <w:rsid w:val="00A2055F"/>
    <w:rsid w:val="00A40B93"/>
    <w:rsid w:val="00A73383"/>
    <w:rsid w:val="00A8376B"/>
    <w:rsid w:val="00A84DA9"/>
    <w:rsid w:val="00A9076A"/>
    <w:rsid w:val="00A9385F"/>
    <w:rsid w:val="00AA5F5C"/>
    <w:rsid w:val="00AB17B2"/>
    <w:rsid w:val="00AB41C5"/>
    <w:rsid w:val="00B05BA1"/>
    <w:rsid w:val="00B15DC1"/>
    <w:rsid w:val="00B54656"/>
    <w:rsid w:val="00B91399"/>
    <w:rsid w:val="00B93B04"/>
    <w:rsid w:val="00BA2213"/>
    <w:rsid w:val="00BB5E00"/>
    <w:rsid w:val="00BC6628"/>
    <w:rsid w:val="00BD0D11"/>
    <w:rsid w:val="00BD3BAE"/>
    <w:rsid w:val="00BD7059"/>
    <w:rsid w:val="00BE110E"/>
    <w:rsid w:val="00BF6ECE"/>
    <w:rsid w:val="00C7249F"/>
    <w:rsid w:val="00C862EF"/>
    <w:rsid w:val="00C906E8"/>
    <w:rsid w:val="00CA7278"/>
    <w:rsid w:val="00CB2579"/>
    <w:rsid w:val="00CB5D22"/>
    <w:rsid w:val="00CC41CA"/>
    <w:rsid w:val="00CD760C"/>
    <w:rsid w:val="00CE38CF"/>
    <w:rsid w:val="00D17CF9"/>
    <w:rsid w:val="00D34333"/>
    <w:rsid w:val="00D54575"/>
    <w:rsid w:val="00D92344"/>
    <w:rsid w:val="00E02530"/>
    <w:rsid w:val="00E43FCD"/>
    <w:rsid w:val="00E448C8"/>
    <w:rsid w:val="00E678DE"/>
    <w:rsid w:val="00EA5D6D"/>
    <w:rsid w:val="00ED56AA"/>
    <w:rsid w:val="00F36903"/>
    <w:rsid w:val="00F52986"/>
    <w:rsid w:val="00F864F8"/>
    <w:rsid w:val="00FA2B86"/>
    <w:rsid w:val="00FC043E"/>
    <w:rsid w:val="00FD5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97AF"/>
  <w14:defaultImageDpi w14:val="32767"/>
  <w15:chartTrackingRefBased/>
  <w15:docId w15:val="{6EC747BF-B9A9-3C41-AE99-F4ED2EA7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A2C8D"/>
    <w:pPr>
      <w:spacing w:before="120" w:after="120"/>
    </w:pPr>
  </w:style>
  <w:style w:type="paragraph" w:styleId="Heading1">
    <w:name w:val="heading 1"/>
    <w:basedOn w:val="Normal"/>
    <w:next w:val="Normal"/>
    <w:link w:val="Heading1Char"/>
    <w:uiPriority w:val="9"/>
    <w:qFormat/>
    <w:rsid w:val="007A6458"/>
    <w:pPr>
      <w:keepNext/>
      <w:keepLines/>
      <w:numPr>
        <w:numId w:val="1"/>
      </w:numPr>
      <w:spacing w:before="360"/>
      <w:ind w:left="431" w:hanging="431"/>
      <w:outlineLvl w:val="0"/>
    </w:pPr>
    <w:rPr>
      <w:rFonts w:asciiTheme="majorHAnsi" w:eastAsiaTheme="majorEastAsia" w:hAnsiTheme="majorHAnsi" w:cstheme="majorBidi"/>
      <w:bCs/>
      <w:color w:val="44546A" w:themeColor="text2"/>
      <w:sz w:val="44"/>
      <w:szCs w:val="32"/>
      <w:lang w:val="en-US"/>
    </w:rPr>
  </w:style>
  <w:style w:type="paragraph" w:styleId="Heading2">
    <w:name w:val="heading 2"/>
    <w:basedOn w:val="Normal"/>
    <w:next w:val="Normal"/>
    <w:link w:val="Heading2Char"/>
    <w:uiPriority w:val="9"/>
    <w:unhideWhenUsed/>
    <w:qFormat/>
    <w:rsid w:val="007A6458"/>
    <w:pPr>
      <w:keepNext/>
      <w:keepLines/>
      <w:numPr>
        <w:ilvl w:val="1"/>
        <w:numId w:val="1"/>
      </w:numPr>
      <w:spacing w:before="200"/>
      <w:outlineLvl w:val="1"/>
    </w:pPr>
    <w:rPr>
      <w:rFonts w:asciiTheme="majorHAnsi" w:eastAsiaTheme="majorEastAsia" w:hAnsiTheme="majorHAnsi" w:cstheme="majorBidi"/>
      <w:bCs/>
      <w:color w:val="44546A" w:themeColor="text2"/>
      <w:sz w:val="36"/>
      <w:szCs w:val="26"/>
      <w:lang w:val="en-US"/>
    </w:rPr>
  </w:style>
  <w:style w:type="paragraph" w:styleId="Heading3">
    <w:name w:val="heading 3"/>
    <w:basedOn w:val="Normal"/>
    <w:next w:val="Normal"/>
    <w:link w:val="Heading3Char"/>
    <w:uiPriority w:val="9"/>
    <w:unhideWhenUsed/>
    <w:qFormat/>
    <w:rsid w:val="003C2190"/>
    <w:pPr>
      <w:keepNext/>
      <w:keepLines/>
      <w:numPr>
        <w:ilvl w:val="2"/>
        <w:numId w:val="1"/>
      </w:numPr>
      <w:spacing w:before="200"/>
      <w:outlineLvl w:val="2"/>
    </w:pPr>
    <w:rPr>
      <w:rFonts w:asciiTheme="majorHAnsi" w:eastAsiaTheme="majorEastAsia" w:hAnsiTheme="majorHAnsi" w:cstheme="majorBidi"/>
      <w:bCs/>
      <w:color w:val="44546A" w:themeColor="text2"/>
      <w:sz w:val="32"/>
      <w:lang w:val="en-US"/>
    </w:rPr>
  </w:style>
  <w:style w:type="paragraph" w:styleId="Heading4">
    <w:name w:val="heading 4"/>
    <w:basedOn w:val="Normal"/>
    <w:next w:val="Normal"/>
    <w:link w:val="Heading4Char"/>
    <w:uiPriority w:val="9"/>
    <w:semiHidden/>
    <w:unhideWhenUsed/>
    <w:qFormat/>
    <w:rsid w:val="00AA5F5C"/>
    <w:pPr>
      <w:keepNext/>
      <w:keepLines/>
      <w:numPr>
        <w:ilvl w:val="3"/>
        <w:numId w:val="1"/>
      </w:numPr>
      <w:spacing w:before="200"/>
      <w:outlineLvl w:val="3"/>
    </w:pPr>
    <w:rPr>
      <w:rFonts w:asciiTheme="majorHAnsi" w:eastAsiaTheme="majorEastAsia" w:hAnsiTheme="majorHAnsi" w:cstheme="majorBidi"/>
      <w:b/>
      <w:bCs/>
      <w:i/>
      <w:iCs/>
      <w:color w:val="4472C4" w:themeColor="accent1"/>
      <w:sz w:val="20"/>
      <w:lang w:val="en-US"/>
    </w:rPr>
  </w:style>
  <w:style w:type="paragraph" w:styleId="Heading5">
    <w:name w:val="heading 5"/>
    <w:basedOn w:val="Normal"/>
    <w:next w:val="Normal"/>
    <w:link w:val="Heading5Char"/>
    <w:uiPriority w:val="9"/>
    <w:semiHidden/>
    <w:unhideWhenUsed/>
    <w:qFormat/>
    <w:rsid w:val="00AA5F5C"/>
    <w:pPr>
      <w:keepNext/>
      <w:keepLines/>
      <w:numPr>
        <w:ilvl w:val="4"/>
        <w:numId w:val="1"/>
      </w:numPr>
      <w:spacing w:before="200"/>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iPriority w:val="9"/>
    <w:semiHidden/>
    <w:unhideWhenUsed/>
    <w:qFormat/>
    <w:rsid w:val="00AA5F5C"/>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iPriority w:val="9"/>
    <w:semiHidden/>
    <w:unhideWhenUsed/>
    <w:qFormat/>
    <w:rsid w:val="00AA5F5C"/>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AA5F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AA5F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213"/>
    <w:pPr>
      <w:spacing w:before="5000" w:after="240"/>
      <w:contextualSpacing/>
      <w:jc w:val="center"/>
    </w:pPr>
    <w:rPr>
      <w:rFonts w:asciiTheme="majorHAnsi" w:eastAsiaTheme="majorEastAsia" w:hAnsiTheme="majorHAnsi" w:cstheme="majorBidi"/>
      <w:color w:val="44546A" w:themeColor="text2"/>
      <w:spacing w:val="-10"/>
      <w:kern w:val="28"/>
      <w:sz w:val="72"/>
      <w:szCs w:val="56"/>
    </w:rPr>
  </w:style>
  <w:style w:type="character" w:customStyle="1" w:styleId="TitleChar">
    <w:name w:val="Title Char"/>
    <w:basedOn w:val="DefaultParagraphFont"/>
    <w:link w:val="Title"/>
    <w:uiPriority w:val="10"/>
    <w:rsid w:val="00BA2213"/>
    <w:rPr>
      <w:rFonts w:asciiTheme="majorHAnsi" w:eastAsiaTheme="majorEastAsia" w:hAnsiTheme="majorHAnsi" w:cstheme="majorBidi"/>
      <w:color w:val="44546A" w:themeColor="text2"/>
      <w:spacing w:val="-10"/>
      <w:kern w:val="28"/>
      <w:sz w:val="72"/>
      <w:szCs w:val="56"/>
    </w:rPr>
  </w:style>
  <w:style w:type="paragraph" w:styleId="Subtitle">
    <w:name w:val="Subtitle"/>
    <w:basedOn w:val="Normal"/>
    <w:next w:val="Normal"/>
    <w:link w:val="SubtitleChar"/>
    <w:uiPriority w:val="11"/>
    <w:qFormat/>
    <w:rsid w:val="00E43FCD"/>
    <w:pPr>
      <w:jc w:val="center"/>
    </w:pPr>
    <w:rPr>
      <w:color w:val="44546A" w:themeColor="text2"/>
      <w:sz w:val="32"/>
      <w:lang w:val="nb-NO"/>
    </w:rPr>
  </w:style>
  <w:style w:type="character" w:customStyle="1" w:styleId="SubtitleChar">
    <w:name w:val="Subtitle Char"/>
    <w:basedOn w:val="DefaultParagraphFont"/>
    <w:link w:val="Subtitle"/>
    <w:uiPriority w:val="11"/>
    <w:rsid w:val="00E43FCD"/>
    <w:rPr>
      <w:color w:val="44546A" w:themeColor="text2"/>
      <w:sz w:val="32"/>
      <w:lang w:val="nb-NO"/>
    </w:rPr>
  </w:style>
  <w:style w:type="character" w:customStyle="1" w:styleId="Heading1Char">
    <w:name w:val="Heading 1 Char"/>
    <w:basedOn w:val="DefaultParagraphFont"/>
    <w:link w:val="Heading1"/>
    <w:uiPriority w:val="9"/>
    <w:rsid w:val="007A6458"/>
    <w:rPr>
      <w:rFonts w:asciiTheme="majorHAnsi" w:eastAsiaTheme="majorEastAsia" w:hAnsiTheme="majorHAnsi" w:cstheme="majorBidi"/>
      <w:bCs/>
      <w:color w:val="44546A" w:themeColor="text2"/>
      <w:sz w:val="44"/>
      <w:szCs w:val="32"/>
      <w:lang w:val="en-US"/>
    </w:rPr>
  </w:style>
  <w:style w:type="character" w:customStyle="1" w:styleId="Heading2Char">
    <w:name w:val="Heading 2 Char"/>
    <w:basedOn w:val="DefaultParagraphFont"/>
    <w:link w:val="Heading2"/>
    <w:uiPriority w:val="9"/>
    <w:rsid w:val="007A6458"/>
    <w:rPr>
      <w:rFonts w:asciiTheme="majorHAnsi" w:eastAsiaTheme="majorEastAsia" w:hAnsiTheme="majorHAnsi" w:cstheme="majorBidi"/>
      <w:bCs/>
      <w:color w:val="44546A" w:themeColor="text2"/>
      <w:sz w:val="36"/>
      <w:szCs w:val="26"/>
      <w:lang w:val="en-US"/>
    </w:rPr>
  </w:style>
  <w:style w:type="character" w:customStyle="1" w:styleId="Heading3Char">
    <w:name w:val="Heading 3 Char"/>
    <w:basedOn w:val="DefaultParagraphFont"/>
    <w:link w:val="Heading3"/>
    <w:uiPriority w:val="9"/>
    <w:rsid w:val="003C2190"/>
    <w:rPr>
      <w:rFonts w:asciiTheme="majorHAnsi" w:eastAsiaTheme="majorEastAsia" w:hAnsiTheme="majorHAnsi" w:cstheme="majorBidi"/>
      <w:bCs/>
      <w:color w:val="44546A" w:themeColor="text2"/>
      <w:sz w:val="32"/>
      <w:lang w:val="en-US"/>
    </w:rPr>
  </w:style>
  <w:style w:type="character" w:customStyle="1" w:styleId="Heading4Char">
    <w:name w:val="Heading 4 Char"/>
    <w:basedOn w:val="DefaultParagraphFont"/>
    <w:link w:val="Heading4"/>
    <w:uiPriority w:val="9"/>
    <w:semiHidden/>
    <w:rsid w:val="00AA5F5C"/>
    <w:rPr>
      <w:rFonts w:asciiTheme="majorHAnsi" w:eastAsiaTheme="majorEastAsia" w:hAnsiTheme="majorHAnsi" w:cstheme="majorBidi"/>
      <w:b/>
      <w:bCs/>
      <w:i/>
      <w:iCs/>
      <w:color w:val="4472C4" w:themeColor="accent1"/>
      <w:sz w:val="20"/>
      <w:lang w:val="en-US"/>
    </w:rPr>
  </w:style>
  <w:style w:type="character" w:customStyle="1" w:styleId="Heading5Char">
    <w:name w:val="Heading 5 Char"/>
    <w:basedOn w:val="DefaultParagraphFont"/>
    <w:link w:val="Heading5"/>
    <w:uiPriority w:val="9"/>
    <w:semiHidden/>
    <w:rsid w:val="00AA5F5C"/>
    <w:rPr>
      <w:rFonts w:asciiTheme="majorHAnsi" w:eastAsiaTheme="majorEastAsia" w:hAnsiTheme="majorHAnsi" w:cstheme="majorBidi"/>
      <w:color w:val="1F3763" w:themeColor="accent1" w:themeShade="7F"/>
      <w:sz w:val="20"/>
      <w:lang w:val="en-US"/>
    </w:rPr>
  </w:style>
  <w:style w:type="character" w:customStyle="1" w:styleId="Heading6Char">
    <w:name w:val="Heading 6 Char"/>
    <w:basedOn w:val="DefaultParagraphFont"/>
    <w:link w:val="Heading6"/>
    <w:uiPriority w:val="9"/>
    <w:semiHidden/>
    <w:rsid w:val="00AA5F5C"/>
    <w:rPr>
      <w:rFonts w:asciiTheme="majorHAnsi" w:eastAsiaTheme="majorEastAsia" w:hAnsiTheme="majorHAnsi" w:cstheme="majorBidi"/>
      <w:i/>
      <w:iCs/>
      <w:color w:val="1F3763" w:themeColor="accent1" w:themeShade="7F"/>
      <w:sz w:val="20"/>
      <w:lang w:val="en-US"/>
    </w:rPr>
  </w:style>
  <w:style w:type="character" w:customStyle="1" w:styleId="Heading7Char">
    <w:name w:val="Heading 7 Char"/>
    <w:basedOn w:val="DefaultParagraphFont"/>
    <w:link w:val="Heading7"/>
    <w:uiPriority w:val="9"/>
    <w:semiHidden/>
    <w:rsid w:val="00AA5F5C"/>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AA5F5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5F5C"/>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Figure Text"/>
    <w:basedOn w:val="Normal"/>
    <w:next w:val="Normal"/>
    <w:uiPriority w:val="99"/>
    <w:qFormat/>
    <w:rsid w:val="007A6458"/>
    <w:pPr>
      <w:tabs>
        <w:tab w:val="center" w:pos="4111"/>
        <w:tab w:val="right" w:pos="8789"/>
      </w:tabs>
      <w:overflowPunct w:val="0"/>
      <w:autoSpaceDE w:val="0"/>
      <w:autoSpaceDN w:val="0"/>
      <w:adjustRightInd w:val="0"/>
      <w:spacing w:after="360"/>
      <w:jc w:val="center"/>
      <w:textAlignment w:val="baseline"/>
    </w:pPr>
    <w:rPr>
      <w:rFonts w:ascii="Calibri" w:eastAsia="Times New Roman" w:hAnsi="Calibri" w:cs="Times New Roman"/>
      <w:szCs w:val="20"/>
      <w:lang w:val="nb-NO"/>
    </w:rPr>
  </w:style>
  <w:style w:type="paragraph" w:styleId="BalloonText">
    <w:name w:val="Balloon Text"/>
    <w:basedOn w:val="Normal"/>
    <w:link w:val="BalloonTextChar"/>
    <w:uiPriority w:val="99"/>
    <w:semiHidden/>
    <w:unhideWhenUsed/>
    <w:rsid w:val="00AA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F5C"/>
    <w:rPr>
      <w:rFonts w:ascii="Times New Roman" w:hAnsi="Times New Roman" w:cs="Times New Roman"/>
      <w:sz w:val="18"/>
      <w:szCs w:val="18"/>
    </w:rPr>
  </w:style>
  <w:style w:type="paragraph" w:customStyle="1" w:styleId="Code">
    <w:name w:val="Code"/>
    <w:basedOn w:val="Normal"/>
    <w:link w:val="CodeChar"/>
    <w:qFormat/>
    <w:rsid w:val="00AA5F5C"/>
    <w:pPr>
      <w:pBdr>
        <w:top w:val="single" w:sz="4" w:space="1" w:color="0070C0"/>
        <w:bottom w:val="single" w:sz="4" w:space="1" w:color="0070C0"/>
      </w:pBdr>
      <w:shd w:val="clear" w:color="auto" w:fill="FBE4D5" w:themeFill="accent2" w:themeFillTint="33"/>
      <w:autoSpaceDE w:val="0"/>
      <w:autoSpaceDN w:val="0"/>
      <w:adjustRightInd w:val="0"/>
    </w:pPr>
    <w:rPr>
      <w:rFonts w:ascii="Courier New" w:eastAsiaTheme="minorEastAsia" w:hAnsi="Courier New" w:cs="Courier New"/>
      <w:color w:val="000000"/>
      <w:sz w:val="16"/>
      <w:szCs w:val="20"/>
      <w:lang w:val="en-US"/>
    </w:rPr>
  </w:style>
  <w:style w:type="character" w:customStyle="1" w:styleId="CodeChar">
    <w:name w:val="Code Char"/>
    <w:basedOn w:val="DefaultParagraphFont"/>
    <w:link w:val="Code"/>
    <w:rsid w:val="00AA5F5C"/>
    <w:rPr>
      <w:rFonts w:ascii="Courier New" w:eastAsiaTheme="minorEastAsia" w:hAnsi="Courier New" w:cs="Courier New"/>
      <w:color w:val="000000"/>
      <w:sz w:val="16"/>
      <w:szCs w:val="20"/>
      <w:shd w:val="clear" w:color="auto" w:fill="FBE4D5" w:themeFill="accent2" w:themeFillTint="33"/>
      <w:lang w:val="en-US"/>
    </w:rPr>
  </w:style>
  <w:style w:type="paragraph" w:styleId="ListParagraph">
    <w:name w:val="List Paragraph"/>
    <w:basedOn w:val="Normal"/>
    <w:uiPriority w:val="34"/>
    <w:qFormat/>
    <w:rsid w:val="00AA5F5C"/>
    <w:pPr>
      <w:overflowPunct w:val="0"/>
      <w:autoSpaceDE w:val="0"/>
      <w:autoSpaceDN w:val="0"/>
      <w:adjustRightInd w:val="0"/>
      <w:spacing w:after="60"/>
      <w:ind w:left="720"/>
      <w:contextualSpacing/>
      <w:textAlignment w:val="baseline"/>
    </w:pPr>
    <w:rPr>
      <w:rFonts w:ascii="Calibri" w:eastAsia="Times New Roman" w:hAnsi="Calibri" w:cs="Times New Roman"/>
      <w:szCs w:val="20"/>
      <w:lang w:val="nb-NO"/>
    </w:rPr>
  </w:style>
  <w:style w:type="character" w:styleId="Hyperlink">
    <w:name w:val="Hyperlink"/>
    <w:basedOn w:val="DefaultParagraphFont"/>
    <w:uiPriority w:val="99"/>
    <w:unhideWhenUsed/>
    <w:rsid w:val="00AA5F5C"/>
    <w:rPr>
      <w:color w:val="0563C1" w:themeColor="hyperlink"/>
      <w:u w:val="single"/>
    </w:rPr>
  </w:style>
  <w:style w:type="paragraph" w:styleId="Header">
    <w:name w:val="header"/>
    <w:basedOn w:val="Normal"/>
    <w:link w:val="HeaderChar"/>
    <w:uiPriority w:val="99"/>
    <w:unhideWhenUsed/>
    <w:rsid w:val="00A40B93"/>
    <w:pPr>
      <w:tabs>
        <w:tab w:val="center" w:pos="4703"/>
        <w:tab w:val="right" w:pos="9406"/>
      </w:tabs>
    </w:pPr>
  </w:style>
  <w:style w:type="character" w:customStyle="1" w:styleId="HeaderChar">
    <w:name w:val="Header Char"/>
    <w:basedOn w:val="DefaultParagraphFont"/>
    <w:link w:val="Header"/>
    <w:uiPriority w:val="99"/>
    <w:rsid w:val="00A40B93"/>
  </w:style>
  <w:style w:type="paragraph" w:styleId="Footer">
    <w:name w:val="footer"/>
    <w:basedOn w:val="Normal"/>
    <w:link w:val="FooterChar"/>
    <w:uiPriority w:val="99"/>
    <w:unhideWhenUsed/>
    <w:rsid w:val="00A40B93"/>
    <w:pPr>
      <w:tabs>
        <w:tab w:val="center" w:pos="4703"/>
        <w:tab w:val="right" w:pos="9406"/>
      </w:tabs>
    </w:pPr>
  </w:style>
  <w:style w:type="character" w:customStyle="1" w:styleId="FooterChar">
    <w:name w:val="Footer Char"/>
    <w:basedOn w:val="DefaultParagraphFont"/>
    <w:link w:val="Footer"/>
    <w:uiPriority w:val="99"/>
    <w:rsid w:val="00A40B93"/>
  </w:style>
  <w:style w:type="character" w:styleId="PageNumber">
    <w:name w:val="page number"/>
    <w:basedOn w:val="DefaultParagraphFont"/>
    <w:uiPriority w:val="99"/>
    <w:semiHidden/>
    <w:unhideWhenUsed/>
    <w:rsid w:val="00992A63"/>
  </w:style>
  <w:style w:type="character" w:styleId="UnresolvedMention">
    <w:name w:val="Unresolved Mention"/>
    <w:basedOn w:val="DefaultParagraphFont"/>
    <w:uiPriority w:val="99"/>
    <w:rsid w:val="00B93B04"/>
    <w:rPr>
      <w:color w:val="605E5C"/>
      <w:shd w:val="clear" w:color="auto" w:fill="E1DFDD"/>
    </w:rPr>
  </w:style>
  <w:style w:type="character" w:styleId="FollowedHyperlink">
    <w:name w:val="FollowedHyperlink"/>
    <w:basedOn w:val="DefaultParagraphFont"/>
    <w:uiPriority w:val="99"/>
    <w:semiHidden/>
    <w:unhideWhenUsed/>
    <w:rsid w:val="009101A4"/>
    <w:rPr>
      <w:color w:val="954F72" w:themeColor="followedHyperlink"/>
      <w:u w:val="single"/>
    </w:rPr>
  </w:style>
  <w:style w:type="table" w:styleId="TableGrid">
    <w:name w:val="Table Grid"/>
    <w:basedOn w:val="TableNormal"/>
    <w:uiPriority w:val="39"/>
    <w:rsid w:val="003F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09152">
      <w:bodyDiv w:val="1"/>
      <w:marLeft w:val="0"/>
      <w:marRight w:val="0"/>
      <w:marTop w:val="0"/>
      <w:marBottom w:val="0"/>
      <w:divBdr>
        <w:top w:val="none" w:sz="0" w:space="0" w:color="auto"/>
        <w:left w:val="none" w:sz="0" w:space="0" w:color="auto"/>
        <w:bottom w:val="none" w:sz="0" w:space="0" w:color="auto"/>
        <w:right w:val="none" w:sz="0" w:space="0" w:color="auto"/>
      </w:divBdr>
    </w:div>
    <w:div w:id="956452392">
      <w:bodyDiv w:val="1"/>
      <w:marLeft w:val="0"/>
      <w:marRight w:val="0"/>
      <w:marTop w:val="0"/>
      <w:marBottom w:val="0"/>
      <w:divBdr>
        <w:top w:val="none" w:sz="0" w:space="0" w:color="auto"/>
        <w:left w:val="none" w:sz="0" w:space="0" w:color="auto"/>
        <w:bottom w:val="none" w:sz="0" w:space="0" w:color="auto"/>
        <w:right w:val="none" w:sz="0" w:space="0" w:color="auto"/>
      </w:divBdr>
    </w:div>
    <w:div w:id="1461878583">
      <w:bodyDiv w:val="1"/>
      <w:marLeft w:val="0"/>
      <w:marRight w:val="0"/>
      <w:marTop w:val="0"/>
      <w:marBottom w:val="0"/>
      <w:divBdr>
        <w:top w:val="none" w:sz="0" w:space="0" w:color="auto"/>
        <w:left w:val="none" w:sz="0" w:space="0" w:color="auto"/>
        <w:bottom w:val="none" w:sz="0" w:space="0" w:color="auto"/>
        <w:right w:val="none" w:sz="0" w:space="0" w:color="auto"/>
      </w:divBdr>
    </w:div>
    <w:div w:id="189970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kildekompasset.no/references/ieee.aspx"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www.scidev.net/global/publishing/practical-guide/how-do-i-write-a-scientific-pa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2EAA1-82B4-43C1-B5F7-5D940FB5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Lars Rikard Rådstoga</cp:lastModifiedBy>
  <cp:revision>2</cp:revision>
  <cp:lastPrinted>2020-03-11T09:26:00Z</cp:lastPrinted>
  <dcterms:created xsi:type="dcterms:W3CDTF">2022-01-18T13:39:00Z</dcterms:created>
  <dcterms:modified xsi:type="dcterms:W3CDTF">2022-01-18T13:39:00Z</dcterms:modified>
</cp:coreProperties>
</file>