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4DF206EB" w:rsidR="009D5FA9" w:rsidRPr="0017798F" w:rsidRDefault="005B0182" w:rsidP="00AA5F5C">
      <w:pPr>
        <w:pStyle w:val="Title"/>
        <w:rPr>
          <w:lang w:val="sv-SE"/>
        </w:rPr>
      </w:pPr>
      <w:r>
        <w:rPr>
          <w:lang w:val="sv-SE"/>
        </w:rPr>
        <w:t>Control System</w:t>
      </w:r>
    </w:p>
    <w:p w14:paraId="00536341" w14:textId="5B2F9BBC" w:rsidR="005A4E35" w:rsidRPr="0017798F" w:rsidRDefault="005A4E35" w:rsidP="005A4E35">
      <w:pPr>
        <w:jc w:val="center"/>
        <w:rPr>
          <w:lang w:val="sv-SE"/>
        </w:rPr>
      </w:pPr>
    </w:p>
    <w:p w14:paraId="5FF29317" w14:textId="55497D80" w:rsidR="00E43FCD" w:rsidRPr="0017798F" w:rsidRDefault="00361945" w:rsidP="00AA5F5C">
      <w:pPr>
        <w:pStyle w:val="Subtitle"/>
        <w:rPr>
          <w:lang w:val="sv-SE"/>
        </w:rPr>
      </w:pPr>
      <w:r w:rsidRPr="0017798F">
        <w:rPr>
          <w:lang w:val="sv-SE"/>
        </w:rPr>
        <w:t>Lars Rikard Rådstoga | 223786</w:t>
      </w:r>
    </w:p>
    <w:p w14:paraId="6E420EE0" w14:textId="7C3D22BA" w:rsidR="00AA5F5C" w:rsidRPr="0098584B" w:rsidRDefault="00361945" w:rsidP="009D671A">
      <w:pPr>
        <w:pStyle w:val="Subtitle"/>
        <w:rPr>
          <w:lang w:val="en-US"/>
        </w:rPr>
      </w:pPr>
      <w:r w:rsidRPr="0098584B">
        <w:rPr>
          <w:lang w:val="en-US"/>
        </w:rPr>
        <w:t>2022-0</w:t>
      </w:r>
      <w:r w:rsidR="005959C6" w:rsidRPr="0098584B">
        <w:rPr>
          <w:lang w:val="en-US"/>
        </w:rPr>
        <w:t>2</w:t>
      </w:r>
      <w:r w:rsidRPr="0098584B">
        <w:rPr>
          <w:lang w:val="en-US"/>
        </w:rPr>
        <w:t>-</w:t>
      </w:r>
      <w:r w:rsidR="001800B1">
        <w:rPr>
          <w:lang w:val="en-US"/>
        </w:rPr>
        <w:t>22</w:t>
      </w:r>
    </w:p>
    <w:p w14:paraId="7270941A" w14:textId="77777777" w:rsidR="009D671A" w:rsidRPr="0098584B" w:rsidRDefault="009D671A" w:rsidP="009D671A">
      <w:pPr>
        <w:rPr>
          <w:lang w:val="en-US"/>
        </w:rPr>
      </w:pPr>
    </w:p>
    <w:p w14:paraId="331872B0" w14:textId="4C55B085" w:rsidR="005A4E35" w:rsidRPr="0098584B" w:rsidRDefault="001800B1" w:rsidP="0098584B">
      <w:pPr>
        <w:jc w:val="right"/>
        <w:rPr>
          <w:lang w:val="en-US"/>
        </w:rPr>
        <w:sectPr w:rsidR="005A4E35" w:rsidRPr="0098584B" w:rsidSect="00A40B93">
          <w:footerReference w:type="even" r:id="rId8"/>
          <w:footerReference w:type="default" r:id="rId9"/>
          <w:pgSz w:w="11900" w:h="16840"/>
          <w:pgMar w:top="1417" w:right="1417" w:bottom="1417" w:left="1417" w:header="708" w:footer="708" w:gutter="0"/>
          <w:pgNumType w:start="1"/>
          <w:cols w:space="708"/>
          <w:docGrid w:linePitch="360"/>
        </w:sectPr>
      </w:pPr>
      <w:r w:rsidRPr="001800B1">
        <w:rPr>
          <w:noProof/>
          <w:lang w:val="en-US"/>
        </w:rPr>
        <w:drawing>
          <wp:inline distT="0" distB="0" distL="0" distR="0" wp14:anchorId="0E61CEDD" wp14:editId="27610990">
            <wp:extent cx="5756910" cy="3084195"/>
            <wp:effectExtent l="19050" t="19050" r="15240" b="209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56910" cy="3084195"/>
                    </a:xfrm>
                    <a:prstGeom prst="rect">
                      <a:avLst/>
                    </a:prstGeom>
                    <a:ln>
                      <a:solidFill>
                        <a:schemeClr val="tx1"/>
                      </a:solidFill>
                    </a:ln>
                  </pic:spPr>
                </pic:pic>
              </a:graphicData>
            </a:graphic>
          </wp:inline>
        </w:drawing>
      </w:r>
    </w:p>
    <w:p w14:paraId="26EF177B" w14:textId="3BB1D595" w:rsidR="005959C6" w:rsidRPr="0098584B" w:rsidRDefault="00AA5F5C" w:rsidP="009D671A">
      <w:pPr>
        <w:pStyle w:val="Heading1"/>
      </w:pPr>
      <w:bookmarkStart w:id="0" w:name="_Toc94290632"/>
      <w:r w:rsidRPr="0098584B">
        <w:lastRenderedPageBreak/>
        <w:t>Introduction</w:t>
      </w:r>
      <w:bookmarkEnd w:id="0"/>
    </w:p>
    <w:p w14:paraId="09412D41" w14:textId="46E3B957" w:rsidR="002936E6" w:rsidRDefault="00C70D1F" w:rsidP="00354363">
      <w:pPr>
        <w:spacing w:before="0" w:after="0"/>
        <w:rPr>
          <w:lang w:val="en-US"/>
        </w:rPr>
      </w:pPr>
      <w:r>
        <w:rPr>
          <w:lang w:val="en-US"/>
        </w:rPr>
        <w:t>The following report contains</w:t>
      </w:r>
      <w:r w:rsidR="00873E16">
        <w:rPr>
          <w:lang w:val="en-US"/>
        </w:rPr>
        <w:t xml:space="preserve"> analysis work for a software system of a control system.</w:t>
      </w:r>
    </w:p>
    <w:p w14:paraId="739FD4A4" w14:textId="40A867CC" w:rsidR="0071394D" w:rsidRDefault="00873E16" w:rsidP="00354363">
      <w:pPr>
        <w:spacing w:before="0" w:after="0"/>
        <w:rPr>
          <w:lang w:val="en-US"/>
        </w:rPr>
      </w:pPr>
      <w:r>
        <w:rPr>
          <w:lang w:val="en-US"/>
        </w:rPr>
        <w:t>A specification in addition to some generated problem details</w:t>
      </w:r>
      <w:r w:rsidR="00354363">
        <w:rPr>
          <w:lang w:val="en-US"/>
        </w:rPr>
        <w:t xml:space="preserve">, given in </w:t>
      </w:r>
      <w:r w:rsidR="00354363">
        <w:rPr>
          <w:lang w:val="en-US"/>
        </w:rPr>
        <w:fldChar w:fldCharType="begin"/>
      </w:r>
      <w:r w:rsidR="00354363">
        <w:rPr>
          <w:lang w:val="en-US"/>
        </w:rPr>
        <w:instrText xml:space="preserve"> REF _Ref97398619 \h </w:instrText>
      </w:r>
      <w:r w:rsidR="00354363">
        <w:rPr>
          <w:lang w:val="en-US"/>
        </w:rPr>
      </w:r>
      <w:r w:rsidR="00354363">
        <w:rPr>
          <w:lang w:val="en-US"/>
        </w:rPr>
        <w:fldChar w:fldCharType="separate"/>
      </w:r>
      <w:r w:rsidR="00D26B8E" w:rsidRPr="002936E6">
        <w:rPr>
          <w:lang w:val="en-US"/>
        </w:rPr>
        <w:t xml:space="preserve">Figure </w:t>
      </w:r>
      <w:r w:rsidR="00D26B8E">
        <w:rPr>
          <w:noProof/>
          <w:lang w:val="en-US"/>
        </w:rPr>
        <w:t>1</w:t>
      </w:r>
      <w:r w:rsidR="00D26B8E">
        <w:rPr>
          <w:lang w:val="en-US"/>
        </w:rPr>
        <w:noBreakHyphen/>
      </w:r>
      <w:r w:rsidR="00D26B8E">
        <w:rPr>
          <w:noProof/>
          <w:lang w:val="en-US"/>
        </w:rPr>
        <w:t>1</w:t>
      </w:r>
      <w:r w:rsidR="00354363">
        <w:rPr>
          <w:lang w:val="en-US"/>
        </w:rPr>
        <w:fldChar w:fldCharType="end"/>
      </w:r>
      <w:r w:rsidR="00354363">
        <w:rPr>
          <w:lang w:val="en-US"/>
        </w:rPr>
        <w:t>, are used as the basis for the report.</w:t>
      </w:r>
      <w:r w:rsidR="00D26B8E">
        <w:rPr>
          <w:lang w:val="en-US"/>
        </w:rPr>
        <w:t xml:space="preserve"> </w:t>
      </w:r>
      <w:r w:rsidR="00D26B8E">
        <w:rPr>
          <w:lang w:val="en-US"/>
        </w:rPr>
        <w:t>The system</w:t>
      </w:r>
      <w:r w:rsidR="00754D74">
        <w:rPr>
          <w:lang w:val="en-US"/>
        </w:rPr>
        <w:t xml:space="preserve"> in question</w:t>
      </w:r>
      <w:r w:rsidR="00D26B8E">
        <w:rPr>
          <w:lang w:val="en-US"/>
        </w:rPr>
        <w:t xml:space="preserve"> will control input pumps to a buffer tank, as seen in </w:t>
      </w:r>
      <w:r w:rsidR="00D26B8E">
        <w:rPr>
          <w:lang w:val="en-US"/>
        </w:rPr>
        <w:fldChar w:fldCharType="begin"/>
      </w:r>
      <w:r w:rsidR="00D26B8E">
        <w:rPr>
          <w:lang w:val="en-US"/>
        </w:rPr>
        <w:instrText xml:space="preserve"> REF _Ref97460190 \h </w:instrText>
      </w:r>
      <w:r w:rsidR="00D26B8E">
        <w:rPr>
          <w:lang w:val="en-US"/>
        </w:rPr>
      </w:r>
      <w:r w:rsidR="00D26B8E">
        <w:rPr>
          <w:lang w:val="en-US"/>
        </w:rPr>
        <w:fldChar w:fldCharType="separate"/>
      </w:r>
      <w:r w:rsidR="00D26B8E" w:rsidRPr="002936E6">
        <w:rPr>
          <w:lang w:val="en-US"/>
        </w:rPr>
        <w:t xml:space="preserve">Figure </w:t>
      </w:r>
      <w:r w:rsidR="00D26B8E">
        <w:rPr>
          <w:noProof/>
          <w:lang w:val="en-US"/>
        </w:rPr>
        <w:t>1</w:t>
      </w:r>
      <w:r w:rsidR="00D26B8E" w:rsidRPr="002936E6">
        <w:rPr>
          <w:lang w:val="en-US"/>
        </w:rPr>
        <w:noBreakHyphen/>
      </w:r>
      <w:r w:rsidR="00D26B8E">
        <w:rPr>
          <w:noProof/>
          <w:lang w:val="en-US"/>
        </w:rPr>
        <w:t>2</w:t>
      </w:r>
      <w:r w:rsidR="00D26B8E">
        <w:rPr>
          <w:lang w:val="en-US"/>
        </w:rPr>
        <w:fldChar w:fldCharType="end"/>
      </w:r>
      <w:r w:rsidR="00D26B8E">
        <w:rPr>
          <w:lang w:val="en-US"/>
        </w:rPr>
        <w:t>, to steer the volume to a set value. The system also has information available from the existing control system #2 about the output pumps, but no level sensor is available in the buffer tank itself.</w:t>
      </w:r>
      <w:r w:rsidR="00354363">
        <w:rPr>
          <w:lang w:val="en-US"/>
        </w:rPr>
        <w:t xml:space="preserve"> </w:t>
      </w:r>
      <w:r w:rsidR="003E06CB">
        <w:rPr>
          <w:lang w:val="en-US"/>
        </w:rPr>
        <w:t>Requirements will be gathered to analyze the system and</w:t>
      </w:r>
      <w:r w:rsidR="0071394D">
        <w:rPr>
          <w:lang w:val="en-US"/>
        </w:rPr>
        <w:t xml:space="preserve"> then a series of UML diagrams will be </w:t>
      </w:r>
      <w:r w:rsidR="003E06CB">
        <w:rPr>
          <w:lang w:val="en-US"/>
        </w:rPr>
        <w:t>created</w:t>
      </w:r>
      <w:r w:rsidR="0071394D">
        <w:rPr>
          <w:lang w:val="en-US"/>
        </w:rPr>
        <w:t xml:space="preserve"> along </w:t>
      </w:r>
      <w:r w:rsidR="003E06CB">
        <w:rPr>
          <w:lang w:val="en-US"/>
        </w:rPr>
        <w:t>a</w:t>
      </w:r>
      <w:r w:rsidR="0071394D">
        <w:rPr>
          <w:lang w:val="en-US"/>
        </w:rPr>
        <w:t xml:space="preserve"> fully dressed use case document. Performing such analysis can be very useful as communication tools </w:t>
      </w:r>
      <w:r w:rsidR="003E06CB">
        <w:rPr>
          <w:lang w:val="en-US"/>
        </w:rPr>
        <w:t>between the developers and</w:t>
      </w:r>
      <w:r w:rsidR="0071394D">
        <w:rPr>
          <w:lang w:val="en-US"/>
        </w:rPr>
        <w:t xml:space="preserve"> the product owner </w:t>
      </w:r>
      <w:r w:rsidR="002936E6">
        <w:rPr>
          <w:lang w:val="en-US"/>
        </w:rPr>
        <w:t>to</w:t>
      </w:r>
      <w:r w:rsidR="0071394D">
        <w:rPr>
          <w:lang w:val="en-US"/>
        </w:rPr>
        <w:t xml:space="preserve"> understand the needs better.</w:t>
      </w:r>
    </w:p>
    <w:p w14:paraId="459837B8" w14:textId="77777777" w:rsidR="00D26B8E" w:rsidRDefault="00D26B8E" w:rsidP="00354363">
      <w:pPr>
        <w:spacing w:before="0" w:after="0"/>
        <w:rPr>
          <w:lang w:val="en-US"/>
        </w:rPr>
      </w:pPr>
    </w:p>
    <w:p w14:paraId="6E4DC898" w14:textId="77777777" w:rsidR="00873E16" w:rsidRDefault="007F2D4C" w:rsidP="00873E16">
      <w:pPr>
        <w:keepNext/>
        <w:spacing w:before="0" w:after="0"/>
        <w:jc w:val="center"/>
      </w:pPr>
      <w:r>
        <w:rPr>
          <w:noProof/>
        </w:rPr>
        <w:drawing>
          <wp:inline distT="0" distB="0" distL="0" distR="0" wp14:anchorId="09E08070" wp14:editId="497EC2C4">
            <wp:extent cx="3820726" cy="2999232"/>
            <wp:effectExtent l="0" t="0" r="889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3840565" cy="3014805"/>
                    </a:xfrm>
                    <a:prstGeom prst="rect">
                      <a:avLst/>
                    </a:prstGeom>
                  </pic:spPr>
                </pic:pic>
              </a:graphicData>
            </a:graphic>
          </wp:inline>
        </w:drawing>
      </w:r>
    </w:p>
    <w:p w14:paraId="7754F5BC" w14:textId="176E2E9D" w:rsidR="007F2D4C" w:rsidRDefault="00873E16" w:rsidP="00873E16">
      <w:pPr>
        <w:pStyle w:val="Caption"/>
        <w:rPr>
          <w:lang w:val="en-US"/>
        </w:rPr>
      </w:pPr>
      <w:bookmarkStart w:id="1" w:name="_Ref97398619"/>
      <w:r w:rsidRPr="002936E6">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D26B8E">
        <w:rPr>
          <w:noProof/>
          <w:lang w:val="en-US"/>
        </w:rPr>
        <w:t>1</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D26B8E">
        <w:rPr>
          <w:noProof/>
          <w:lang w:val="en-US"/>
        </w:rPr>
        <w:t>1</w:t>
      </w:r>
      <w:r w:rsidR="002936E6">
        <w:rPr>
          <w:lang w:val="en-US"/>
        </w:rPr>
        <w:fldChar w:fldCharType="end"/>
      </w:r>
      <w:bookmarkEnd w:id="1"/>
      <w:r w:rsidRPr="002936E6">
        <w:rPr>
          <w:lang w:val="en-US"/>
        </w:rPr>
        <w:t xml:space="preserve"> Generated details</w:t>
      </w:r>
      <w:r w:rsidR="002936E6" w:rsidRPr="002936E6">
        <w:rPr>
          <w:lang w:val="en-US"/>
        </w:rPr>
        <w:t xml:space="preserve"> about th</w:t>
      </w:r>
      <w:r w:rsidR="002936E6">
        <w:rPr>
          <w:lang w:val="en-US"/>
        </w:rPr>
        <w:t>e assignment</w:t>
      </w:r>
      <w:r w:rsidRPr="002936E6">
        <w:rPr>
          <w:lang w:val="en-US"/>
        </w:rPr>
        <w:t>.</w:t>
      </w:r>
    </w:p>
    <w:p w14:paraId="4CC06011" w14:textId="77777777" w:rsidR="00D26B8E" w:rsidRDefault="00D26B8E" w:rsidP="00D26B8E">
      <w:pPr>
        <w:keepNext/>
        <w:spacing w:before="0" w:after="0"/>
        <w:jc w:val="center"/>
      </w:pPr>
      <w:r w:rsidRPr="001800B1">
        <w:rPr>
          <w:noProof/>
          <w:lang w:val="en-US"/>
        </w:rPr>
        <w:drawing>
          <wp:inline distT="0" distB="0" distL="0" distR="0" wp14:anchorId="24194917" wp14:editId="65DD79A1">
            <wp:extent cx="4457853" cy="2388242"/>
            <wp:effectExtent l="19050" t="19050" r="19050" b="120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474728" cy="2397282"/>
                    </a:xfrm>
                    <a:prstGeom prst="rect">
                      <a:avLst/>
                    </a:prstGeom>
                    <a:ln>
                      <a:solidFill>
                        <a:schemeClr val="tx1"/>
                      </a:solidFill>
                    </a:ln>
                  </pic:spPr>
                </pic:pic>
              </a:graphicData>
            </a:graphic>
          </wp:inline>
        </w:drawing>
      </w:r>
    </w:p>
    <w:p w14:paraId="6955AD8F" w14:textId="3A69CEA6" w:rsidR="007F2D4C" w:rsidRDefault="00D26B8E" w:rsidP="003E06CB">
      <w:pPr>
        <w:pStyle w:val="Caption"/>
        <w:rPr>
          <w:lang w:val="en-US"/>
        </w:rPr>
      </w:pPr>
      <w:bookmarkStart w:id="2" w:name="_Ref97460190"/>
      <w:r w:rsidRPr="002936E6">
        <w:rPr>
          <w:lang w:val="en-US"/>
        </w:rPr>
        <w:t xml:space="preserve">Figure </w:t>
      </w:r>
      <w:r>
        <w:fldChar w:fldCharType="begin"/>
      </w:r>
      <w:r w:rsidRPr="002936E6">
        <w:rPr>
          <w:lang w:val="en-US"/>
        </w:rPr>
        <w:instrText xml:space="preserve"> STYLEREF 1 \s </w:instrText>
      </w:r>
      <w:r>
        <w:fldChar w:fldCharType="separate"/>
      </w:r>
      <w:r>
        <w:rPr>
          <w:noProof/>
          <w:lang w:val="en-US"/>
        </w:rPr>
        <w:t>1</w:t>
      </w:r>
      <w:r>
        <w:fldChar w:fldCharType="end"/>
      </w:r>
      <w:r w:rsidRPr="002936E6">
        <w:rPr>
          <w:lang w:val="en-US"/>
        </w:rPr>
        <w:noBreakHyphen/>
      </w:r>
      <w:r>
        <w:fldChar w:fldCharType="begin"/>
      </w:r>
      <w:r w:rsidRPr="002936E6">
        <w:rPr>
          <w:lang w:val="en-US"/>
        </w:rPr>
        <w:instrText xml:space="preserve"> SEQ Figure \* ARABIC \s 1 </w:instrText>
      </w:r>
      <w:r>
        <w:fldChar w:fldCharType="separate"/>
      </w:r>
      <w:r>
        <w:rPr>
          <w:noProof/>
          <w:lang w:val="en-US"/>
        </w:rPr>
        <w:t>2</w:t>
      </w:r>
      <w:r>
        <w:fldChar w:fldCharType="end"/>
      </w:r>
      <w:bookmarkEnd w:id="2"/>
      <w:r w:rsidRPr="002936E6">
        <w:rPr>
          <w:lang w:val="en-US"/>
        </w:rPr>
        <w:t xml:space="preserve"> System sketch of t</w:t>
      </w:r>
      <w:r>
        <w:rPr>
          <w:lang w:val="en-US"/>
        </w:rPr>
        <w:t>he control system in its integrated setting. The sub-system concerned by this document are made up of the components with white backgrounds.</w:t>
      </w:r>
    </w:p>
    <w:p w14:paraId="510F253E" w14:textId="0BEA71FA" w:rsidR="006C289E" w:rsidRPr="0071394D" w:rsidRDefault="006C289E" w:rsidP="006C289E">
      <w:pPr>
        <w:pStyle w:val="Heading1"/>
      </w:pPr>
      <w:r>
        <w:lastRenderedPageBreak/>
        <w:t>Requirements</w:t>
      </w:r>
    </w:p>
    <w:p w14:paraId="6C90CF06" w14:textId="7140171E" w:rsidR="0089426C" w:rsidRDefault="0089426C" w:rsidP="006C289E">
      <w:pPr>
        <w:rPr>
          <w:lang w:val="en-US"/>
        </w:rPr>
      </w:pPr>
      <w:r>
        <w:rPr>
          <w:lang w:val="en-US"/>
        </w:rPr>
        <w:t>Functional requirements:</w:t>
      </w:r>
    </w:p>
    <w:p w14:paraId="6178ACF7" w14:textId="14B132A9" w:rsidR="0089426C" w:rsidRDefault="0089426C" w:rsidP="0089426C">
      <w:pPr>
        <w:pStyle w:val="ListParagraph"/>
        <w:numPr>
          <w:ilvl w:val="0"/>
          <w:numId w:val="4"/>
        </w:numPr>
        <w:rPr>
          <w:lang w:val="en-US"/>
        </w:rPr>
      </w:pPr>
      <w:r>
        <w:rPr>
          <w:lang w:val="en-US"/>
        </w:rPr>
        <w:t>Input pumps shall be controlled.</w:t>
      </w:r>
    </w:p>
    <w:p w14:paraId="6CF14998" w14:textId="4C66C870" w:rsidR="0089426C" w:rsidRDefault="0089426C" w:rsidP="0089426C">
      <w:pPr>
        <w:pStyle w:val="ListParagraph"/>
        <w:numPr>
          <w:ilvl w:val="0"/>
          <w:numId w:val="4"/>
        </w:numPr>
        <w:rPr>
          <w:lang w:val="en-US"/>
        </w:rPr>
      </w:pPr>
      <w:r>
        <w:rPr>
          <w:lang w:val="en-US"/>
        </w:rPr>
        <w:t>A setpoint to the buffer tank volume percentage shall be configurable.</w:t>
      </w:r>
    </w:p>
    <w:p w14:paraId="1E245492" w14:textId="6AABB52F" w:rsidR="0089426C" w:rsidRDefault="0089426C" w:rsidP="0089426C">
      <w:pPr>
        <w:pStyle w:val="ListParagraph"/>
        <w:numPr>
          <w:ilvl w:val="0"/>
          <w:numId w:val="4"/>
        </w:numPr>
        <w:rPr>
          <w:lang w:val="en-US"/>
        </w:rPr>
      </w:pPr>
      <w:r>
        <w:rPr>
          <w:lang w:val="en-US"/>
        </w:rPr>
        <w:t>The system shall communicate with both existing controllers.</w:t>
      </w:r>
    </w:p>
    <w:p w14:paraId="5852C083" w14:textId="2056D3B7" w:rsidR="00096D5B" w:rsidRDefault="00096D5B" w:rsidP="0089426C">
      <w:pPr>
        <w:pStyle w:val="ListParagraph"/>
        <w:numPr>
          <w:ilvl w:val="0"/>
          <w:numId w:val="4"/>
        </w:numPr>
        <w:rPr>
          <w:lang w:val="en-US"/>
        </w:rPr>
      </w:pPr>
      <w:r>
        <w:rPr>
          <w:lang w:val="en-US"/>
        </w:rPr>
        <w:t>Alarms shall be triggered on defined thresholds.</w:t>
      </w:r>
    </w:p>
    <w:p w14:paraId="2EC5C356" w14:textId="62BF945E" w:rsidR="0089426C" w:rsidRDefault="00983CF4" w:rsidP="0089426C">
      <w:pPr>
        <w:pStyle w:val="ListParagraph"/>
        <w:numPr>
          <w:ilvl w:val="0"/>
          <w:numId w:val="4"/>
        </w:numPr>
        <w:rPr>
          <w:lang w:val="en-US"/>
        </w:rPr>
      </w:pPr>
      <w:r>
        <w:rPr>
          <w:lang w:val="en-US"/>
        </w:rPr>
        <w:t>Alarms shall be communicated on both protocols.</w:t>
      </w:r>
    </w:p>
    <w:p w14:paraId="5AB1641C" w14:textId="54CB9455" w:rsidR="00983CF4" w:rsidRDefault="00983CF4" w:rsidP="0089426C">
      <w:pPr>
        <w:pStyle w:val="ListParagraph"/>
        <w:numPr>
          <w:ilvl w:val="0"/>
          <w:numId w:val="4"/>
        </w:numPr>
        <w:rPr>
          <w:lang w:val="en-US"/>
        </w:rPr>
      </w:pPr>
      <w:r>
        <w:rPr>
          <w:lang w:val="en-US"/>
        </w:rPr>
        <w:t>The current contents of the tank shall be displayed.</w:t>
      </w:r>
    </w:p>
    <w:p w14:paraId="42970E5D" w14:textId="18690F34" w:rsidR="00983CF4" w:rsidRDefault="00983CF4" w:rsidP="0089426C">
      <w:pPr>
        <w:pStyle w:val="ListParagraph"/>
        <w:numPr>
          <w:ilvl w:val="0"/>
          <w:numId w:val="4"/>
        </w:numPr>
        <w:rPr>
          <w:lang w:val="en-US"/>
        </w:rPr>
      </w:pPr>
      <w:r>
        <w:rPr>
          <w:lang w:val="en-US"/>
        </w:rPr>
        <w:t>Alarm outputs for volume extrema shall be displayed.</w:t>
      </w:r>
    </w:p>
    <w:p w14:paraId="162D262D" w14:textId="7563DA96" w:rsidR="0089426C" w:rsidRPr="00093AC4" w:rsidRDefault="00096D5B" w:rsidP="006C289E">
      <w:pPr>
        <w:pStyle w:val="ListParagraph"/>
        <w:numPr>
          <w:ilvl w:val="0"/>
          <w:numId w:val="4"/>
        </w:numPr>
        <w:rPr>
          <w:lang w:val="en-US"/>
        </w:rPr>
      </w:pPr>
      <w:r>
        <w:rPr>
          <w:lang w:val="en-US"/>
        </w:rPr>
        <w:t>Constants such as alarm thresholds, pump capacities, vessel sizes, display units, etc. shall be set by configuring an XML file that is read by the program on startup.</w:t>
      </w:r>
    </w:p>
    <w:p w14:paraId="3033B17D" w14:textId="5F94F9CD" w:rsidR="0089426C" w:rsidRDefault="0089426C" w:rsidP="006C289E">
      <w:pPr>
        <w:rPr>
          <w:lang w:val="en-US"/>
        </w:rPr>
      </w:pPr>
      <w:r>
        <w:rPr>
          <w:lang w:val="en-US"/>
        </w:rPr>
        <w:t>Non-functional requirements:</w:t>
      </w:r>
    </w:p>
    <w:p w14:paraId="29C43710" w14:textId="415AF555" w:rsidR="0089426C" w:rsidRDefault="0089426C" w:rsidP="0089426C">
      <w:pPr>
        <w:pStyle w:val="ListParagraph"/>
        <w:numPr>
          <w:ilvl w:val="0"/>
          <w:numId w:val="4"/>
        </w:numPr>
        <w:rPr>
          <w:lang w:val="en-US"/>
        </w:rPr>
      </w:pPr>
      <w:r>
        <w:rPr>
          <w:lang w:val="en-US"/>
        </w:rPr>
        <w:t>Input pump capacity shall be proportional to the control signal to the pumps.</w:t>
      </w:r>
    </w:p>
    <w:p w14:paraId="59829206" w14:textId="0F3347FF" w:rsidR="0089426C" w:rsidRDefault="0089426C" w:rsidP="0089426C">
      <w:pPr>
        <w:pStyle w:val="ListParagraph"/>
        <w:numPr>
          <w:ilvl w:val="0"/>
          <w:numId w:val="4"/>
        </w:numPr>
        <w:rPr>
          <w:lang w:val="en-US"/>
        </w:rPr>
      </w:pPr>
      <w:r>
        <w:rPr>
          <w:lang w:val="en-US"/>
        </w:rPr>
        <w:t>The output pumps shall not be monitored as their activity is communicated by control system #2.</w:t>
      </w:r>
    </w:p>
    <w:p w14:paraId="210652DA" w14:textId="77777777" w:rsidR="00983CF4" w:rsidRDefault="00983CF4" w:rsidP="00983CF4">
      <w:pPr>
        <w:pStyle w:val="ListParagraph"/>
        <w:numPr>
          <w:ilvl w:val="0"/>
          <w:numId w:val="4"/>
        </w:numPr>
        <w:rPr>
          <w:lang w:val="en-US"/>
        </w:rPr>
      </w:pPr>
      <w:r>
        <w:rPr>
          <w:lang w:val="en-US"/>
        </w:rPr>
        <w:t>The current contents of the tank shall be displayed as the weight.</w:t>
      </w:r>
    </w:p>
    <w:p w14:paraId="04FD2E2D" w14:textId="4815AD87" w:rsidR="004F46DF" w:rsidRPr="00093AC4" w:rsidRDefault="00096D5B" w:rsidP="006C289E">
      <w:pPr>
        <w:pStyle w:val="ListParagraph"/>
        <w:numPr>
          <w:ilvl w:val="0"/>
          <w:numId w:val="4"/>
        </w:numPr>
        <w:rPr>
          <w:lang w:val="en-US"/>
        </w:rPr>
      </w:pPr>
      <w:r>
        <w:rPr>
          <w:lang w:val="en-US"/>
        </w:rPr>
        <w:t>The system shall support multiple (3) input pumps.</w:t>
      </w:r>
    </w:p>
    <w:p w14:paraId="2B313142" w14:textId="0D34645F" w:rsidR="006C289E" w:rsidRDefault="006C289E" w:rsidP="006C289E">
      <w:pPr>
        <w:pStyle w:val="Heading2"/>
      </w:pPr>
      <w:r>
        <w:t>Use case</w:t>
      </w:r>
    </w:p>
    <w:p w14:paraId="2DFB3694" w14:textId="709D2C86" w:rsidR="006911CF" w:rsidRPr="006911CF" w:rsidRDefault="006911CF" w:rsidP="006911CF">
      <w:pPr>
        <w:rPr>
          <w:lang w:val="en-US"/>
        </w:rPr>
      </w:pPr>
      <w:r>
        <w:rPr>
          <w:lang w:val="en-US"/>
        </w:rPr>
        <w:t xml:space="preserve">A use case diagram can be generated by the requirements as seen in </w:t>
      </w:r>
      <w:r>
        <w:rPr>
          <w:lang w:val="en-US"/>
        </w:rPr>
        <w:fldChar w:fldCharType="begin"/>
      </w:r>
      <w:r>
        <w:rPr>
          <w:lang w:val="en-US"/>
        </w:rPr>
        <w:instrText xml:space="preserve"> REF _Ref97394608 \h </w:instrText>
      </w:r>
      <w:r>
        <w:rPr>
          <w:lang w:val="en-US"/>
        </w:rPr>
      </w:r>
      <w:r>
        <w:rPr>
          <w:lang w:val="en-US"/>
        </w:rPr>
        <w:fldChar w:fldCharType="separate"/>
      </w:r>
      <w:r w:rsidR="00D26B8E" w:rsidRPr="006911CF">
        <w:rPr>
          <w:lang w:val="en-US"/>
        </w:rPr>
        <w:t xml:space="preserve">Figure </w:t>
      </w:r>
      <w:r w:rsidR="00D26B8E">
        <w:rPr>
          <w:noProof/>
          <w:lang w:val="en-US"/>
        </w:rPr>
        <w:t>2</w:t>
      </w:r>
      <w:r w:rsidR="00D26B8E">
        <w:rPr>
          <w:lang w:val="en-US"/>
        </w:rPr>
        <w:noBreakHyphen/>
      </w:r>
      <w:r w:rsidR="00D26B8E">
        <w:rPr>
          <w:noProof/>
          <w:lang w:val="en-US"/>
        </w:rPr>
        <w:t>1</w:t>
      </w:r>
      <w:r>
        <w:rPr>
          <w:lang w:val="en-US"/>
        </w:rPr>
        <w:fldChar w:fldCharType="end"/>
      </w:r>
      <w:r>
        <w:rPr>
          <w:lang w:val="en-US"/>
        </w:rPr>
        <w:t xml:space="preserve">. The model displays a relation between </w:t>
      </w:r>
      <w:r w:rsidR="00CF052C">
        <w:rPr>
          <w:lang w:val="en-US"/>
        </w:rPr>
        <w:t>which components</w:t>
      </w:r>
      <w:r>
        <w:rPr>
          <w:lang w:val="en-US"/>
        </w:rPr>
        <w:t xml:space="preserve"> relates to which actions, this will give a </w:t>
      </w:r>
      <w:r w:rsidR="00CF052C">
        <w:rPr>
          <w:lang w:val="en-US"/>
        </w:rPr>
        <w:t xml:space="preserve">general overview of the system. </w:t>
      </w:r>
    </w:p>
    <w:p w14:paraId="6BB906E4" w14:textId="77777777" w:rsidR="006911CF" w:rsidRDefault="009838B7" w:rsidP="006911CF">
      <w:pPr>
        <w:keepNext/>
      </w:pPr>
      <w:r w:rsidRPr="009838B7">
        <w:rPr>
          <w:noProof/>
          <w:lang w:val="en-US"/>
        </w:rPr>
        <w:lastRenderedPageBreak/>
        <w:drawing>
          <wp:inline distT="0" distB="0" distL="0" distR="0" wp14:anchorId="518028FD" wp14:editId="533965FF">
            <wp:extent cx="5756910" cy="4359275"/>
            <wp:effectExtent l="19050" t="19050" r="15240" b="222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56910" cy="4359275"/>
                    </a:xfrm>
                    <a:prstGeom prst="rect">
                      <a:avLst/>
                    </a:prstGeom>
                    <a:ln>
                      <a:solidFill>
                        <a:schemeClr val="tx1"/>
                      </a:solidFill>
                    </a:ln>
                  </pic:spPr>
                </pic:pic>
              </a:graphicData>
            </a:graphic>
          </wp:inline>
        </w:drawing>
      </w:r>
    </w:p>
    <w:p w14:paraId="09AE6A2A" w14:textId="744EF7FF" w:rsidR="009838B7" w:rsidRPr="006911CF" w:rsidRDefault="006911CF" w:rsidP="006911CF">
      <w:pPr>
        <w:pStyle w:val="Caption"/>
        <w:rPr>
          <w:lang w:val="en-US"/>
        </w:rPr>
      </w:pPr>
      <w:bookmarkStart w:id="3" w:name="_Ref97394608"/>
      <w:bookmarkStart w:id="4" w:name="_Ref97394604"/>
      <w:r w:rsidRPr="006911CF">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D26B8E">
        <w:rPr>
          <w:noProof/>
          <w:lang w:val="en-US"/>
        </w:rPr>
        <w:t>2</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D26B8E">
        <w:rPr>
          <w:noProof/>
          <w:lang w:val="en-US"/>
        </w:rPr>
        <w:t>1</w:t>
      </w:r>
      <w:r w:rsidR="002936E6">
        <w:rPr>
          <w:lang w:val="en-US"/>
        </w:rPr>
        <w:fldChar w:fldCharType="end"/>
      </w:r>
      <w:bookmarkEnd w:id="3"/>
      <w:r w:rsidRPr="006911CF">
        <w:rPr>
          <w:lang w:val="en-US"/>
        </w:rPr>
        <w:t xml:space="preserve"> Use case diagram</w:t>
      </w:r>
      <w:bookmarkEnd w:id="4"/>
      <w:r w:rsidRPr="006911CF">
        <w:rPr>
          <w:lang w:val="en-US"/>
        </w:rPr>
        <w:t xml:space="preserve"> s</w:t>
      </w:r>
      <w:r>
        <w:rPr>
          <w:lang w:val="en-US"/>
        </w:rPr>
        <w:t>howing actors and actions of the system.</w:t>
      </w:r>
    </w:p>
    <w:p w14:paraId="08FAFFFE" w14:textId="032FADA6" w:rsidR="006C289E" w:rsidRDefault="006C289E" w:rsidP="006C289E">
      <w:pPr>
        <w:pStyle w:val="Heading2"/>
      </w:pPr>
      <w:r>
        <w:t>Domain model</w:t>
      </w:r>
    </w:p>
    <w:p w14:paraId="5725698F" w14:textId="4F7F63AF" w:rsidR="006911CF" w:rsidRPr="006911CF" w:rsidRDefault="006911CF" w:rsidP="006911CF">
      <w:pPr>
        <w:rPr>
          <w:lang w:val="en-US"/>
        </w:rPr>
      </w:pPr>
      <w:r>
        <w:rPr>
          <w:lang w:val="en-US"/>
        </w:rPr>
        <w:t>A d</w:t>
      </w:r>
      <w:r w:rsidR="00CF052C">
        <w:rPr>
          <w:lang w:val="en-US"/>
        </w:rPr>
        <w:t>omain model places the real components of the system into a sort of map</w:t>
      </w:r>
      <w:r w:rsidR="00087175">
        <w:rPr>
          <w:lang w:val="en-US"/>
        </w:rPr>
        <w:t xml:space="preserve">. This gives an idea of how the components of the system can be represented as classes in the program and how they will relate to each other. The diagram in </w:t>
      </w:r>
      <w:r w:rsidR="00087175">
        <w:rPr>
          <w:lang w:val="en-US"/>
        </w:rPr>
        <w:fldChar w:fldCharType="begin"/>
      </w:r>
      <w:r w:rsidR="00087175">
        <w:rPr>
          <w:lang w:val="en-US"/>
        </w:rPr>
        <w:instrText xml:space="preserve"> REF _Ref97395216 \h </w:instrText>
      </w:r>
      <w:r w:rsidR="00087175">
        <w:rPr>
          <w:lang w:val="en-US"/>
        </w:rPr>
      </w:r>
      <w:r w:rsidR="00087175">
        <w:rPr>
          <w:lang w:val="en-US"/>
        </w:rPr>
        <w:fldChar w:fldCharType="separate"/>
      </w:r>
      <w:r w:rsidR="00D26B8E" w:rsidRPr="006911CF">
        <w:rPr>
          <w:lang w:val="en-US"/>
        </w:rPr>
        <w:t xml:space="preserve">Figure </w:t>
      </w:r>
      <w:r w:rsidR="00D26B8E">
        <w:rPr>
          <w:noProof/>
          <w:lang w:val="en-US"/>
        </w:rPr>
        <w:t>2</w:t>
      </w:r>
      <w:r w:rsidR="00D26B8E">
        <w:rPr>
          <w:lang w:val="en-US"/>
        </w:rPr>
        <w:noBreakHyphen/>
      </w:r>
      <w:r w:rsidR="00D26B8E">
        <w:rPr>
          <w:noProof/>
          <w:lang w:val="en-US"/>
        </w:rPr>
        <w:t>2</w:t>
      </w:r>
      <w:r w:rsidR="00087175">
        <w:rPr>
          <w:lang w:val="en-US"/>
        </w:rPr>
        <w:fldChar w:fldCharType="end"/>
      </w:r>
      <w:r w:rsidR="00087175">
        <w:rPr>
          <w:lang w:val="en-US"/>
        </w:rPr>
        <w:t xml:space="preserve"> is an attempt at such a diagram but contains perhaps a higher level of detail than required.</w:t>
      </w:r>
    </w:p>
    <w:p w14:paraId="2D67E37C" w14:textId="77777777" w:rsidR="006911CF" w:rsidRDefault="006E72A9" w:rsidP="006911CF">
      <w:pPr>
        <w:keepNext/>
      </w:pPr>
      <w:r w:rsidRPr="006E72A9">
        <w:rPr>
          <w:noProof/>
          <w:lang w:val="en-US"/>
        </w:rPr>
        <w:lastRenderedPageBreak/>
        <w:drawing>
          <wp:inline distT="0" distB="0" distL="0" distR="0" wp14:anchorId="188A905A" wp14:editId="2364618C">
            <wp:extent cx="5756910" cy="3878580"/>
            <wp:effectExtent l="19050" t="19050" r="15240" b="266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756910" cy="3878580"/>
                    </a:xfrm>
                    <a:prstGeom prst="rect">
                      <a:avLst/>
                    </a:prstGeom>
                    <a:ln>
                      <a:solidFill>
                        <a:schemeClr val="tx1"/>
                      </a:solidFill>
                    </a:ln>
                  </pic:spPr>
                </pic:pic>
              </a:graphicData>
            </a:graphic>
          </wp:inline>
        </w:drawing>
      </w:r>
    </w:p>
    <w:p w14:paraId="0DFABFDB" w14:textId="5D063B45" w:rsidR="006E72A9" w:rsidRPr="006911CF" w:rsidRDefault="006911CF" w:rsidP="006911CF">
      <w:pPr>
        <w:pStyle w:val="Caption"/>
        <w:rPr>
          <w:lang w:val="en-US"/>
        </w:rPr>
      </w:pPr>
      <w:bookmarkStart w:id="5" w:name="_Ref97395216"/>
      <w:r w:rsidRPr="006911CF">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D26B8E">
        <w:rPr>
          <w:noProof/>
          <w:lang w:val="en-US"/>
        </w:rPr>
        <w:t>2</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D26B8E">
        <w:rPr>
          <w:noProof/>
          <w:lang w:val="en-US"/>
        </w:rPr>
        <w:t>2</w:t>
      </w:r>
      <w:r w:rsidR="002936E6">
        <w:rPr>
          <w:lang w:val="en-US"/>
        </w:rPr>
        <w:fldChar w:fldCharType="end"/>
      </w:r>
      <w:bookmarkEnd w:id="5"/>
      <w:r w:rsidRPr="006911CF">
        <w:rPr>
          <w:lang w:val="en-US"/>
        </w:rPr>
        <w:t xml:space="preserve"> A domain model o</w:t>
      </w:r>
      <w:r>
        <w:rPr>
          <w:lang w:val="en-US"/>
        </w:rPr>
        <w:t>f the system displaying a relation between components of the system.</w:t>
      </w:r>
    </w:p>
    <w:p w14:paraId="3E37D926" w14:textId="5E8C0956" w:rsidR="00403E00" w:rsidRDefault="006C289E" w:rsidP="00403E00">
      <w:pPr>
        <w:pStyle w:val="Heading2"/>
      </w:pPr>
      <w:r>
        <w:t>Use case analysis</w:t>
      </w:r>
    </w:p>
    <w:p w14:paraId="3D4F1C4E" w14:textId="0712C600" w:rsidR="00087175" w:rsidRPr="00087175" w:rsidRDefault="004F2FBC" w:rsidP="00087175">
      <w:pPr>
        <w:rPr>
          <w:lang w:val="en-US"/>
        </w:rPr>
      </w:pPr>
      <w:r>
        <w:rPr>
          <w:lang w:val="en-US"/>
        </w:rPr>
        <w:t xml:space="preserve">A fully dressed use case document describing the volume control can be found in </w:t>
      </w:r>
      <w:r>
        <w:rPr>
          <w:lang w:val="en-US"/>
        </w:rPr>
        <w:fldChar w:fldCharType="begin"/>
      </w:r>
      <w:r>
        <w:rPr>
          <w:lang w:val="en-US"/>
        </w:rPr>
        <w:instrText xml:space="preserve"> REF _Ref97397709 \h </w:instrText>
      </w:r>
      <w:r>
        <w:rPr>
          <w:lang w:val="en-US"/>
        </w:rPr>
      </w:r>
      <w:r>
        <w:rPr>
          <w:lang w:val="en-US"/>
        </w:rPr>
        <w:fldChar w:fldCharType="separate"/>
      </w:r>
      <w:r w:rsidR="00D26B8E" w:rsidRPr="0066665E">
        <w:rPr>
          <w:lang w:val="en-US"/>
        </w:rPr>
        <w:t xml:space="preserve">Table </w:t>
      </w:r>
      <w:r w:rsidR="00D26B8E">
        <w:rPr>
          <w:noProof/>
          <w:lang w:val="en-US"/>
        </w:rPr>
        <w:t>2</w:t>
      </w:r>
      <w:r w:rsidR="00D26B8E" w:rsidRPr="0066665E">
        <w:rPr>
          <w:lang w:val="en-US"/>
        </w:rPr>
        <w:noBreakHyphen/>
      </w:r>
      <w:r w:rsidR="00D26B8E">
        <w:rPr>
          <w:noProof/>
          <w:lang w:val="en-US"/>
        </w:rPr>
        <w:t>1</w:t>
      </w:r>
      <w:r>
        <w:rPr>
          <w:lang w:val="en-US"/>
        </w:rPr>
        <w:fldChar w:fldCharType="end"/>
      </w:r>
      <w:r>
        <w:rPr>
          <w:lang w:val="en-US"/>
        </w:rPr>
        <w:t>.</w:t>
      </w:r>
    </w:p>
    <w:p w14:paraId="7D4B3022" w14:textId="3014D028" w:rsidR="0066665E" w:rsidRPr="0066665E" w:rsidRDefault="0066665E" w:rsidP="0066665E">
      <w:pPr>
        <w:pStyle w:val="Caption"/>
        <w:keepNext/>
        <w:rPr>
          <w:lang w:val="en-US"/>
        </w:rPr>
      </w:pPr>
      <w:bookmarkStart w:id="6" w:name="_Ref97397709"/>
      <w:r w:rsidRPr="0066665E">
        <w:rPr>
          <w:lang w:val="en-US"/>
        </w:rPr>
        <w:t xml:space="preserve">Table </w:t>
      </w:r>
      <w:r>
        <w:fldChar w:fldCharType="begin"/>
      </w:r>
      <w:r w:rsidRPr="0066665E">
        <w:rPr>
          <w:lang w:val="en-US"/>
        </w:rPr>
        <w:instrText xml:space="preserve"> STYLEREF 1 \s </w:instrText>
      </w:r>
      <w:r>
        <w:fldChar w:fldCharType="separate"/>
      </w:r>
      <w:r w:rsidR="00D26B8E">
        <w:rPr>
          <w:noProof/>
          <w:lang w:val="en-US"/>
        </w:rPr>
        <w:t>2</w:t>
      </w:r>
      <w:r>
        <w:fldChar w:fldCharType="end"/>
      </w:r>
      <w:r w:rsidRPr="0066665E">
        <w:rPr>
          <w:lang w:val="en-US"/>
        </w:rPr>
        <w:noBreakHyphen/>
      </w:r>
      <w:r>
        <w:fldChar w:fldCharType="begin"/>
      </w:r>
      <w:r w:rsidRPr="0066665E">
        <w:rPr>
          <w:lang w:val="en-US"/>
        </w:rPr>
        <w:instrText xml:space="preserve"> SEQ Table \* ARABIC \s 1 </w:instrText>
      </w:r>
      <w:r>
        <w:fldChar w:fldCharType="separate"/>
      </w:r>
      <w:r w:rsidR="00D26B8E">
        <w:rPr>
          <w:noProof/>
          <w:lang w:val="en-US"/>
        </w:rPr>
        <w:t>1</w:t>
      </w:r>
      <w:r>
        <w:fldChar w:fldCharType="end"/>
      </w:r>
      <w:bookmarkEnd w:id="6"/>
      <w:r w:rsidRPr="0066665E">
        <w:rPr>
          <w:lang w:val="en-US"/>
        </w:rPr>
        <w:t xml:space="preserve"> A fully dressed u</w:t>
      </w:r>
      <w:r>
        <w:rPr>
          <w:lang w:val="en-US"/>
        </w:rPr>
        <w:t>se case document.</w:t>
      </w:r>
    </w:p>
    <w:tbl>
      <w:tblPr>
        <w:tblStyle w:val="PlainTable5"/>
        <w:tblW w:w="0" w:type="auto"/>
        <w:tblLook w:val="04A0" w:firstRow="1" w:lastRow="0" w:firstColumn="1" w:lastColumn="0" w:noHBand="0" w:noVBand="1"/>
      </w:tblPr>
      <w:tblGrid>
        <w:gridCol w:w="2552"/>
        <w:gridCol w:w="6504"/>
      </w:tblGrid>
      <w:tr w:rsidR="00403E00" w14:paraId="7A20E9B1" w14:textId="77777777" w:rsidTr="007A6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40E059A3" w14:textId="2FAB631C" w:rsidR="00403E00" w:rsidRPr="00403E00" w:rsidRDefault="00403E00" w:rsidP="00403E00">
            <w:pPr>
              <w:jc w:val="center"/>
              <w:rPr>
                <w:b/>
                <w:bCs/>
                <w:lang w:val="en-US"/>
              </w:rPr>
            </w:pPr>
            <w:r>
              <w:rPr>
                <w:b/>
                <w:bCs/>
                <w:lang w:val="en-US"/>
              </w:rPr>
              <w:t>Use case section</w:t>
            </w:r>
          </w:p>
        </w:tc>
        <w:tc>
          <w:tcPr>
            <w:tcW w:w="6504" w:type="dxa"/>
          </w:tcPr>
          <w:p w14:paraId="79DBA39E" w14:textId="00603988" w:rsidR="00403E00" w:rsidRPr="00403E00" w:rsidRDefault="00403E00" w:rsidP="00403E00">
            <w:pPr>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Comment</w:t>
            </w:r>
          </w:p>
        </w:tc>
      </w:tr>
      <w:tr w:rsidR="00403E00" w14:paraId="5CE69A28"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BB230E6" w14:textId="3362C1E6" w:rsidR="00403E00" w:rsidRPr="00403E00" w:rsidRDefault="00403E00" w:rsidP="00403E00">
            <w:pPr>
              <w:rPr>
                <w:i w:val="0"/>
                <w:iCs w:val="0"/>
                <w:lang w:val="en-US"/>
              </w:rPr>
            </w:pPr>
            <w:r>
              <w:rPr>
                <w:i w:val="0"/>
                <w:iCs w:val="0"/>
                <w:lang w:val="en-US"/>
              </w:rPr>
              <w:t>Use case name</w:t>
            </w:r>
          </w:p>
        </w:tc>
        <w:tc>
          <w:tcPr>
            <w:tcW w:w="6504" w:type="dxa"/>
          </w:tcPr>
          <w:p w14:paraId="5E0ABC4C" w14:textId="1AB38D3B" w:rsidR="00403E00" w:rsidRDefault="007A6802"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Control volume</w:t>
            </w:r>
            <w:r w:rsidR="00451884">
              <w:rPr>
                <w:lang w:val="en-US"/>
              </w:rPr>
              <w:t>.</w:t>
            </w:r>
          </w:p>
        </w:tc>
      </w:tr>
      <w:tr w:rsidR="00403E00" w14:paraId="4F52A010"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15B4D59D" w14:textId="5BA205E5" w:rsidR="00403E00" w:rsidRPr="00403E00" w:rsidRDefault="00403E00" w:rsidP="00403E00">
            <w:pPr>
              <w:rPr>
                <w:i w:val="0"/>
                <w:iCs w:val="0"/>
                <w:lang w:val="en-US"/>
              </w:rPr>
            </w:pPr>
            <w:r>
              <w:rPr>
                <w:i w:val="0"/>
                <w:iCs w:val="0"/>
                <w:lang w:val="en-US"/>
              </w:rPr>
              <w:t>Scope</w:t>
            </w:r>
          </w:p>
        </w:tc>
        <w:tc>
          <w:tcPr>
            <w:tcW w:w="6504" w:type="dxa"/>
          </w:tcPr>
          <w:p w14:paraId="55739CC9" w14:textId="0E5CD712" w:rsidR="00403E00" w:rsidRDefault="007A6802"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Vessel and input pump</w:t>
            </w:r>
            <w:r w:rsidR="00451884">
              <w:rPr>
                <w:lang w:val="en-US"/>
              </w:rPr>
              <w:t>.</w:t>
            </w:r>
          </w:p>
        </w:tc>
      </w:tr>
      <w:tr w:rsidR="007A6802" w14:paraId="6DD4ABED"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1B8AC64" w14:textId="375AB63D" w:rsidR="007A6802" w:rsidRDefault="007A6802" w:rsidP="00403E00">
            <w:pPr>
              <w:rPr>
                <w:i w:val="0"/>
                <w:iCs w:val="0"/>
                <w:lang w:val="en-US"/>
              </w:rPr>
            </w:pPr>
            <w:r>
              <w:rPr>
                <w:i w:val="0"/>
                <w:iCs w:val="0"/>
                <w:lang w:val="en-US"/>
              </w:rPr>
              <w:t>Level</w:t>
            </w:r>
          </w:p>
        </w:tc>
        <w:tc>
          <w:tcPr>
            <w:tcW w:w="6504" w:type="dxa"/>
          </w:tcPr>
          <w:p w14:paraId="34BA6580" w14:textId="77777777" w:rsidR="007A6802" w:rsidRDefault="007A6802" w:rsidP="00403E00">
            <w:pPr>
              <w:cnfStyle w:val="000000100000" w:firstRow="0" w:lastRow="0" w:firstColumn="0" w:lastColumn="0" w:oddVBand="0" w:evenVBand="0" w:oddHBand="1" w:evenHBand="0" w:firstRowFirstColumn="0" w:firstRowLastColumn="0" w:lastRowFirstColumn="0" w:lastRowLastColumn="0"/>
              <w:rPr>
                <w:lang w:val="en-US"/>
              </w:rPr>
            </w:pPr>
          </w:p>
        </w:tc>
      </w:tr>
      <w:tr w:rsidR="00403E00" w14:paraId="51D646EB"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2FD365DF" w14:textId="739FF865" w:rsidR="00403E00" w:rsidRPr="00403E00" w:rsidRDefault="00403E00" w:rsidP="00403E00">
            <w:pPr>
              <w:rPr>
                <w:i w:val="0"/>
                <w:iCs w:val="0"/>
                <w:lang w:val="en-US"/>
              </w:rPr>
            </w:pPr>
            <w:r>
              <w:rPr>
                <w:i w:val="0"/>
                <w:iCs w:val="0"/>
                <w:lang w:val="en-US"/>
              </w:rPr>
              <w:t>Primary actor</w:t>
            </w:r>
          </w:p>
        </w:tc>
        <w:tc>
          <w:tcPr>
            <w:tcW w:w="6504" w:type="dxa"/>
          </w:tcPr>
          <w:p w14:paraId="5BF7F09B" w14:textId="23B2686D" w:rsidR="00403E00" w:rsidRDefault="00700B53"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Computer</w:t>
            </w:r>
            <w:r w:rsidR="00451884">
              <w:rPr>
                <w:lang w:val="en-US"/>
              </w:rPr>
              <w:t>/Control system.</w:t>
            </w:r>
          </w:p>
        </w:tc>
      </w:tr>
      <w:tr w:rsidR="00403E00" w14:paraId="41F3D7D8"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46B92B2" w14:textId="0A1FCC38" w:rsidR="00403E00" w:rsidRPr="007A6802" w:rsidRDefault="00403E00" w:rsidP="00403E00">
            <w:pPr>
              <w:rPr>
                <w:i w:val="0"/>
                <w:iCs w:val="0"/>
                <w:lang w:val="en-US"/>
              </w:rPr>
            </w:pPr>
            <w:r w:rsidRPr="007A6802">
              <w:rPr>
                <w:i w:val="0"/>
                <w:iCs w:val="0"/>
                <w:lang w:val="en-US"/>
              </w:rPr>
              <w:t>Stakeholders and interests</w:t>
            </w:r>
          </w:p>
        </w:tc>
        <w:tc>
          <w:tcPr>
            <w:tcW w:w="6504" w:type="dxa"/>
          </w:tcPr>
          <w:p w14:paraId="4DE76AAA" w14:textId="753DD30B" w:rsidR="00403E00" w:rsidRDefault="00700B53"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Process part #2</w:t>
            </w:r>
            <w:r w:rsidR="00451884">
              <w:rPr>
                <w:lang w:val="en-US"/>
              </w:rPr>
              <w:t>.</w:t>
            </w:r>
          </w:p>
        </w:tc>
      </w:tr>
      <w:tr w:rsidR="00403E00" w14:paraId="3ADC55AC"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42AC5C60" w14:textId="738D639B" w:rsidR="00403E00" w:rsidRPr="007A6802" w:rsidRDefault="00403E00" w:rsidP="00403E00">
            <w:pPr>
              <w:rPr>
                <w:i w:val="0"/>
                <w:iCs w:val="0"/>
                <w:lang w:val="en-US"/>
              </w:rPr>
            </w:pPr>
            <w:r w:rsidRPr="007A6802">
              <w:rPr>
                <w:i w:val="0"/>
                <w:iCs w:val="0"/>
                <w:lang w:val="en-US"/>
              </w:rPr>
              <w:t>Preconditions</w:t>
            </w:r>
          </w:p>
        </w:tc>
        <w:tc>
          <w:tcPr>
            <w:tcW w:w="6504" w:type="dxa"/>
          </w:tcPr>
          <w:p w14:paraId="69609FB8" w14:textId="3E7A693C" w:rsidR="00403E00" w:rsidRDefault="00700B53"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Knowing vessel size, maximum</w:t>
            </w:r>
            <w:r w:rsidR="00E73EEB">
              <w:rPr>
                <w:lang w:val="en-US"/>
              </w:rPr>
              <w:t xml:space="preserve"> capacities of the</w:t>
            </w:r>
            <w:r>
              <w:rPr>
                <w:lang w:val="en-US"/>
              </w:rPr>
              <w:t xml:space="preserve"> pump</w:t>
            </w:r>
            <w:r w:rsidR="00E73EEB">
              <w:rPr>
                <w:lang w:val="en-US"/>
              </w:rPr>
              <w:t>s</w:t>
            </w:r>
            <w:r>
              <w:rPr>
                <w:lang w:val="en-US"/>
              </w:rPr>
              <w:t>, and establishing communication with preexisting control system #2.</w:t>
            </w:r>
          </w:p>
        </w:tc>
      </w:tr>
      <w:tr w:rsidR="00403E00" w14:paraId="0B1AB8D3"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1CF7CAE" w14:textId="36BB4F77" w:rsidR="00403E00" w:rsidRPr="007A6802" w:rsidRDefault="00403E00" w:rsidP="00403E00">
            <w:pPr>
              <w:rPr>
                <w:i w:val="0"/>
                <w:iCs w:val="0"/>
                <w:lang w:val="en-US"/>
              </w:rPr>
            </w:pPr>
            <w:r w:rsidRPr="007A6802">
              <w:rPr>
                <w:i w:val="0"/>
                <w:iCs w:val="0"/>
                <w:lang w:val="en-US"/>
              </w:rPr>
              <w:lastRenderedPageBreak/>
              <w:t>Success guarantee</w:t>
            </w:r>
          </w:p>
        </w:tc>
        <w:tc>
          <w:tcPr>
            <w:tcW w:w="6504" w:type="dxa"/>
          </w:tcPr>
          <w:p w14:paraId="7FEEE6D7" w14:textId="2786235A" w:rsidR="00403E00" w:rsidRDefault="00700B53"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Reading outflow pump signals from preexisting control system #2 and setting capacity of input pumps.</w:t>
            </w:r>
          </w:p>
        </w:tc>
      </w:tr>
      <w:tr w:rsidR="00403E00" w14:paraId="3C5BD889"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1B312DBA" w14:textId="2D800440" w:rsidR="00403E00" w:rsidRPr="007A6802" w:rsidRDefault="007A6802" w:rsidP="00403E00">
            <w:pPr>
              <w:rPr>
                <w:i w:val="0"/>
                <w:iCs w:val="0"/>
                <w:lang w:val="en-US"/>
              </w:rPr>
            </w:pPr>
            <w:r w:rsidRPr="007A6802">
              <w:rPr>
                <w:i w:val="0"/>
                <w:iCs w:val="0"/>
                <w:lang w:val="en-US"/>
              </w:rPr>
              <w:t>Extension points</w:t>
            </w:r>
          </w:p>
        </w:tc>
        <w:tc>
          <w:tcPr>
            <w:tcW w:w="6504" w:type="dxa"/>
          </w:tcPr>
          <w:p w14:paraId="48B3FF74" w14:textId="5FD63931" w:rsidR="00403E00" w:rsidRDefault="002A4F7C"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Startup</w:t>
            </w:r>
            <w:r w:rsidR="00451884">
              <w:rPr>
                <w:lang w:val="en-US"/>
              </w:rPr>
              <w:t>.</w:t>
            </w:r>
          </w:p>
        </w:tc>
      </w:tr>
      <w:tr w:rsidR="007A6802" w14:paraId="16607DEB"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2F9346A" w14:textId="67A9AB60" w:rsidR="007A6802" w:rsidRPr="007A6802" w:rsidRDefault="007A6802" w:rsidP="00403E00">
            <w:pPr>
              <w:rPr>
                <w:i w:val="0"/>
                <w:iCs w:val="0"/>
                <w:lang w:val="en-US"/>
              </w:rPr>
            </w:pPr>
            <w:r w:rsidRPr="007A6802">
              <w:rPr>
                <w:i w:val="0"/>
                <w:iCs w:val="0"/>
                <w:lang w:val="en-US"/>
              </w:rPr>
              <w:t>Main success scenario</w:t>
            </w:r>
          </w:p>
        </w:tc>
        <w:tc>
          <w:tcPr>
            <w:tcW w:w="6504" w:type="dxa"/>
          </w:tcPr>
          <w:p w14:paraId="3BE622A0" w14:textId="099C32F1" w:rsidR="00E816BA" w:rsidRDefault="00E73EEB"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2A4F7C">
              <w:rPr>
                <w:lang w:val="en-US"/>
              </w:rPr>
              <w:t>.</w:t>
            </w:r>
            <w:r>
              <w:rPr>
                <w:lang w:val="en-US"/>
              </w:rPr>
              <w:t xml:space="preserve"> </w:t>
            </w:r>
            <w:r w:rsidR="00E816BA">
              <w:rPr>
                <w:lang w:val="en-US"/>
              </w:rPr>
              <w:t>Get initial volume by user entry, no sensor exists</w:t>
            </w:r>
          </w:p>
          <w:p w14:paraId="2ED106FF" w14:textId="5AD39F6F" w:rsidR="00E73EEB" w:rsidRDefault="00E73EEB"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2A4F7C">
              <w:rPr>
                <w:lang w:val="en-US"/>
              </w:rPr>
              <w:t>.</w:t>
            </w:r>
            <w:r>
              <w:rPr>
                <w:lang w:val="en-US"/>
              </w:rPr>
              <w:t xml:space="preserve"> Control loop</w:t>
            </w:r>
            <w:r w:rsidR="002A4F7C">
              <w:rPr>
                <w:lang w:val="en-US"/>
              </w:rPr>
              <w:t>:</w:t>
            </w:r>
          </w:p>
          <w:p w14:paraId="7C0A0896" w14:textId="77777777" w:rsidR="00E73EEB" w:rsidRDefault="002A4F7C"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3. Get outflow from control system #2.</w:t>
            </w:r>
          </w:p>
          <w:p w14:paraId="653E7FFC" w14:textId="77777777" w:rsidR="002A4F7C" w:rsidRDefault="002A4F7C"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4. Calculate error from setpoint.</w:t>
            </w:r>
          </w:p>
          <w:p w14:paraId="73AAACE6" w14:textId="77777777" w:rsidR="002A4F7C" w:rsidRDefault="002A4F7C"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5. Set inflow on input pumps.</w:t>
            </w:r>
          </w:p>
          <w:p w14:paraId="6D5CA630" w14:textId="34CF32CA" w:rsidR="00D03E62" w:rsidRDefault="00D03E62"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6. wait a short amount of time.</w:t>
            </w:r>
          </w:p>
        </w:tc>
      </w:tr>
      <w:tr w:rsidR="007A6802" w14:paraId="56B68CFC"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4218A524" w14:textId="72C2EA48" w:rsidR="007A6802" w:rsidRPr="007A6802" w:rsidRDefault="007A6802" w:rsidP="00403E00">
            <w:pPr>
              <w:rPr>
                <w:i w:val="0"/>
                <w:iCs w:val="0"/>
                <w:lang w:val="en-US"/>
              </w:rPr>
            </w:pPr>
            <w:r w:rsidRPr="007A6802">
              <w:rPr>
                <w:i w:val="0"/>
                <w:iCs w:val="0"/>
                <w:lang w:val="en-US"/>
              </w:rPr>
              <w:t>Extensions</w:t>
            </w:r>
          </w:p>
        </w:tc>
        <w:tc>
          <w:tcPr>
            <w:tcW w:w="6504" w:type="dxa"/>
          </w:tcPr>
          <w:p w14:paraId="0F518690" w14:textId="77777777" w:rsidR="007A6802" w:rsidRDefault="002A4F7C"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3a. Activate an alarm if the outflow isn’t communicated.</w:t>
            </w:r>
          </w:p>
          <w:p w14:paraId="4684261A" w14:textId="6BEEDCE7" w:rsidR="002A4F7C" w:rsidRDefault="002A4F7C"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5a. Activate an alarm if the pump doesn’t respond</w:t>
            </w:r>
            <w:r w:rsidR="00451884">
              <w:rPr>
                <w:lang w:val="en-US"/>
              </w:rPr>
              <w:t xml:space="preserve"> to signal change.</w:t>
            </w:r>
          </w:p>
        </w:tc>
      </w:tr>
      <w:tr w:rsidR="007A6802" w14:paraId="739067A8"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548F059" w14:textId="14F34726" w:rsidR="007A6802" w:rsidRPr="007A6802" w:rsidRDefault="007A6802" w:rsidP="00403E00">
            <w:pPr>
              <w:rPr>
                <w:i w:val="0"/>
                <w:iCs w:val="0"/>
                <w:lang w:val="en-US"/>
              </w:rPr>
            </w:pPr>
            <w:r w:rsidRPr="007A6802">
              <w:rPr>
                <w:i w:val="0"/>
                <w:iCs w:val="0"/>
                <w:lang w:val="en-US"/>
              </w:rPr>
              <w:t>Special requirements</w:t>
            </w:r>
          </w:p>
        </w:tc>
        <w:tc>
          <w:tcPr>
            <w:tcW w:w="6504" w:type="dxa"/>
          </w:tcPr>
          <w:p w14:paraId="2A394ECA" w14:textId="77777777" w:rsidR="007A6802" w:rsidRDefault="007A6802" w:rsidP="00403E00">
            <w:pPr>
              <w:cnfStyle w:val="000000100000" w:firstRow="0" w:lastRow="0" w:firstColumn="0" w:lastColumn="0" w:oddVBand="0" w:evenVBand="0" w:oddHBand="1" w:evenHBand="0" w:firstRowFirstColumn="0" w:firstRowLastColumn="0" w:lastRowFirstColumn="0" w:lastRowLastColumn="0"/>
              <w:rPr>
                <w:lang w:val="en-US"/>
              </w:rPr>
            </w:pPr>
          </w:p>
        </w:tc>
      </w:tr>
      <w:tr w:rsidR="007A6802" w14:paraId="68EB58E9"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689D38E2" w14:textId="3477084F" w:rsidR="007A6802" w:rsidRPr="007A6802" w:rsidRDefault="007A6802" w:rsidP="00403E00">
            <w:pPr>
              <w:rPr>
                <w:i w:val="0"/>
                <w:iCs w:val="0"/>
                <w:lang w:val="en-US"/>
              </w:rPr>
            </w:pPr>
            <w:r w:rsidRPr="007A6802">
              <w:rPr>
                <w:i w:val="0"/>
                <w:iCs w:val="0"/>
                <w:lang w:val="en-US"/>
              </w:rPr>
              <w:t>Technology list</w:t>
            </w:r>
          </w:p>
        </w:tc>
        <w:tc>
          <w:tcPr>
            <w:tcW w:w="6504" w:type="dxa"/>
          </w:tcPr>
          <w:p w14:paraId="729C1555" w14:textId="77777777" w:rsidR="007A6802" w:rsidRDefault="007A6802" w:rsidP="00403E00">
            <w:pPr>
              <w:cnfStyle w:val="000000000000" w:firstRow="0" w:lastRow="0" w:firstColumn="0" w:lastColumn="0" w:oddVBand="0" w:evenVBand="0" w:oddHBand="0" w:evenHBand="0" w:firstRowFirstColumn="0" w:firstRowLastColumn="0" w:lastRowFirstColumn="0" w:lastRowLastColumn="0"/>
              <w:rPr>
                <w:lang w:val="en-US"/>
              </w:rPr>
            </w:pPr>
          </w:p>
        </w:tc>
      </w:tr>
      <w:tr w:rsidR="007A6802" w14:paraId="295120A4"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490AFCD" w14:textId="71E0898B" w:rsidR="007A6802" w:rsidRPr="007A6802" w:rsidRDefault="007A6802" w:rsidP="00403E00">
            <w:pPr>
              <w:rPr>
                <w:i w:val="0"/>
                <w:iCs w:val="0"/>
                <w:lang w:val="en-US"/>
              </w:rPr>
            </w:pPr>
            <w:r w:rsidRPr="007A6802">
              <w:rPr>
                <w:i w:val="0"/>
                <w:iCs w:val="0"/>
                <w:lang w:val="en-US"/>
              </w:rPr>
              <w:t>Frequency of occurrence</w:t>
            </w:r>
          </w:p>
        </w:tc>
        <w:tc>
          <w:tcPr>
            <w:tcW w:w="6504" w:type="dxa"/>
          </w:tcPr>
          <w:p w14:paraId="7DB524C9" w14:textId="5D78AE03" w:rsidR="007A6802" w:rsidRDefault="00451884"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Not specified, </w:t>
            </w:r>
            <w:r w:rsidRPr="00451884">
              <w:rPr>
                <w:i/>
                <w:iCs/>
                <w:lang w:val="en-US"/>
              </w:rPr>
              <w:t>should ask the process engineer for the time requirements!</w:t>
            </w:r>
          </w:p>
        </w:tc>
      </w:tr>
      <w:tr w:rsidR="007A6802" w14:paraId="6C744358"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351B7B52" w14:textId="24305714" w:rsidR="007A6802" w:rsidRPr="007A6802" w:rsidRDefault="007A6802" w:rsidP="00403E00">
            <w:pPr>
              <w:rPr>
                <w:i w:val="0"/>
                <w:iCs w:val="0"/>
                <w:lang w:val="en-US"/>
              </w:rPr>
            </w:pPr>
            <w:r w:rsidRPr="007A6802">
              <w:rPr>
                <w:i w:val="0"/>
                <w:iCs w:val="0"/>
                <w:lang w:val="en-US"/>
              </w:rPr>
              <w:t>Miscellaneous</w:t>
            </w:r>
          </w:p>
        </w:tc>
        <w:tc>
          <w:tcPr>
            <w:tcW w:w="6504" w:type="dxa"/>
          </w:tcPr>
          <w:p w14:paraId="7A56BBEC" w14:textId="7A74119B" w:rsidR="007A6802" w:rsidRDefault="00451884"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Inaccuracies in the flow measurements/estimations can cause the de facto error to deviate from the estimated error and cause the vessel content volume to become too high/low without the system knowing.</w:t>
            </w:r>
          </w:p>
        </w:tc>
      </w:tr>
    </w:tbl>
    <w:p w14:paraId="5304A6F9" w14:textId="06B70DCE" w:rsidR="006C289E" w:rsidRDefault="006C289E" w:rsidP="006C289E">
      <w:pPr>
        <w:pStyle w:val="Heading2"/>
      </w:pPr>
      <w:r>
        <w:t>System sequence diagram</w:t>
      </w:r>
    </w:p>
    <w:p w14:paraId="37995D85" w14:textId="73A2572E" w:rsidR="004F2FBC" w:rsidRPr="004F2FBC" w:rsidRDefault="004F2FBC" w:rsidP="004F2FBC">
      <w:pPr>
        <w:rPr>
          <w:lang w:val="en-US"/>
        </w:rPr>
      </w:pPr>
      <w:r>
        <w:rPr>
          <w:lang w:val="en-US"/>
        </w:rPr>
        <w:t>A sequence diagram describing the volume control</w:t>
      </w:r>
      <w:r w:rsidR="00C70D1F">
        <w:rPr>
          <w:lang w:val="en-US"/>
        </w:rPr>
        <w:t>, visually presenting the volume control use case can be seen in</w:t>
      </w:r>
      <w:r>
        <w:rPr>
          <w:lang w:val="en-US"/>
        </w:rPr>
        <w:t xml:space="preserve"> </w:t>
      </w:r>
      <w:r>
        <w:rPr>
          <w:lang w:val="en-US"/>
        </w:rPr>
        <w:fldChar w:fldCharType="begin"/>
      </w:r>
      <w:r>
        <w:rPr>
          <w:lang w:val="en-US"/>
        </w:rPr>
        <w:instrText xml:space="preserve"> REF _Ref97397766 \h </w:instrText>
      </w:r>
      <w:r>
        <w:rPr>
          <w:lang w:val="en-US"/>
        </w:rPr>
      </w:r>
      <w:r>
        <w:rPr>
          <w:lang w:val="en-US"/>
        </w:rPr>
        <w:fldChar w:fldCharType="separate"/>
      </w:r>
      <w:r w:rsidR="00D26B8E" w:rsidRPr="00C70D1F">
        <w:rPr>
          <w:lang w:val="en-US"/>
        </w:rPr>
        <w:t xml:space="preserve">Figure </w:t>
      </w:r>
      <w:r w:rsidR="00D26B8E">
        <w:rPr>
          <w:noProof/>
          <w:lang w:val="en-US"/>
        </w:rPr>
        <w:t>2</w:t>
      </w:r>
      <w:r w:rsidR="00D26B8E">
        <w:rPr>
          <w:lang w:val="en-US"/>
        </w:rPr>
        <w:noBreakHyphen/>
      </w:r>
      <w:r w:rsidR="00D26B8E">
        <w:rPr>
          <w:noProof/>
          <w:lang w:val="en-US"/>
        </w:rPr>
        <w:t>3</w:t>
      </w:r>
      <w:r>
        <w:rPr>
          <w:lang w:val="en-US"/>
        </w:rPr>
        <w:fldChar w:fldCharType="end"/>
      </w:r>
      <w:r w:rsidR="00C70D1F">
        <w:rPr>
          <w:lang w:val="en-US"/>
        </w:rPr>
        <w:t>.</w:t>
      </w:r>
    </w:p>
    <w:p w14:paraId="4972B5DC" w14:textId="77777777" w:rsidR="0066665E" w:rsidRDefault="00B83CBC" w:rsidP="0066665E">
      <w:pPr>
        <w:keepNext/>
      </w:pPr>
      <w:r w:rsidRPr="00B83CBC">
        <w:rPr>
          <w:noProof/>
          <w:lang w:val="en-US"/>
        </w:rPr>
        <w:lastRenderedPageBreak/>
        <w:drawing>
          <wp:inline distT="0" distB="0" distL="0" distR="0" wp14:anchorId="49C93791" wp14:editId="285A2B8A">
            <wp:extent cx="5756910" cy="6067425"/>
            <wp:effectExtent l="19050" t="19050" r="15240" b="285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756910" cy="6067425"/>
                    </a:xfrm>
                    <a:prstGeom prst="rect">
                      <a:avLst/>
                    </a:prstGeom>
                    <a:ln>
                      <a:solidFill>
                        <a:schemeClr val="tx1"/>
                      </a:solidFill>
                    </a:ln>
                  </pic:spPr>
                </pic:pic>
              </a:graphicData>
            </a:graphic>
          </wp:inline>
        </w:drawing>
      </w:r>
    </w:p>
    <w:p w14:paraId="3A1AFD67" w14:textId="26A8E250" w:rsidR="00751D2E" w:rsidRPr="00751D2E" w:rsidRDefault="0066665E" w:rsidP="0066665E">
      <w:pPr>
        <w:pStyle w:val="Caption"/>
        <w:rPr>
          <w:lang w:val="en-US"/>
        </w:rPr>
      </w:pPr>
      <w:bookmarkStart w:id="7" w:name="_Ref97397766"/>
      <w:r w:rsidRPr="00C70D1F">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D26B8E">
        <w:rPr>
          <w:noProof/>
          <w:lang w:val="en-US"/>
        </w:rPr>
        <w:t>2</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D26B8E">
        <w:rPr>
          <w:noProof/>
          <w:lang w:val="en-US"/>
        </w:rPr>
        <w:t>3</w:t>
      </w:r>
      <w:r w:rsidR="002936E6">
        <w:rPr>
          <w:lang w:val="en-US"/>
        </w:rPr>
        <w:fldChar w:fldCharType="end"/>
      </w:r>
      <w:bookmarkEnd w:id="7"/>
      <w:r w:rsidRPr="00C70D1F">
        <w:rPr>
          <w:lang w:val="en-US"/>
        </w:rPr>
        <w:t xml:space="preserve"> A</w:t>
      </w:r>
      <w:r w:rsidR="00C70D1F" w:rsidRPr="00C70D1F">
        <w:rPr>
          <w:lang w:val="en-US"/>
        </w:rPr>
        <w:t xml:space="preserve"> sy</w:t>
      </w:r>
      <w:r w:rsidR="00C70D1F">
        <w:rPr>
          <w:lang w:val="en-US"/>
        </w:rPr>
        <w:t>stem</w:t>
      </w:r>
      <w:r w:rsidRPr="00C70D1F">
        <w:rPr>
          <w:lang w:val="en-US"/>
        </w:rPr>
        <w:t xml:space="preserve"> sequence diagram</w:t>
      </w:r>
      <w:r w:rsidR="00C70D1F">
        <w:rPr>
          <w:lang w:val="en-US"/>
        </w:rPr>
        <w:t xml:space="preserve"> of the volume control use case.</w:t>
      </w:r>
    </w:p>
    <w:p w14:paraId="2C891937" w14:textId="650E296B" w:rsidR="006C289E" w:rsidRDefault="006C289E" w:rsidP="006C289E">
      <w:pPr>
        <w:pStyle w:val="Heading1"/>
      </w:pPr>
      <w:r>
        <w:t>Development process</w:t>
      </w:r>
    </w:p>
    <w:p w14:paraId="5CDFE17F" w14:textId="66198016" w:rsidR="000B3BCA" w:rsidRDefault="00912CFE" w:rsidP="000B3BCA">
      <w:pPr>
        <w:rPr>
          <w:lang w:val="en-US"/>
        </w:rPr>
      </w:pPr>
      <w:r>
        <w:rPr>
          <w:lang w:val="en-US"/>
        </w:rPr>
        <w:t>The following sections will discuss topics regarding the development process: how UP will be used during development, how the contents of the requirements chapter relate to phases of UP, and a time estimation for the project and a discussion on test documents.</w:t>
      </w:r>
    </w:p>
    <w:p w14:paraId="7ACC5652" w14:textId="2DCBF238" w:rsidR="000B3BCA" w:rsidRDefault="000B3BCA" w:rsidP="000B3BCA">
      <w:pPr>
        <w:pStyle w:val="Heading2"/>
      </w:pPr>
      <w:r>
        <w:t>Unified process</w:t>
      </w:r>
    </w:p>
    <w:p w14:paraId="04181E42" w14:textId="762792F2" w:rsidR="000B3BCA" w:rsidRDefault="00912CFE" w:rsidP="000B3BCA">
      <w:pPr>
        <w:rPr>
          <w:lang w:val="en-US"/>
        </w:rPr>
      </w:pPr>
      <w:r>
        <w:rPr>
          <w:lang w:val="en-US"/>
        </w:rPr>
        <w:t xml:space="preserve">The unified process is a constructive and orderly way to progress the development of a system. </w:t>
      </w:r>
      <w:r w:rsidR="00C31573">
        <w:rPr>
          <w:lang w:val="en-US"/>
        </w:rPr>
        <w:t>Dividing the workflow into the four phases: inception, elaboration, construction, and transition. While also working in iterations prioritizing important and risky parts of the system.</w:t>
      </w:r>
    </w:p>
    <w:p w14:paraId="673D341D" w14:textId="0C0CFC6D" w:rsidR="00C31573" w:rsidRDefault="00311519" w:rsidP="000B3BCA">
      <w:pPr>
        <w:rPr>
          <w:lang w:val="en-US"/>
        </w:rPr>
      </w:pPr>
      <w:r>
        <w:rPr>
          <w:lang w:val="en-US"/>
        </w:rPr>
        <w:lastRenderedPageBreak/>
        <w:t xml:space="preserve">Currently the project is in the elaboration phase and is lacking a few details from the inception phase such as the estimated schedule. Following are few sentences regarding which activities that still needs to be </w:t>
      </w:r>
      <w:r w:rsidR="006122B0">
        <w:rPr>
          <w:lang w:val="en-US"/>
        </w:rPr>
        <w:t>or should be done</w:t>
      </w:r>
      <w:r>
        <w:rPr>
          <w:lang w:val="en-US"/>
        </w:rPr>
        <w:t xml:space="preserve"> for each phase:</w:t>
      </w:r>
    </w:p>
    <w:p w14:paraId="0D0928F2" w14:textId="7A78706C" w:rsidR="00311519" w:rsidRDefault="00311519" w:rsidP="000B3BCA">
      <w:pPr>
        <w:rPr>
          <w:lang w:val="en-US"/>
        </w:rPr>
      </w:pPr>
      <w:r>
        <w:rPr>
          <w:lang w:val="en-US"/>
        </w:rPr>
        <w:t xml:space="preserve">The </w:t>
      </w:r>
      <w:r>
        <w:rPr>
          <w:b/>
          <w:bCs/>
          <w:lang w:val="en-US"/>
        </w:rPr>
        <w:t>i</w:t>
      </w:r>
      <w:r w:rsidRPr="00311519">
        <w:rPr>
          <w:b/>
          <w:bCs/>
          <w:lang w:val="en-US"/>
        </w:rPr>
        <w:t>nception</w:t>
      </w:r>
      <w:r>
        <w:rPr>
          <w:lang w:val="en-US"/>
        </w:rPr>
        <w:t xml:space="preserve"> phase </w:t>
      </w:r>
      <w:r w:rsidR="00731014">
        <w:rPr>
          <w:lang w:val="en-US"/>
        </w:rPr>
        <w:t>needs to estimate the schedule and the cost estimate for the project.</w:t>
      </w:r>
    </w:p>
    <w:p w14:paraId="797DCC54" w14:textId="108D13BB" w:rsidR="00731014" w:rsidRDefault="00731014" w:rsidP="000B3BCA">
      <w:pPr>
        <w:rPr>
          <w:lang w:val="en-US"/>
        </w:rPr>
      </w:pPr>
      <w:r>
        <w:rPr>
          <w:lang w:val="en-US"/>
        </w:rPr>
        <w:t xml:space="preserve">The </w:t>
      </w:r>
      <w:r w:rsidRPr="00471FA3">
        <w:rPr>
          <w:b/>
          <w:bCs/>
          <w:lang w:val="en-US"/>
        </w:rPr>
        <w:t>elaboration</w:t>
      </w:r>
      <w:r>
        <w:rPr>
          <w:lang w:val="en-US"/>
        </w:rPr>
        <w:t xml:space="preserve"> phase</w:t>
      </w:r>
      <w:r w:rsidR="00471FA3">
        <w:rPr>
          <w:lang w:val="en-US"/>
        </w:rPr>
        <w:t xml:space="preserve"> still needs to decide on the technology stacks for both the development and </w:t>
      </w:r>
      <w:r w:rsidR="00085182">
        <w:rPr>
          <w:lang w:val="en-US"/>
        </w:rPr>
        <w:t>production environments. And a bit more on the system architecture: should OPC technology be used for communication or something else. And very importantly the diagrams and documents should be created for every use case.</w:t>
      </w:r>
    </w:p>
    <w:p w14:paraId="51A9F6EF" w14:textId="489AEBBC" w:rsidR="00454F64" w:rsidRDefault="00085182" w:rsidP="000B3BCA">
      <w:pPr>
        <w:rPr>
          <w:lang w:val="en-US"/>
        </w:rPr>
      </w:pPr>
      <w:r>
        <w:rPr>
          <w:lang w:val="en-US"/>
        </w:rPr>
        <w:t xml:space="preserve">The </w:t>
      </w:r>
      <w:r w:rsidRPr="00085182">
        <w:rPr>
          <w:b/>
          <w:bCs/>
          <w:lang w:val="en-US"/>
        </w:rPr>
        <w:t>construction</w:t>
      </w:r>
      <w:r>
        <w:rPr>
          <w:lang w:val="en-US"/>
        </w:rPr>
        <w:t xml:space="preserve"> phase should </w:t>
      </w:r>
      <w:r w:rsidR="002812A8">
        <w:rPr>
          <w:lang w:val="en-US"/>
        </w:rPr>
        <w:t>be used to fine tune specifications and implement them. Scrum-like sprint planning meetings should be used to discuss what use cases to work on, the product owner should make the final decisions; The use cases should be discussed using the UML diagrams</w:t>
      </w:r>
      <w:r w:rsidR="00454F64">
        <w:rPr>
          <w:lang w:val="en-US"/>
        </w:rPr>
        <w:t>,</w:t>
      </w:r>
      <w:r w:rsidR="002812A8">
        <w:rPr>
          <w:lang w:val="en-US"/>
        </w:rPr>
        <w:t xml:space="preserve"> confusions</w:t>
      </w:r>
      <w:r w:rsidR="0031147F">
        <w:rPr>
          <w:lang w:val="en-US"/>
        </w:rPr>
        <w:t xml:space="preserve"> should be cleared up</w:t>
      </w:r>
      <w:r w:rsidR="00454F64">
        <w:rPr>
          <w:lang w:val="en-US"/>
        </w:rPr>
        <w:t xml:space="preserve"> in case the developer’s explanations don’t meet the product owner’s specifications. Design, implementation, and testing follows as the main portion of an increment during this phase. At the end of an </w:t>
      </w:r>
      <w:r w:rsidR="006122B0">
        <w:rPr>
          <w:lang w:val="en-US"/>
        </w:rPr>
        <w:t>increment,</w:t>
      </w:r>
      <w:r w:rsidR="00454F64">
        <w:rPr>
          <w:lang w:val="en-US"/>
        </w:rPr>
        <w:t xml:space="preserve"> it is </w:t>
      </w:r>
      <w:r w:rsidR="006122B0">
        <w:rPr>
          <w:lang w:val="en-US"/>
        </w:rPr>
        <w:t>useful</w:t>
      </w:r>
      <w:r w:rsidR="00454F64">
        <w:rPr>
          <w:lang w:val="en-US"/>
        </w:rPr>
        <w:t xml:space="preserve"> to </w:t>
      </w:r>
      <w:r w:rsidR="006122B0">
        <w:rPr>
          <w:lang w:val="en-US"/>
        </w:rPr>
        <w:t>hold a scrum-like sprint review meeting where the use case is tested by the product owner.</w:t>
      </w:r>
    </w:p>
    <w:p w14:paraId="424363CA" w14:textId="124DC8B6" w:rsidR="006122B0" w:rsidRPr="006122B0" w:rsidRDefault="006122B0" w:rsidP="000B3BCA">
      <w:pPr>
        <w:rPr>
          <w:lang w:val="en-US"/>
        </w:rPr>
      </w:pPr>
      <w:r>
        <w:rPr>
          <w:lang w:val="en-US"/>
        </w:rPr>
        <w:t xml:space="preserve">In the </w:t>
      </w:r>
      <w:r>
        <w:rPr>
          <w:b/>
          <w:bCs/>
          <w:lang w:val="en-US"/>
        </w:rPr>
        <w:t>transition</w:t>
      </w:r>
      <w:r>
        <w:rPr>
          <w:lang w:val="en-US"/>
        </w:rPr>
        <w:t xml:space="preserve"> phase there should be a verification process indicating that the requirements for the system are fulfilled (acceptance criteria). There should also be documentation for the end user and the administrator of the system: user, installation, and maintenance manuals. </w:t>
      </w:r>
    </w:p>
    <w:p w14:paraId="45447116" w14:textId="0E368F99" w:rsidR="00604F8A" w:rsidRDefault="000B3BCA" w:rsidP="00604F8A">
      <w:pPr>
        <w:pStyle w:val="Heading2"/>
      </w:pPr>
      <w:r>
        <w:t>In relation to the elaboration and construction phases</w:t>
      </w:r>
    </w:p>
    <w:p w14:paraId="13E44608" w14:textId="7404C575" w:rsidR="009F768F" w:rsidRPr="009F768F" w:rsidRDefault="009F768F" w:rsidP="009F768F">
      <w:pPr>
        <w:rPr>
          <w:lang w:val="en-US"/>
        </w:rPr>
      </w:pPr>
      <w:r>
        <w:rPr>
          <w:lang w:val="en-US"/>
        </w:rPr>
        <w:t xml:space="preserve">The work carried out in the requirements chapter of this document relates to both the elaboration and the construction phases. Creating the list of requirements from the specifications is </w:t>
      </w:r>
      <w:r w:rsidR="00675ECB">
        <w:rPr>
          <w:lang w:val="en-US"/>
        </w:rPr>
        <w:t>part</w:t>
      </w:r>
      <w:r>
        <w:rPr>
          <w:lang w:val="en-US"/>
        </w:rPr>
        <w:t xml:space="preserve"> of the elaboration phase</w:t>
      </w:r>
      <w:r w:rsidR="00675ECB">
        <w:rPr>
          <w:lang w:val="en-US"/>
        </w:rPr>
        <w:t xml:space="preserve">. But as the unified process allows work to be carried out for both requirements gathering and analysis &amp; design in </w:t>
      </w:r>
      <w:r w:rsidR="00CE17C4">
        <w:rPr>
          <w:lang w:val="en-US"/>
        </w:rPr>
        <w:t>both phases</w:t>
      </w:r>
      <w:r w:rsidR="00675ECB">
        <w:rPr>
          <w:lang w:val="en-US"/>
        </w:rPr>
        <w:t xml:space="preserve">, one could argue that the use case, domain, sequence, </w:t>
      </w:r>
      <w:r w:rsidR="00CE17C4">
        <w:rPr>
          <w:lang w:val="en-US"/>
        </w:rPr>
        <w:t>class,</w:t>
      </w:r>
      <w:r w:rsidR="00675ECB">
        <w:rPr>
          <w:lang w:val="en-US"/>
        </w:rPr>
        <w:t xml:space="preserve"> and object diagrams can </w:t>
      </w:r>
      <w:r w:rsidR="00CE17C4">
        <w:rPr>
          <w:lang w:val="en-US"/>
        </w:rPr>
        <w:t>all be part of both phases. Therefore, it is safe to create first drafts of these in the elaboration phase and finish them during the construction phase.</w:t>
      </w:r>
    </w:p>
    <w:p w14:paraId="4FC2DAD0" w14:textId="5A55D210" w:rsidR="000B3BCA" w:rsidRDefault="000B3BCA" w:rsidP="000B3BCA">
      <w:pPr>
        <w:pStyle w:val="Heading2"/>
      </w:pPr>
      <w:r>
        <w:t>Development time estimation</w:t>
      </w:r>
    </w:p>
    <w:p w14:paraId="2595D1C4" w14:textId="31669750" w:rsidR="008212A4" w:rsidRDefault="00915774" w:rsidP="000B3BCA">
      <w:pPr>
        <w:rPr>
          <w:lang w:val="en-US"/>
        </w:rPr>
      </w:pPr>
      <w:r>
        <w:rPr>
          <w:lang w:val="en-US"/>
        </w:rPr>
        <w:t>It is hard to estimate the time of the project when information is still missing</w:t>
      </w:r>
      <w:r w:rsidR="008212A4">
        <w:rPr>
          <w:lang w:val="en-US"/>
        </w:rPr>
        <w:t>, i.e.:</w:t>
      </w:r>
      <w:r w:rsidR="003A74CA">
        <w:rPr>
          <w:lang w:val="en-US"/>
        </w:rPr>
        <w:t xml:space="preserve"> </w:t>
      </w:r>
      <w:r w:rsidR="008212A4">
        <w:rPr>
          <w:lang w:val="en-US"/>
        </w:rPr>
        <w:t>What type of computer will the control system run on?</w:t>
      </w:r>
      <w:r w:rsidR="003A74CA">
        <w:rPr>
          <w:lang w:val="en-US"/>
        </w:rPr>
        <w:t xml:space="preserve"> </w:t>
      </w:r>
      <w:r w:rsidR="008212A4">
        <w:rPr>
          <w:lang w:val="en-US"/>
        </w:rPr>
        <w:t>What technology stacks are supported by that hardware?</w:t>
      </w:r>
      <w:r w:rsidR="003A74CA">
        <w:rPr>
          <w:lang w:val="en-US"/>
        </w:rPr>
        <w:t xml:space="preserve"> </w:t>
      </w:r>
      <w:r w:rsidR="008212A4">
        <w:rPr>
          <w:lang w:val="en-US"/>
        </w:rPr>
        <w:t>How many developers will work on the project, and how much of their work week will be allocated to this project?</w:t>
      </w:r>
      <w:r w:rsidR="003A74CA">
        <w:rPr>
          <w:lang w:val="en-US"/>
        </w:rPr>
        <w:t xml:space="preserve"> </w:t>
      </w:r>
      <w:r w:rsidR="008212A4">
        <w:rPr>
          <w:lang w:val="en-US"/>
        </w:rPr>
        <w:t>Do the developers have experience with the technology stack from earlier experience or will there be a bit of a learning period?</w:t>
      </w:r>
    </w:p>
    <w:p w14:paraId="52F50E36" w14:textId="3A780170" w:rsidR="008212A4" w:rsidRPr="000B3BCA" w:rsidRDefault="003A74CA" w:rsidP="000B3BCA">
      <w:pPr>
        <w:rPr>
          <w:lang w:val="en-US"/>
        </w:rPr>
      </w:pPr>
      <w:r>
        <w:rPr>
          <w:lang w:val="en-US"/>
        </w:rPr>
        <w:t>Anyway, if we assume that the involved technology is familiar to the developer then we can estimate about two weeks per use case, so a minimum of eight more weeks.</w:t>
      </w:r>
    </w:p>
    <w:p w14:paraId="0604A4DC" w14:textId="30EBF93E" w:rsidR="000B3BCA" w:rsidRDefault="000B3BCA" w:rsidP="000B3BCA">
      <w:pPr>
        <w:pStyle w:val="Heading2"/>
      </w:pPr>
      <w:r>
        <w:t>Indication of test documents</w:t>
      </w:r>
    </w:p>
    <w:p w14:paraId="67C59E9B" w14:textId="75E7A520" w:rsidR="00757E54" w:rsidRDefault="00757E54" w:rsidP="00757E54">
      <w:pPr>
        <w:rPr>
          <w:lang w:val="en-US"/>
        </w:rPr>
      </w:pPr>
      <w:r>
        <w:rPr>
          <w:lang w:val="en-US"/>
        </w:rPr>
        <w:t>There are multiple ways to test a system, some of them are</w:t>
      </w:r>
      <w:r w:rsidR="00E54F53">
        <w:rPr>
          <w:lang w:val="en-US"/>
        </w:rPr>
        <w:t>:</w:t>
      </w:r>
    </w:p>
    <w:p w14:paraId="0B30A2D5" w14:textId="209DF473" w:rsidR="00E54F53" w:rsidRDefault="00E54F53" w:rsidP="00757E54">
      <w:pPr>
        <w:rPr>
          <w:lang w:val="en-US"/>
        </w:rPr>
      </w:pPr>
      <w:r w:rsidRPr="00F87DD9">
        <w:rPr>
          <w:b/>
          <w:bCs/>
          <w:lang w:val="en-US"/>
        </w:rPr>
        <w:t>Unit testing</w:t>
      </w:r>
      <w:r w:rsidR="001F64EC">
        <w:rPr>
          <w:lang w:val="en-US"/>
        </w:rPr>
        <w:t>,</w:t>
      </w:r>
      <w:r>
        <w:rPr>
          <w:lang w:val="en-US"/>
        </w:rPr>
        <w:t xml:space="preserve"> check if </w:t>
      </w:r>
      <w:r w:rsidR="001F64EC">
        <w:rPr>
          <w:lang w:val="en-US"/>
        </w:rPr>
        <w:t>the</w:t>
      </w:r>
      <w:r>
        <w:rPr>
          <w:lang w:val="en-US"/>
        </w:rPr>
        <w:t xml:space="preserve"> small part</w:t>
      </w:r>
      <w:r w:rsidR="001F64EC">
        <w:rPr>
          <w:lang w:val="en-US"/>
        </w:rPr>
        <w:t>s</w:t>
      </w:r>
      <w:r>
        <w:rPr>
          <w:lang w:val="en-US"/>
        </w:rPr>
        <w:t xml:space="preserve"> of the </w:t>
      </w:r>
      <w:r w:rsidR="001F64EC">
        <w:rPr>
          <w:lang w:val="en-US"/>
        </w:rPr>
        <w:t>system</w:t>
      </w:r>
      <w:r>
        <w:rPr>
          <w:lang w:val="en-US"/>
        </w:rPr>
        <w:t xml:space="preserve"> (like a single function) </w:t>
      </w:r>
      <w:r w:rsidR="001F64EC">
        <w:rPr>
          <w:lang w:val="en-US"/>
        </w:rPr>
        <w:t>produce</w:t>
      </w:r>
      <w:r>
        <w:rPr>
          <w:lang w:val="en-US"/>
        </w:rPr>
        <w:t xml:space="preserve"> the expected outputs matching</w:t>
      </w:r>
      <w:r w:rsidR="001F64EC">
        <w:rPr>
          <w:lang w:val="en-US"/>
        </w:rPr>
        <w:t xml:space="preserve"> the inputs it is given, this can be automated.</w:t>
      </w:r>
      <w:r w:rsidR="00F87DD9">
        <w:rPr>
          <w:lang w:val="en-US"/>
        </w:rPr>
        <w:t xml:space="preserve"> </w:t>
      </w:r>
      <w:r w:rsidRPr="00F87DD9">
        <w:rPr>
          <w:b/>
          <w:bCs/>
          <w:lang w:val="en-US"/>
        </w:rPr>
        <w:t>Integration testing</w:t>
      </w:r>
      <w:r w:rsidR="001F64EC">
        <w:rPr>
          <w:lang w:val="en-US"/>
        </w:rPr>
        <w:t xml:space="preserve">, </w:t>
      </w:r>
      <w:r w:rsidR="001F64EC">
        <w:rPr>
          <w:lang w:val="en-US"/>
        </w:rPr>
        <w:lastRenderedPageBreak/>
        <w:t>check if small parts of the system, when combined produce expected/wanted behavior.</w:t>
      </w:r>
      <w:r w:rsidR="00F87DD9">
        <w:rPr>
          <w:lang w:val="en-US"/>
        </w:rPr>
        <w:t xml:space="preserve"> </w:t>
      </w:r>
      <w:r w:rsidR="001F64EC" w:rsidRPr="00F87DD9">
        <w:rPr>
          <w:b/>
          <w:bCs/>
          <w:lang w:val="en-US"/>
        </w:rPr>
        <w:t>Requirements testing</w:t>
      </w:r>
      <w:r w:rsidR="001F64EC">
        <w:rPr>
          <w:lang w:val="en-US"/>
        </w:rPr>
        <w:t>, check if the produced functionality in the system matches the requirements.</w:t>
      </w:r>
      <w:r w:rsidR="00F87DD9">
        <w:rPr>
          <w:lang w:val="en-US"/>
        </w:rPr>
        <w:t xml:space="preserve"> </w:t>
      </w:r>
      <w:r w:rsidRPr="00F87DD9">
        <w:rPr>
          <w:b/>
          <w:bCs/>
          <w:lang w:val="en-US"/>
        </w:rPr>
        <w:t>Stress testing</w:t>
      </w:r>
      <w:r w:rsidR="001F64EC">
        <w:rPr>
          <w:lang w:val="en-US"/>
        </w:rPr>
        <w:t>, check how the system behaves to a big user load or otherwise high activity</w:t>
      </w:r>
      <w:r w:rsidR="00A67C83">
        <w:rPr>
          <w:lang w:val="en-US"/>
        </w:rPr>
        <w:t>. This type of testing does not suit all systems</w:t>
      </w:r>
      <w:r w:rsidR="00F87DD9">
        <w:rPr>
          <w:lang w:val="en-US"/>
        </w:rPr>
        <w:t xml:space="preserve">. </w:t>
      </w:r>
      <w:r w:rsidRPr="00F87DD9">
        <w:rPr>
          <w:b/>
          <w:bCs/>
          <w:lang w:val="en-US"/>
        </w:rPr>
        <w:t>Performance testing</w:t>
      </w:r>
      <w:r w:rsidR="00A67C83">
        <w:rPr>
          <w:lang w:val="en-US"/>
        </w:rPr>
        <w:t>, investigate if the system satisfies the time requirements.</w:t>
      </w:r>
      <w:r w:rsidR="00F87DD9">
        <w:rPr>
          <w:lang w:val="en-US"/>
        </w:rPr>
        <w:t xml:space="preserve"> </w:t>
      </w:r>
      <w:r w:rsidRPr="00F87DD9">
        <w:rPr>
          <w:b/>
          <w:bCs/>
          <w:lang w:val="en-US"/>
        </w:rPr>
        <w:t>User testing</w:t>
      </w:r>
      <w:r w:rsidR="00A67C83">
        <w:rPr>
          <w:lang w:val="en-US"/>
        </w:rPr>
        <w:t xml:space="preserve">, test how a typical user of the program interacts with it. Is it easy to learn and use? Is the system behaving as they expected? </w:t>
      </w:r>
      <w:r w:rsidRPr="00F87DD9">
        <w:rPr>
          <w:b/>
          <w:bCs/>
          <w:lang w:val="en-US"/>
        </w:rPr>
        <w:t>Edge case testing</w:t>
      </w:r>
      <w:r w:rsidR="00A67C83">
        <w:rPr>
          <w:lang w:val="en-US"/>
        </w:rPr>
        <w:t xml:space="preserve">, how does the system handle abnormal inputs like undefined, nulls, </w:t>
      </w:r>
      <w:r w:rsidR="00230F68">
        <w:rPr>
          <w:lang w:val="en-US"/>
        </w:rPr>
        <w:t>etc. Are there ways to crash the system that is still not handled? This can be combined with unit and integration testing, or it can be a separate test if those are automated.</w:t>
      </w:r>
      <w:sdt>
        <w:sdtPr>
          <w:rPr>
            <w:lang w:val="en-US"/>
          </w:rPr>
          <w:id w:val="197436003"/>
          <w:citation/>
        </w:sdtPr>
        <w:sdtEndPr/>
        <w:sdtContent>
          <w:r w:rsidR="002F2587">
            <w:rPr>
              <w:lang w:val="en-US"/>
            </w:rPr>
            <w:fldChar w:fldCharType="begin"/>
          </w:r>
          <w:r w:rsidR="002F2587" w:rsidRPr="002F2587">
            <w:rPr>
              <w:lang w:val="en-US"/>
            </w:rPr>
            <w:instrText xml:space="preserve"> CITATION htt \l 1044 </w:instrText>
          </w:r>
          <w:r w:rsidR="002F2587">
            <w:rPr>
              <w:lang w:val="en-US"/>
            </w:rPr>
            <w:fldChar w:fldCharType="separate"/>
          </w:r>
          <w:r w:rsidR="00D26B8E">
            <w:rPr>
              <w:noProof/>
              <w:lang w:val="en-US"/>
            </w:rPr>
            <w:t xml:space="preserve"> </w:t>
          </w:r>
          <w:r w:rsidR="00D26B8E" w:rsidRPr="00D26B8E">
            <w:rPr>
              <w:noProof/>
              <w:lang w:val="en-US"/>
            </w:rPr>
            <w:t>[1]</w:t>
          </w:r>
          <w:r w:rsidR="002F2587">
            <w:rPr>
              <w:lang w:val="en-US"/>
            </w:rPr>
            <w:fldChar w:fldCharType="end"/>
          </w:r>
        </w:sdtContent>
      </w:sdt>
    </w:p>
    <w:p w14:paraId="4FFBFE66" w14:textId="37338E05" w:rsidR="00F87DD9" w:rsidRDefault="00F87DD9" w:rsidP="00757E54">
      <w:pPr>
        <w:rPr>
          <w:lang w:val="en-US"/>
        </w:rPr>
      </w:pPr>
      <w:r>
        <w:rPr>
          <w:lang w:val="en-US"/>
        </w:rPr>
        <w:t>When creating unit tests, which can also be created before developing the actual feature, it can be useful to use the main success scenario in the fully dressed use case document as a guideline as to what to test.</w:t>
      </w:r>
      <w:r w:rsidR="00901AE0">
        <w:rPr>
          <w:lang w:val="en-US"/>
        </w:rPr>
        <w:t xml:space="preserve"> And depending on how much you plan to test it can be useful to also address the extensions portion of that document.</w:t>
      </w:r>
    </w:p>
    <w:p w14:paraId="387761B2" w14:textId="3EC6FEC1" w:rsidR="00E54F53" w:rsidRPr="00757E54" w:rsidRDefault="00704B51" w:rsidP="00757E54">
      <w:pPr>
        <w:rPr>
          <w:lang w:val="en-US"/>
        </w:rPr>
      </w:pPr>
      <w:r>
        <w:rPr>
          <w:lang w:val="en-US"/>
        </w:rPr>
        <w:t>When requirements testing it is very handy to have the list of functional and non-functional requirements to compare the solution with. Updating such a list when change of requirements happens is also good practice, as to not cause confusions if requirements are defined at multiple points in time. Testing requirements with an outdated list can cause trouble if multiple people are involved with the project.</w:t>
      </w:r>
    </w:p>
    <w:p w14:paraId="5A11F811" w14:textId="4DAFB060" w:rsidR="006C289E" w:rsidRDefault="006C289E" w:rsidP="006C289E">
      <w:pPr>
        <w:pStyle w:val="Heading1"/>
      </w:pPr>
      <w:r>
        <w:t>Summary</w:t>
      </w:r>
    </w:p>
    <w:p w14:paraId="5EC386F0" w14:textId="3A10F3D0" w:rsidR="00754D74" w:rsidRPr="006C289E" w:rsidRDefault="00754D74" w:rsidP="006C289E">
      <w:pPr>
        <w:rPr>
          <w:lang w:val="en-US"/>
        </w:rPr>
      </w:pPr>
      <w:r>
        <w:rPr>
          <w:lang w:val="en-US"/>
        </w:rPr>
        <w:t>Converting specifications of a desired system into requirements is a great way to systematically list the needs of a solution</w:t>
      </w:r>
      <w:r w:rsidR="00200D5C">
        <w:rPr>
          <w:lang w:val="en-US"/>
        </w:rPr>
        <w:t xml:space="preserve">. Such a list is great because it contains testable goals for the system, testing which can be done in both early and late stages of a project. Early in terms of confirming with the product owner that the requirements are understood and late in terms of testing if the product satisfies the set requirements. Creating a use case diagram highlights what actors/parts of the system are involved with which functionalities and the domain model shows how the real-world things can be represented inside of a program and how they relate to each other. These diagrams </w:t>
      </w:r>
      <w:r w:rsidR="006D09DF">
        <w:rPr>
          <w:lang w:val="en-US"/>
        </w:rPr>
        <w:t xml:space="preserve">can quickly be developed from the list of requirements and can be used to further communicate the needs of the solution with the product owner and the development team. The fully dressed use case document and the sequence diagram focus a lot on how the use cases will function in the system, creating these are great planning tools for the developer(s) </w:t>
      </w:r>
      <w:r w:rsidR="005B084D">
        <w:rPr>
          <w:lang w:val="en-US"/>
        </w:rPr>
        <w:t xml:space="preserve">and function as documentation to </w:t>
      </w:r>
      <w:proofErr w:type="gramStart"/>
      <w:r w:rsidR="005B084D">
        <w:rPr>
          <w:lang w:val="en-US"/>
        </w:rPr>
        <w:t>look into</w:t>
      </w:r>
      <w:proofErr w:type="gramEnd"/>
      <w:r w:rsidR="005B084D">
        <w:rPr>
          <w:lang w:val="en-US"/>
        </w:rPr>
        <w:t xml:space="preserve"> if the system is to be improved or expanded at later points in time.</w:t>
      </w:r>
    </w:p>
    <w:p w14:paraId="79543176" w14:textId="33EE42CF" w:rsidR="005959C6" w:rsidRPr="0098584B" w:rsidRDefault="005959C6">
      <w:pPr>
        <w:spacing w:before="0" w:after="0"/>
        <w:rPr>
          <w:rFonts w:asciiTheme="majorHAnsi" w:eastAsiaTheme="majorEastAsia" w:hAnsiTheme="majorHAnsi" w:cstheme="majorBidi"/>
          <w:bCs/>
          <w:color w:val="44546A" w:themeColor="text2"/>
          <w:sz w:val="44"/>
          <w:szCs w:val="32"/>
          <w:lang w:val="en-US"/>
        </w:rPr>
      </w:pPr>
      <w:r w:rsidRPr="0098584B">
        <w:rPr>
          <w:lang w:val="en-US"/>
        </w:rPr>
        <w:br w:type="page"/>
      </w:r>
    </w:p>
    <w:sdt>
      <w:sdtPr>
        <w:rPr>
          <w:rFonts w:asciiTheme="minorHAnsi" w:eastAsiaTheme="minorHAnsi" w:hAnsiTheme="minorHAnsi" w:cstheme="minorBidi"/>
          <w:bCs w:val="0"/>
          <w:color w:val="auto"/>
          <w:sz w:val="24"/>
          <w:szCs w:val="24"/>
          <w:lang w:val="en-GB"/>
        </w:rPr>
        <w:id w:val="-1102262086"/>
        <w:docPartObj>
          <w:docPartGallery w:val="Bibliographies"/>
          <w:docPartUnique/>
        </w:docPartObj>
      </w:sdtPr>
      <w:sdtEndPr/>
      <w:sdtContent>
        <w:p w14:paraId="264313C4" w14:textId="6723B012" w:rsidR="002F2587" w:rsidRDefault="002F2587">
          <w:pPr>
            <w:pStyle w:val="Heading1"/>
          </w:pPr>
          <w:r>
            <w:t>References</w:t>
          </w:r>
        </w:p>
        <w:sdt>
          <w:sdtPr>
            <w:id w:val="-573587230"/>
            <w:bibliography/>
          </w:sdtPr>
          <w:sdtEndPr/>
          <w:sdtContent>
            <w:p w14:paraId="13BCA153" w14:textId="77777777" w:rsidR="00D26B8E" w:rsidRDefault="002F25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2"/>
              </w:tblGrid>
              <w:tr w:rsidR="00D26B8E" w14:paraId="6F341148" w14:textId="77777777">
                <w:trPr>
                  <w:divId w:val="1096099552"/>
                  <w:tblCellSpacing w:w="15" w:type="dxa"/>
                </w:trPr>
                <w:tc>
                  <w:tcPr>
                    <w:tcW w:w="50" w:type="pct"/>
                    <w:hideMark/>
                  </w:tcPr>
                  <w:p w14:paraId="05FCA444" w14:textId="3F49F805" w:rsidR="00D26B8E" w:rsidRDefault="00D26B8E">
                    <w:pPr>
                      <w:pStyle w:val="Bibliography"/>
                      <w:rPr>
                        <w:noProof/>
                      </w:rPr>
                    </w:pPr>
                    <w:r>
                      <w:rPr>
                        <w:noProof/>
                      </w:rPr>
                      <w:t xml:space="preserve">[1] </w:t>
                    </w:r>
                  </w:p>
                </w:tc>
                <w:tc>
                  <w:tcPr>
                    <w:tcW w:w="0" w:type="auto"/>
                    <w:hideMark/>
                  </w:tcPr>
                  <w:p w14:paraId="4836890A" w14:textId="77777777" w:rsidR="00D26B8E" w:rsidRDefault="00D26B8E">
                    <w:pPr>
                      <w:pStyle w:val="Bibliography"/>
                      <w:rPr>
                        <w:noProof/>
                      </w:rPr>
                    </w:pPr>
                    <w:r>
                      <w:rPr>
                        <w:noProof/>
                      </w:rPr>
                      <w:t>[Online]. Available: https://www.geeksforgeeks.org/types-software-testing/.</w:t>
                    </w:r>
                  </w:p>
                </w:tc>
              </w:tr>
            </w:tbl>
            <w:p w14:paraId="3B87F064" w14:textId="77777777" w:rsidR="00D26B8E" w:rsidRDefault="00D26B8E">
              <w:pPr>
                <w:divId w:val="1096099552"/>
                <w:rPr>
                  <w:rFonts w:eastAsia="Times New Roman"/>
                  <w:noProof/>
                </w:rPr>
              </w:pPr>
            </w:p>
            <w:p w14:paraId="765A1FD0" w14:textId="4331C371" w:rsidR="002F2587" w:rsidRDefault="002F2587">
              <w:r>
                <w:rPr>
                  <w:b/>
                  <w:bCs/>
                  <w:noProof/>
                </w:rPr>
                <w:fldChar w:fldCharType="end"/>
              </w:r>
            </w:p>
          </w:sdtContent>
        </w:sdt>
      </w:sdtContent>
    </w:sdt>
    <w:p w14:paraId="6FDD3F6D" w14:textId="77777777" w:rsidR="0048484F" w:rsidRDefault="0048484F" w:rsidP="003F5C76">
      <w:pPr>
        <w:rPr>
          <w:lang w:val="en-US"/>
        </w:rPr>
      </w:pPr>
    </w:p>
    <w:p w14:paraId="798046B0" w14:textId="77777777" w:rsidR="0048484F" w:rsidRDefault="0048484F" w:rsidP="003F5C76">
      <w:pPr>
        <w:rPr>
          <w:lang w:val="en-US"/>
        </w:rPr>
      </w:pPr>
    </w:p>
    <w:p w14:paraId="49F602B9" w14:textId="15D723AC" w:rsidR="0048484F" w:rsidRPr="005B3998" w:rsidRDefault="0048484F" w:rsidP="003F5C76">
      <w:pPr>
        <w:rPr>
          <w:lang w:val="en-US"/>
        </w:rPr>
        <w:sectPr w:rsidR="0048484F" w:rsidRPr="005B3998" w:rsidSect="00A40B93">
          <w:footerReference w:type="default" r:id="rId15"/>
          <w:pgSz w:w="11900" w:h="16840"/>
          <w:pgMar w:top="1417" w:right="1417" w:bottom="1417" w:left="1417" w:header="708" w:footer="708" w:gutter="0"/>
          <w:pgNumType w:start="1"/>
          <w:cols w:space="708"/>
          <w:docGrid w:linePitch="360"/>
        </w:sectPr>
      </w:pPr>
    </w:p>
    <w:p w14:paraId="1824598B" w14:textId="77777777" w:rsidR="00B93B04" w:rsidRPr="0098584B" w:rsidRDefault="00B93B04" w:rsidP="00AA5F5C">
      <w:pPr>
        <w:rPr>
          <w:lang w:val="en-US"/>
        </w:rPr>
      </w:pPr>
    </w:p>
    <w:p w14:paraId="21A56792" w14:textId="5715D9A6" w:rsidR="007943B2" w:rsidRPr="0098584B" w:rsidRDefault="007943B2" w:rsidP="005959C6">
      <w:pPr>
        <w:rPr>
          <w:lang w:val="en-US"/>
        </w:rPr>
      </w:pPr>
      <w:bookmarkStart w:id="8" w:name="_Toc94290656"/>
      <w:r w:rsidRPr="0098584B">
        <w:rPr>
          <w:lang w:val="en-US"/>
        </w:rPr>
        <w:t>Appendices</w:t>
      </w:r>
      <w:bookmarkEnd w:id="8"/>
    </w:p>
    <w:p w14:paraId="0BB1911F" w14:textId="4F1486FE" w:rsidR="00525095" w:rsidRPr="0098584B" w:rsidRDefault="00E47621">
      <w:pPr>
        <w:spacing w:before="0" w:after="0"/>
        <w:rPr>
          <w:lang w:val="en-US"/>
        </w:rPr>
      </w:pPr>
      <w:r>
        <w:rPr>
          <w:lang w:val="en-US"/>
        </w:rPr>
        <w:fldChar w:fldCharType="begin"/>
      </w:r>
      <w:r>
        <w:rPr>
          <w:lang w:val="en-US"/>
        </w:rPr>
        <w:instrText xml:space="preserve"> REF _Ref96281322 \h </w:instrText>
      </w:r>
      <w:r>
        <w:rPr>
          <w:lang w:val="en-US"/>
        </w:rPr>
      </w:r>
      <w:r>
        <w:rPr>
          <w:lang w:val="en-US"/>
        </w:rPr>
        <w:fldChar w:fldCharType="separate"/>
      </w:r>
      <w:r w:rsidR="00D26B8E" w:rsidRPr="0098584B">
        <w:rPr>
          <w:rFonts w:eastAsia="Times New Roman"/>
        </w:rPr>
        <w:t xml:space="preserve">Appendix A: </w:t>
      </w:r>
      <w:r w:rsidR="00D26B8E">
        <w:rPr>
          <w:rFonts w:eastAsia="Times New Roman"/>
        </w:rPr>
        <w:t>OPC Client with Python</w:t>
      </w:r>
      <w:r>
        <w:rPr>
          <w:lang w:val="en-US"/>
        </w:rPr>
        <w:fldChar w:fldCharType="end"/>
      </w:r>
      <w:r w:rsidR="00525095" w:rsidRPr="0098584B">
        <w:rPr>
          <w:lang w:val="en-US"/>
        </w:rPr>
        <w:br w:type="page"/>
      </w:r>
    </w:p>
    <w:p w14:paraId="4B4F6F0C" w14:textId="457AC5E5" w:rsidR="00525095" w:rsidRPr="0017798F" w:rsidRDefault="00E565EC" w:rsidP="0017798F">
      <w:pPr>
        <w:pStyle w:val="Heading1"/>
        <w:rPr>
          <w:rFonts w:eastAsia="Times New Roman"/>
        </w:rPr>
      </w:pPr>
      <w:bookmarkStart w:id="9" w:name="_Toc94290657"/>
      <w:bookmarkStart w:id="10" w:name="_Ref94290696"/>
      <w:bookmarkStart w:id="11" w:name="_Ref96281322"/>
      <w:r w:rsidRPr="0098584B">
        <w:rPr>
          <w:rFonts w:eastAsia="Times New Roman"/>
        </w:rPr>
        <w:lastRenderedPageBreak/>
        <w:t xml:space="preserve">Appendix A: </w:t>
      </w:r>
      <w:bookmarkEnd w:id="9"/>
      <w:bookmarkEnd w:id="10"/>
      <w:r w:rsidR="00E47621">
        <w:rPr>
          <w:rFonts w:eastAsia="Times New Roman"/>
        </w:rPr>
        <w:t>OPC Client with Python</w:t>
      </w:r>
      <w:bookmarkEnd w:id="11"/>
    </w:p>
    <w:sectPr w:rsidR="00525095" w:rsidRPr="0017798F"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5115" w14:textId="77777777" w:rsidR="009A4975" w:rsidRDefault="009A4975" w:rsidP="00A40B93">
      <w:r>
        <w:separator/>
      </w:r>
    </w:p>
  </w:endnote>
  <w:endnote w:type="continuationSeparator" w:id="0">
    <w:p w14:paraId="06BDE932" w14:textId="77777777" w:rsidR="009A4975" w:rsidRDefault="009A4975" w:rsidP="00A40B93">
      <w:r>
        <w:continuationSeparator/>
      </w:r>
    </w:p>
  </w:endnote>
  <w:endnote w:type="continuationNotice" w:id="1">
    <w:p w14:paraId="49E1E339" w14:textId="77777777" w:rsidR="009A4975" w:rsidRDefault="009A4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D799" w14:textId="77777777" w:rsidR="009A4975" w:rsidRDefault="009A4975" w:rsidP="00A40B93">
      <w:r>
        <w:separator/>
      </w:r>
    </w:p>
  </w:footnote>
  <w:footnote w:type="continuationSeparator" w:id="0">
    <w:p w14:paraId="214EC4EC" w14:textId="77777777" w:rsidR="009A4975" w:rsidRDefault="009A4975" w:rsidP="00A40B93">
      <w:r>
        <w:continuationSeparator/>
      </w:r>
    </w:p>
  </w:footnote>
  <w:footnote w:type="continuationNotice" w:id="1">
    <w:p w14:paraId="2BCA4A2E" w14:textId="77777777" w:rsidR="009A4975" w:rsidRDefault="009A49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F0"/>
    <w:multiLevelType w:val="hybridMultilevel"/>
    <w:tmpl w:val="3294AEBC"/>
    <w:lvl w:ilvl="0" w:tplc="83E20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11A6B"/>
    <w:rsid w:val="00025404"/>
    <w:rsid w:val="00034E6D"/>
    <w:rsid w:val="000457D2"/>
    <w:rsid w:val="000635B3"/>
    <w:rsid w:val="0007371B"/>
    <w:rsid w:val="0008033D"/>
    <w:rsid w:val="00085182"/>
    <w:rsid w:val="00087175"/>
    <w:rsid w:val="00093AC4"/>
    <w:rsid w:val="00096D5B"/>
    <w:rsid w:val="000B3BCA"/>
    <w:rsid w:val="000B47A7"/>
    <w:rsid w:val="000C5DFE"/>
    <w:rsid w:val="000D03F9"/>
    <w:rsid w:val="000D2210"/>
    <w:rsid w:val="000D256E"/>
    <w:rsid w:val="000E1927"/>
    <w:rsid w:val="0010571E"/>
    <w:rsid w:val="00111DBA"/>
    <w:rsid w:val="00117403"/>
    <w:rsid w:val="00124F53"/>
    <w:rsid w:val="001646C0"/>
    <w:rsid w:val="00176323"/>
    <w:rsid w:val="0017798F"/>
    <w:rsid w:val="001800B1"/>
    <w:rsid w:val="001828F1"/>
    <w:rsid w:val="00185137"/>
    <w:rsid w:val="0019198F"/>
    <w:rsid w:val="00192948"/>
    <w:rsid w:val="001A1A1E"/>
    <w:rsid w:val="001A40F6"/>
    <w:rsid w:val="001B6C27"/>
    <w:rsid w:val="001D0581"/>
    <w:rsid w:val="001F64EC"/>
    <w:rsid w:val="00200D5C"/>
    <w:rsid w:val="00212689"/>
    <w:rsid w:val="00213A53"/>
    <w:rsid w:val="00227B7E"/>
    <w:rsid w:val="00230F68"/>
    <w:rsid w:val="00234433"/>
    <w:rsid w:val="00260057"/>
    <w:rsid w:val="002613B9"/>
    <w:rsid w:val="0026439D"/>
    <w:rsid w:val="00267CF2"/>
    <w:rsid w:val="002812A8"/>
    <w:rsid w:val="002812EC"/>
    <w:rsid w:val="002822C1"/>
    <w:rsid w:val="00292CD0"/>
    <w:rsid w:val="002936E6"/>
    <w:rsid w:val="00296BCB"/>
    <w:rsid w:val="002A4F7C"/>
    <w:rsid w:val="002C3AE0"/>
    <w:rsid w:val="002E469F"/>
    <w:rsid w:val="002E551F"/>
    <w:rsid w:val="002F2587"/>
    <w:rsid w:val="00300E5D"/>
    <w:rsid w:val="003014A1"/>
    <w:rsid w:val="003029F5"/>
    <w:rsid w:val="0031147F"/>
    <w:rsid w:val="00311519"/>
    <w:rsid w:val="00354363"/>
    <w:rsid w:val="00356D95"/>
    <w:rsid w:val="00360D64"/>
    <w:rsid w:val="00361945"/>
    <w:rsid w:val="00362B0B"/>
    <w:rsid w:val="00363630"/>
    <w:rsid w:val="00383383"/>
    <w:rsid w:val="00390DCF"/>
    <w:rsid w:val="003A7204"/>
    <w:rsid w:val="003A74CA"/>
    <w:rsid w:val="003B41E6"/>
    <w:rsid w:val="003B76F6"/>
    <w:rsid w:val="003C2190"/>
    <w:rsid w:val="003D2764"/>
    <w:rsid w:val="003E06CB"/>
    <w:rsid w:val="003E2447"/>
    <w:rsid w:val="003E68E0"/>
    <w:rsid w:val="003F2C3F"/>
    <w:rsid w:val="003F47D3"/>
    <w:rsid w:val="003F5C76"/>
    <w:rsid w:val="003F5EB1"/>
    <w:rsid w:val="00403E00"/>
    <w:rsid w:val="004071DD"/>
    <w:rsid w:val="00424D2E"/>
    <w:rsid w:val="0044168E"/>
    <w:rsid w:val="00451884"/>
    <w:rsid w:val="0045248A"/>
    <w:rsid w:val="00452692"/>
    <w:rsid w:val="00454503"/>
    <w:rsid w:val="00454F64"/>
    <w:rsid w:val="004629BE"/>
    <w:rsid w:val="00462B04"/>
    <w:rsid w:val="00470CAE"/>
    <w:rsid w:val="00471FA3"/>
    <w:rsid w:val="0048484F"/>
    <w:rsid w:val="00495654"/>
    <w:rsid w:val="004961C2"/>
    <w:rsid w:val="004B20A3"/>
    <w:rsid w:val="004B5E7F"/>
    <w:rsid w:val="004C3EA6"/>
    <w:rsid w:val="004E2AC7"/>
    <w:rsid w:val="004E4535"/>
    <w:rsid w:val="004E45AD"/>
    <w:rsid w:val="004E56B5"/>
    <w:rsid w:val="004F0487"/>
    <w:rsid w:val="004F0F40"/>
    <w:rsid w:val="004F2FBC"/>
    <w:rsid w:val="004F46DF"/>
    <w:rsid w:val="00512E47"/>
    <w:rsid w:val="00516AE2"/>
    <w:rsid w:val="00524A28"/>
    <w:rsid w:val="00525095"/>
    <w:rsid w:val="0053574F"/>
    <w:rsid w:val="00545161"/>
    <w:rsid w:val="00546554"/>
    <w:rsid w:val="00550A77"/>
    <w:rsid w:val="00557EDF"/>
    <w:rsid w:val="005709F6"/>
    <w:rsid w:val="0057410F"/>
    <w:rsid w:val="00574759"/>
    <w:rsid w:val="0057497E"/>
    <w:rsid w:val="00593967"/>
    <w:rsid w:val="005959C6"/>
    <w:rsid w:val="005A4E35"/>
    <w:rsid w:val="005B0182"/>
    <w:rsid w:val="005B084D"/>
    <w:rsid w:val="005B3998"/>
    <w:rsid w:val="005C6E2C"/>
    <w:rsid w:val="005E05DB"/>
    <w:rsid w:val="00602498"/>
    <w:rsid w:val="00604F8A"/>
    <w:rsid w:val="00610463"/>
    <w:rsid w:val="006113DC"/>
    <w:rsid w:val="006122B0"/>
    <w:rsid w:val="00620911"/>
    <w:rsid w:val="00626893"/>
    <w:rsid w:val="00627684"/>
    <w:rsid w:val="00631735"/>
    <w:rsid w:val="006379F5"/>
    <w:rsid w:val="00644184"/>
    <w:rsid w:val="0065461E"/>
    <w:rsid w:val="0066665E"/>
    <w:rsid w:val="00675ECB"/>
    <w:rsid w:val="00681CCE"/>
    <w:rsid w:val="00685375"/>
    <w:rsid w:val="006911CF"/>
    <w:rsid w:val="00693555"/>
    <w:rsid w:val="00693C96"/>
    <w:rsid w:val="006A2C8D"/>
    <w:rsid w:val="006C134E"/>
    <w:rsid w:val="006C289E"/>
    <w:rsid w:val="006D05A1"/>
    <w:rsid w:val="006D09DF"/>
    <w:rsid w:val="006D31CA"/>
    <w:rsid w:val="006E4094"/>
    <w:rsid w:val="006E72A9"/>
    <w:rsid w:val="006F3F23"/>
    <w:rsid w:val="006F3F6A"/>
    <w:rsid w:val="006F4B41"/>
    <w:rsid w:val="006F506E"/>
    <w:rsid w:val="00700B53"/>
    <w:rsid w:val="00704B51"/>
    <w:rsid w:val="00705364"/>
    <w:rsid w:val="0071394D"/>
    <w:rsid w:val="00727576"/>
    <w:rsid w:val="00731014"/>
    <w:rsid w:val="00731DDD"/>
    <w:rsid w:val="00751D2E"/>
    <w:rsid w:val="00754D74"/>
    <w:rsid w:val="00755776"/>
    <w:rsid w:val="00757E54"/>
    <w:rsid w:val="00761EF3"/>
    <w:rsid w:val="007672C4"/>
    <w:rsid w:val="007701FB"/>
    <w:rsid w:val="007943B2"/>
    <w:rsid w:val="007976D9"/>
    <w:rsid w:val="007A1E0D"/>
    <w:rsid w:val="007A6458"/>
    <w:rsid w:val="007A6802"/>
    <w:rsid w:val="007C684F"/>
    <w:rsid w:val="007E0940"/>
    <w:rsid w:val="007F2D4C"/>
    <w:rsid w:val="007F5614"/>
    <w:rsid w:val="007F6DD3"/>
    <w:rsid w:val="00801F8F"/>
    <w:rsid w:val="00812730"/>
    <w:rsid w:val="0081505A"/>
    <w:rsid w:val="008212A4"/>
    <w:rsid w:val="008479B7"/>
    <w:rsid w:val="00873E16"/>
    <w:rsid w:val="00880DC5"/>
    <w:rsid w:val="00881F5A"/>
    <w:rsid w:val="0089426C"/>
    <w:rsid w:val="00896898"/>
    <w:rsid w:val="008B122D"/>
    <w:rsid w:val="008B5B00"/>
    <w:rsid w:val="008C5A27"/>
    <w:rsid w:val="008D375D"/>
    <w:rsid w:val="008F6FBA"/>
    <w:rsid w:val="00901974"/>
    <w:rsid w:val="00901AE0"/>
    <w:rsid w:val="009101A4"/>
    <w:rsid w:val="00912A2C"/>
    <w:rsid w:val="00912CFE"/>
    <w:rsid w:val="00915774"/>
    <w:rsid w:val="00935D5A"/>
    <w:rsid w:val="0094067B"/>
    <w:rsid w:val="0095078B"/>
    <w:rsid w:val="0095201C"/>
    <w:rsid w:val="00952BC5"/>
    <w:rsid w:val="009558EC"/>
    <w:rsid w:val="009838B7"/>
    <w:rsid w:val="00983CF4"/>
    <w:rsid w:val="00985003"/>
    <w:rsid w:val="0098584B"/>
    <w:rsid w:val="00992A63"/>
    <w:rsid w:val="009A2907"/>
    <w:rsid w:val="009A4975"/>
    <w:rsid w:val="009B402B"/>
    <w:rsid w:val="009C4119"/>
    <w:rsid w:val="009C7ACA"/>
    <w:rsid w:val="009D28EE"/>
    <w:rsid w:val="009D5FA9"/>
    <w:rsid w:val="009D671A"/>
    <w:rsid w:val="009E5257"/>
    <w:rsid w:val="009E53D9"/>
    <w:rsid w:val="009E5BDF"/>
    <w:rsid w:val="009E663E"/>
    <w:rsid w:val="009E7014"/>
    <w:rsid w:val="009F768F"/>
    <w:rsid w:val="00A02B22"/>
    <w:rsid w:val="00A10E2D"/>
    <w:rsid w:val="00A15AE7"/>
    <w:rsid w:val="00A2055F"/>
    <w:rsid w:val="00A2710A"/>
    <w:rsid w:val="00A40B93"/>
    <w:rsid w:val="00A67C83"/>
    <w:rsid w:val="00A708A5"/>
    <w:rsid w:val="00A73383"/>
    <w:rsid w:val="00A8376B"/>
    <w:rsid w:val="00A84DA9"/>
    <w:rsid w:val="00A9076A"/>
    <w:rsid w:val="00A9385F"/>
    <w:rsid w:val="00AA5F5C"/>
    <w:rsid w:val="00AB17B2"/>
    <w:rsid w:val="00AB41C5"/>
    <w:rsid w:val="00AE0FCB"/>
    <w:rsid w:val="00B05BA1"/>
    <w:rsid w:val="00B15DC1"/>
    <w:rsid w:val="00B54656"/>
    <w:rsid w:val="00B6580E"/>
    <w:rsid w:val="00B70B54"/>
    <w:rsid w:val="00B83CBC"/>
    <w:rsid w:val="00B91399"/>
    <w:rsid w:val="00B93B04"/>
    <w:rsid w:val="00B95967"/>
    <w:rsid w:val="00B972B1"/>
    <w:rsid w:val="00BA2213"/>
    <w:rsid w:val="00BB5E00"/>
    <w:rsid w:val="00BC6628"/>
    <w:rsid w:val="00BD0D11"/>
    <w:rsid w:val="00BD3BAE"/>
    <w:rsid w:val="00BD7059"/>
    <w:rsid w:val="00BE110E"/>
    <w:rsid w:val="00BE4354"/>
    <w:rsid w:val="00BF0956"/>
    <w:rsid w:val="00BF6ECE"/>
    <w:rsid w:val="00C16200"/>
    <w:rsid w:val="00C16A26"/>
    <w:rsid w:val="00C205C5"/>
    <w:rsid w:val="00C31573"/>
    <w:rsid w:val="00C70D1F"/>
    <w:rsid w:val="00C7249F"/>
    <w:rsid w:val="00C85C71"/>
    <w:rsid w:val="00C862EF"/>
    <w:rsid w:val="00C906E8"/>
    <w:rsid w:val="00CA31DC"/>
    <w:rsid w:val="00CA7278"/>
    <w:rsid w:val="00CA77C9"/>
    <w:rsid w:val="00CB2579"/>
    <w:rsid w:val="00CB573E"/>
    <w:rsid w:val="00CB5D22"/>
    <w:rsid w:val="00CC41CA"/>
    <w:rsid w:val="00CD760C"/>
    <w:rsid w:val="00CE17C4"/>
    <w:rsid w:val="00CE38CF"/>
    <w:rsid w:val="00CF052C"/>
    <w:rsid w:val="00CF1925"/>
    <w:rsid w:val="00D03E62"/>
    <w:rsid w:val="00D10208"/>
    <w:rsid w:val="00D17CF9"/>
    <w:rsid w:val="00D26B8E"/>
    <w:rsid w:val="00D34333"/>
    <w:rsid w:val="00D54575"/>
    <w:rsid w:val="00D92344"/>
    <w:rsid w:val="00D949F3"/>
    <w:rsid w:val="00DD1BE9"/>
    <w:rsid w:val="00DD376D"/>
    <w:rsid w:val="00E02530"/>
    <w:rsid w:val="00E159A8"/>
    <w:rsid w:val="00E329A9"/>
    <w:rsid w:val="00E402C4"/>
    <w:rsid w:val="00E43FCD"/>
    <w:rsid w:val="00E448C8"/>
    <w:rsid w:val="00E454F6"/>
    <w:rsid w:val="00E47621"/>
    <w:rsid w:val="00E54F53"/>
    <w:rsid w:val="00E565EC"/>
    <w:rsid w:val="00E678DE"/>
    <w:rsid w:val="00E70FDB"/>
    <w:rsid w:val="00E731F9"/>
    <w:rsid w:val="00E73EEB"/>
    <w:rsid w:val="00E81454"/>
    <w:rsid w:val="00E816BA"/>
    <w:rsid w:val="00E833ED"/>
    <w:rsid w:val="00E86F96"/>
    <w:rsid w:val="00EA2CBC"/>
    <w:rsid w:val="00EA5D6D"/>
    <w:rsid w:val="00EA6DFE"/>
    <w:rsid w:val="00EB0CF1"/>
    <w:rsid w:val="00EB4EC2"/>
    <w:rsid w:val="00EC18F4"/>
    <w:rsid w:val="00ED56AA"/>
    <w:rsid w:val="00EE2F51"/>
    <w:rsid w:val="00F36903"/>
    <w:rsid w:val="00F50F36"/>
    <w:rsid w:val="00F52986"/>
    <w:rsid w:val="00F65BE3"/>
    <w:rsid w:val="00F864F8"/>
    <w:rsid w:val="00F87DD9"/>
    <w:rsid w:val="00F96E0A"/>
    <w:rsid w:val="00FA2B86"/>
    <w:rsid w:val="00FA4F52"/>
    <w:rsid w:val="00FB653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5:docId w15:val="{161A3722-EF65-4D1E-9991-BFC986F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2730"/>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 w:type="character" w:styleId="Emphasis">
    <w:name w:val="Emphasis"/>
    <w:basedOn w:val="DefaultParagraphFont"/>
    <w:uiPriority w:val="20"/>
    <w:qFormat/>
    <w:rsid w:val="00403E00"/>
    <w:rPr>
      <w:i/>
      <w:iCs/>
    </w:rPr>
  </w:style>
  <w:style w:type="character" w:styleId="Strong">
    <w:name w:val="Strong"/>
    <w:basedOn w:val="DefaultParagraphFont"/>
    <w:uiPriority w:val="22"/>
    <w:qFormat/>
    <w:rsid w:val="00403E00"/>
    <w:rPr>
      <w:b/>
      <w:bCs/>
    </w:rPr>
  </w:style>
  <w:style w:type="table" w:styleId="PlainTable5">
    <w:name w:val="Plain Table 5"/>
    <w:basedOn w:val="TableNormal"/>
    <w:uiPriority w:val="45"/>
    <w:rsid w:val="007A68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A680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A68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1491284">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833524101">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2326235">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368724431">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768">
      <w:bodyDiv w:val="1"/>
      <w:marLeft w:val="0"/>
      <w:marRight w:val="0"/>
      <w:marTop w:val="0"/>
      <w:marBottom w:val="0"/>
      <w:divBdr>
        <w:top w:val="none" w:sz="0" w:space="0" w:color="auto"/>
        <w:left w:val="none" w:sz="0" w:space="0" w:color="auto"/>
        <w:bottom w:val="none" w:sz="0" w:space="0" w:color="auto"/>
        <w:right w:val="none" w:sz="0" w:space="0" w:color="auto"/>
      </w:divBdr>
      <w:divsChild>
        <w:div w:id="2005737772">
          <w:marLeft w:val="0"/>
          <w:marRight w:val="0"/>
          <w:marTop w:val="0"/>
          <w:marBottom w:val="0"/>
          <w:divBdr>
            <w:top w:val="none" w:sz="0" w:space="0" w:color="auto"/>
            <w:left w:val="none" w:sz="0" w:space="0" w:color="auto"/>
            <w:bottom w:val="none" w:sz="0" w:space="0" w:color="auto"/>
            <w:right w:val="none" w:sz="0" w:space="0" w:color="auto"/>
          </w:divBdr>
          <w:divsChild>
            <w:div w:id="1067530696">
              <w:marLeft w:val="0"/>
              <w:marRight w:val="0"/>
              <w:marTop w:val="0"/>
              <w:marBottom w:val="0"/>
              <w:divBdr>
                <w:top w:val="none" w:sz="0" w:space="0" w:color="auto"/>
                <w:left w:val="none" w:sz="0" w:space="0" w:color="auto"/>
                <w:bottom w:val="none" w:sz="0" w:space="0" w:color="auto"/>
                <w:right w:val="none" w:sz="0" w:space="0" w:color="auto"/>
              </w:divBdr>
            </w:div>
            <w:div w:id="1039471419">
              <w:marLeft w:val="0"/>
              <w:marRight w:val="0"/>
              <w:marTop w:val="0"/>
              <w:marBottom w:val="0"/>
              <w:divBdr>
                <w:top w:val="none" w:sz="0" w:space="0" w:color="auto"/>
                <w:left w:val="none" w:sz="0" w:space="0" w:color="auto"/>
                <w:bottom w:val="none" w:sz="0" w:space="0" w:color="auto"/>
                <w:right w:val="none" w:sz="0" w:space="0" w:color="auto"/>
              </w:divBdr>
            </w:div>
            <w:div w:id="995649145">
              <w:marLeft w:val="0"/>
              <w:marRight w:val="0"/>
              <w:marTop w:val="0"/>
              <w:marBottom w:val="0"/>
              <w:divBdr>
                <w:top w:val="none" w:sz="0" w:space="0" w:color="auto"/>
                <w:left w:val="none" w:sz="0" w:space="0" w:color="auto"/>
                <w:bottom w:val="none" w:sz="0" w:space="0" w:color="auto"/>
                <w:right w:val="none" w:sz="0" w:space="0" w:color="auto"/>
              </w:divBdr>
            </w:div>
            <w:div w:id="1189371375">
              <w:marLeft w:val="0"/>
              <w:marRight w:val="0"/>
              <w:marTop w:val="0"/>
              <w:marBottom w:val="0"/>
              <w:divBdr>
                <w:top w:val="none" w:sz="0" w:space="0" w:color="auto"/>
                <w:left w:val="none" w:sz="0" w:space="0" w:color="auto"/>
                <w:bottom w:val="none" w:sz="0" w:space="0" w:color="auto"/>
                <w:right w:val="none" w:sz="0" w:space="0" w:color="auto"/>
              </w:divBdr>
            </w:div>
            <w:div w:id="996346710">
              <w:marLeft w:val="0"/>
              <w:marRight w:val="0"/>
              <w:marTop w:val="0"/>
              <w:marBottom w:val="0"/>
              <w:divBdr>
                <w:top w:val="none" w:sz="0" w:space="0" w:color="auto"/>
                <w:left w:val="none" w:sz="0" w:space="0" w:color="auto"/>
                <w:bottom w:val="none" w:sz="0" w:space="0" w:color="auto"/>
                <w:right w:val="none" w:sz="0" w:space="0" w:color="auto"/>
              </w:divBdr>
            </w:div>
            <w:div w:id="1735003236">
              <w:marLeft w:val="0"/>
              <w:marRight w:val="0"/>
              <w:marTop w:val="0"/>
              <w:marBottom w:val="0"/>
              <w:divBdr>
                <w:top w:val="none" w:sz="0" w:space="0" w:color="auto"/>
                <w:left w:val="none" w:sz="0" w:space="0" w:color="auto"/>
                <w:bottom w:val="none" w:sz="0" w:space="0" w:color="auto"/>
                <w:right w:val="none" w:sz="0" w:space="0" w:color="auto"/>
              </w:divBdr>
            </w:div>
            <w:div w:id="1968196796">
              <w:marLeft w:val="0"/>
              <w:marRight w:val="0"/>
              <w:marTop w:val="0"/>
              <w:marBottom w:val="0"/>
              <w:divBdr>
                <w:top w:val="none" w:sz="0" w:space="0" w:color="auto"/>
                <w:left w:val="none" w:sz="0" w:space="0" w:color="auto"/>
                <w:bottom w:val="none" w:sz="0" w:space="0" w:color="auto"/>
                <w:right w:val="none" w:sz="0" w:space="0" w:color="auto"/>
              </w:divBdr>
            </w:div>
            <w:div w:id="1938781601">
              <w:marLeft w:val="0"/>
              <w:marRight w:val="0"/>
              <w:marTop w:val="0"/>
              <w:marBottom w:val="0"/>
              <w:divBdr>
                <w:top w:val="none" w:sz="0" w:space="0" w:color="auto"/>
                <w:left w:val="none" w:sz="0" w:space="0" w:color="auto"/>
                <w:bottom w:val="none" w:sz="0" w:space="0" w:color="auto"/>
                <w:right w:val="none" w:sz="0" w:space="0" w:color="auto"/>
              </w:divBdr>
            </w:div>
            <w:div w:id="1040975524">
              <w:marLeft w:val="0"/>
              <w:marRight w:val="0"/>
              <w:marTop w:val="0"/>
              <w:marBottom w:val="0"/>
              <w:divBdr>
                <w:top w:val="none" w:sz="0" w:space="0" w:color="auto"/>
                <w:left w:val="none" w:sz="0" w:space="0" w:color="auto"/>
                <w:bottom w:val="none" w:sz="0" w:space="0" w:color="auto"/>
                <w:right w:val="none" w:sz="0" w:space="0" w:color="auto"/>
              </w:divBdr>
            </w:div>
            <w:div w:id="1389182509">
              <w:marLeft w:val="0"/>
              <w:marRight w:val="0"/>
              <w:marTop w:val="0"/>
              <w:marBottom w:val="0"/>
              <w:divBdr>
                <w:top w:val="none" w:sz="0" w:space="0" w:color="auto"/>
                <w:left w:val="none" w:sz="0" w:space="0" w:color="auto"/>
                <w:bottom w:val="none" w:sz="0" w:space="0" w:color="auto"/>
                <w:right w:val="none" w:sz="0" w:space="0" w:color="auto"/>
              </w:divBdr>
            </w:div>
            <w:div w:id="1840535698">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101609719">
              <w:marLeft w:val="0"/>
              <w:marRight w:val="0"/>
              <w:marTop w:val="0"/>
              <w:marBottom w:val="0"/>
              <w:divBdr>
                <w:top w:val="none" w:sz="0" w:space="0" w:color="auto"/>
                <w:left w:val="none" w:sz="0" w:space="0" w:color="auto"/>
                <w:bottom w:val="none" w:sz="0" w:space="0" w:color="auto"/>
                <w:right w:val="none" w:sz="0" w:space="0" w:color="auto"/>
              </w:divBdr>
            </w:div>
            <w:div w:id="893780445">
              <w:marLeft w:val="0"/>
              <w:marRight w:val="0"/>
              <w:marTop w:val="0"/>
              <w:marBottom w:val="0"/>
              <w:divBdr>
                <w:top w:val="none" w:sz="0" w:space="0" w:color="auto"/>
                <w:left w:val="none" w:sz="0" w:space="0" w:color="auto"/>
                <w:bottom w:val="none" w:sz="0" w:space="0" w:color="auto"/>
                <w:right w:val="none" w:sz="0" w:space="0" w:color="auto"/>
              </w:divBdr>
            </w:div>
            <w:div w:id="2136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431">
      <w:bodyDiv w:val="1"/>
      <w:marLeft w:val="0"/>
      <w:marRight w:val="0"/>
      <w:marTop w:val="0"/>
      <w:marBottom w:val="0"/>
      <w:divBdr>
        <w:top w:val="none" w:sz="0" w:space="0" w:color="auto"/>
        <w:left w:val="none" w:sz="0" w:space="0" w:color="auto"/>
        <w:bottom w:val="none" w:sz="0" w:space="0" w:color="auto"/>
        <w:right w:val="none" w:sz="0" w:space="0" w:color="auto"/>
      </w:divBdr>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77797369">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117918169">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03223196">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09609955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557089345">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65169274">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22789132">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 w:id="202147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{E1C93A30-B3C6-4AC0-857B-3690894F5DC0}</b:Guid>
    <b:URL>https://www.geeksforgeeks.org/types-software-testing/</b:URL>
    <b:RefOrder>1</b:RefOrder>
  </b:Source>
</b:Sources>
</file>

<file path=customXml/itemProps1.xml><?xml version="1.0" encoding="utf-8"?>
<ds:datastoreItem xmlns:ds="http://schemas.openxmlformats.org/officeDocument/2006/customXml" ds:itemID="{EA8BD6A2-6AB3-4CDB-9317-34C5A91D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12</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22</cp:revision>
  <cp:lastPrinted>2022-02-20T20:44:00Z</cp:lastPrinted>
  <dcterms:created xsi:type="dcterms:W3CDTF">2022-02-20T12:40:00Z</dcterms:created>
  <dcterms:modified xsi:type="dcterms:W3CDTF">2022-03-06T13:08:00Z</dcterms:modified>
</cp:coreProperties>
</file>