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A335" w14:textId="1E7F77C9" w:rsidR="00115421" w:rsidRDefault="00AA0879" w:rsidP="005C23A7">
      <w:pPr>
        <w:pStyle w:val="Title"/>
      </w:pPr>
      <w:r w:rsidRPr="00910C74">
        <w:rPr>
          <w:highlight w:val="yellow"/>
        </w:rPr>
        <w:t>US</w:t>
      </w:r>
      <w:r w:rsidR="00910C74" w:rsidRPr="00910C74">
        <w:rPr>
          <w:highlight w:val="yellow"/>
        </w:rPr>
        <w:t>123456</w:t>
      </w:r>
      <w:r>
        <w:t xml:space="preserve"> te</w:t>
      </w:r>
      <w:r w:rsidR="00945F51">
        <w:t>st</w:t>
      </w:r>
      <w:r w:rsidR="00BD5C4A">
        <w:t>rapport</w:t>
      </w:r>
    </w:p>
    <w:p w14:paraId="169FA0E7" w14:textId="5FC55DBE" w:rsidR="00727BCC" w:rsidRDefault="00BD5C4A" w:rsidP="00727BCC">
      <w:pPr>
        <w:pStyle w:val="Subtitle"/>
      </w:pPr>
      <w:r>
        <w:t>Test</w:t>
      </w:r>
      <w:r w:rsidR="00945F51">
        <w:t>rapportage</w:t>
      </w:r>
      <w:r w:rsidR="00374832">
        <w:t xml:space="preserve"> van </w:t>
      </w:r>
      <w:r>
        <w:t>deze</w:t>
      </w:r>
      <w:r w:rsidR="00CB6544">
        <w:t xml:space="preserve"> user story </w:t>
      </w:r>
      <w:r w:rsidR="00910C74">
        <w:t>t.b.v. de grafische interface</w:t>
      </w:r>
    </w:p>
    <w:tbl>
      <w:tblPr>
        <w:tblStyle w:val="TableGrid"/>
        <w:tblW w:w="0" w:type="auto"/>
        <w:tblLook w:val="04A0" w:firstRow="1" w:lastRow="0" w:firstColumn="1" w:lastColumn="0" w:noHBand="0" w:noVBand="1"/>
      </w:tblPr>
      <w:tblGrid>
        <w:gridCol w:w="9062"/>
      </w:tblGrid>
      <w:tr w:rsidR="0020570F" w14:paraId="3F855A71" w14:textId="77777777" w:rsidTr="0020570F">
        <w:tc>
          <w:tcPr>
            <w:tcW w:w="9062" w:type="dxa"/>
          </w:tcPr>
          <w:p w14:paraId="26FB8D44" w14:textId="77777777" w:rsidR="0020570F" w:rsidRPr="00DC05D2" w:rsidRDefault="009B44E6" w:rsidP="00374832">
            <w:pPr>
              <w:rPr>
                <w:b/>
                <w:bCs/>
                <w:sz w:val="40"/>
                <w:szCs w:val="40"/>
              </w:rPr>
            </w:pPr>
            <w:r w:rsidRPr="00DC05D2">
              <w:rPr>
                <w:b/>
                <w:bCs/>
                <w:sz w:val="40"/>
                <w:szCs w:val="40"/>
              </w:rPr>
              <w:t>User story</w:t>
            </w:r>
          </w:p>
          <w:p w14:paraId="60A5F60D" w14:textId="77777777" w:rsidR="009B44E6" w:rsidRDefault="009B44E6" w:rsidP="00374832"/>
          <w:p w14:paraId="1C2E918E" w14:textId="3D291708" w:rsidR="00DC05D2" w:rsidRPr="00433617" w:rsidRDefault="00DC05D2" w:rsidP="00374832">
            <w:pPr>
              <w:rPr>
                <w:sz w:val="28"/>
                <w:szCs w:val="28"/>
              </w:rPr>
            </w:pPr>
            <w:r w:rsidRPr="00433617">
              <w:rPr>
                <w:b/>
                <w:bCs/>
                <w:sz w:val="28"/>
                <w:szCs w:val="28"/>
              </w:rPr>
              <w:t xml:space="preserve">Als </w:t>
            </w:r>
            <w:r w:rsidR="008002B2" w:rsidRPr="008002B2">
              <w:rPr>
                <w:sz w:val="28"/>
                <w:szCs w:val="28"/>
                <w:highlight w:val="yellow"/>
              </w:rPr>
              <w:t>…</w:t>
            </w:r>
          </w:p>
          <w:p w14:paraId="3F5CFEC3" w14:textId="77777777" w:rsidR="00DC05D2" w:rsidRPr="00433617" w:rsidRDefault="00DC05D2" w:rsidP="00374832">
            <w:pPr>
              <w:rPr>
                <w:sz w:val="28"/>
                <w:szCs w:val="28"/>
              </w:rPr>
            </w:pPr>
          </w:p>
          <w:p w14:paraId="1F579766" w14:textId="51F07500" w:rsidR="00DC05D2" w:rsidRPr="00433617" w:rsidRDefault="00283A87" w:rsidP="00374832">
            <w:pPr>
              <w:rPr>
                <w:sz w:val="28"/>
                <w:szCs w:val="28"/>
              </w:rPr>
            </w:pPr>
            <w:r w:rsidRPr="00433617">
              <w:rPr>
                <w:b/>
                <w:bCs/>
                <w:sz w:val="28"/>
                <w:szCs w:val="28"/>
              </w:rPr>
              <w:t xml:space="preserve">Wil ik </w:t>
            </w:r>
            <w:r w:rsidR="008002B2" w:rsidRPr="008002B2">
              <w:rPr>
                <w:sz w:val="28"/>
                <w:szCs w:val="28"/>
                <w:highlight w:val="yellow"/>
              </w:rPr>
              <w:t>…</w:t>
            </w:r>
          </w:p>
          <w:p w14:paraId="378D08AC" w14:textId="77777777" w:rsidR="00215B91" w:rsidRPr="00433617" w:rsidRDefault="00215B91" w:rsidP="00374832">
            <w:pPr>
              <w:rPr>
                <w:sz w:val="28"/>
                <w:szCs w:val="28"/>
              </w:rPr>
            </w:pPr>
          </w:p>
          <w:p w14:paraId="647418A3" w14:textId="3BFB9238" w:rsidR="00215B91" w:rsidRPr="00433617" w:rsidRDefault="00215B91" w:rsidP="00374832">
            <w:pPr>
              <w:rPr>
                <w:sz w:val="28"/>
                <w:szCs w:val="28"/>
              </w:rPr>
            </w:pPr>
            <w:r w:rsidRPr="00433617">
              <w:rPr>
                <w:b/>
                <w:bCs/>
                <w:sz w:val="28"/>
                <w:szCs w:val="28"/>
              </w:rPr>
              <w:t>Zodat</w:t>
            </w:r>
            <w:r w:rsidRPr="00433617">
              <w:rPr>
                <w:sz w:val="28"/>
                <w:szCs w:val="28"/>
              </w:rPr>
              <w:t xml:space="preserve"> </w:t>
            </w:r>
            <w:r w:rsidR="0049587C" w:rsidRPr="00433617">
              <w:rPr>
                <w:sz w:val="28"/>
                <w:szCs w:val="28"/>
              </w:rPr>
              <w:t xml:space="preserve">ik </w:t>
            </w:r>
            <w:r w:rsidR="008002B2" w:rsidRPr="008002B2">
              <w:rPr>
                <w:sz w:val="28"/>
                <w:szCs w:val="28"/>
                <w:highlight w:val="yellow"/>
              </w:rPr>
              <w:t>…</w:t>
            </w:r>
          </w:p>
          <w:p w14:paraId="52CA8CB8" w14:textId="64573ED8" w:rsidR="009B44E6" w:rsidRDefault="009B44E6" w:rsidP="00374832"/>
        </w:tc>
      </w:tr>
    </w:tbl>
    <w:p w14:paraId="1DD884D7" w14:textId="77777777" w:rsidR="00374832" w:rsidRDefault="00374832" w:rsidP="00374832"/>
    <w:p w14:paraId="0E1BC499" w14:textId="5A51CEB0" w:rsidR="00331CEF" w:rsidRDefault="00331CEF">
      <w:r>
        <w:br w:type="page"/>
      </w:r>
    </w:p>
    <w:p w14:paraId="77B4170C" w14:textId="06EF73E8" w:rsidR="00BC79CC" w:rsidRDefault="002871D2" w:rsidP="00BC79CC">
      <w:pPr>
        <w:pStyle w:val="Heading1"/>
      </w:pPr>
      <w:r>
        <w:lastRenderedPageBreak/>
        <w:t>Testrondes</w:t>
      </w:r>
    </w:p>
    <w:p w14:paraId="74433B2C" w14:textId="486AF3CD" w:rsidR="00B71B41" w:rsidRDefault="0036630B" w:rsidP="00BC79CC">
      <w:r>
        <w:t>In dit overzicht staan de verschillende testsessies</w:t>
      </w:r>
      <w:r w:rsidR="00D16A41">
        <w:t xml:space="preserve"> / testrondes</w:t>
      </w:r>
      <w:r>
        <w:t xml:space="preserve"> </w:t>
      </w:r>
      <w:r w:rsidR="00B71B41">
        <w:t>gedocumenteerd.</w:t>
      </w:r>
    </w:p>
    <w:tbl>
      <w:tblPr>
        <w:tblStyle w:val="TableGrid"/>
        <w:tblW w:w="0" w:type="auto"/>
        <w:tblLook w:val="04A0" w:firstRow="1" w:lastRow="0" w:firstColumn="1" w:lastColumn="0" w:noHBand="0" w:noVBand="1"/>
      </w:tblPr>
      <w:tblGrid>
        <w:gridCol w:w="2417"/>
        <w:gridCol w:w="2239"/>
        <w:gridCol w:w="2309"/>
        <w:gridCol w:w="2097"/>
      </w:tblGrid>
      <w:tr w:rsidR="00052B25" w14:paraId="6779381D" w14:textId="7D5E10D9" w:rsidTr="00052B25">
        <w:tc>
          <w:tcPr>
            <w:tcW w:w="2417" w:type="dxa"/>
          </w:tcPr>
          <w:p w14:paraId="1D3ACACA" w14:textId="77777777" w:rsidR="00052B25" w:rsidRPr="00800F20" w:rsidRDefault="00052B25" w:rsidP="00BC79CC">
            <w:pPr>
              <w:rPr>
                <w:b/>
                <w:bCs/>
              </w:rPr>
            </w:pPr>
            <w:r w:rsidRPr="00800F20">
              <w:rPr>
                <w:b/>
                <w:bCs/>
              </w:rPr>
              <w:t>Testsessie #</w:t>
            </w:r>
          </w:p>
          <w:p w14:paraId="6A68E127" w14:textId="77777777" w:rsidR="00052B25" w:rsidRDefault="00052B25" w:rsidP="00BC79CC"/>
          <w:p w14:paraId="774A6E41" w14:textId="77777777" w:rsidR="00800F20" w:rsidRDefault="00800F20" w:rsidP="00BC79CC">
            <w:pPr>
              <w:rPr>
                <w:i/>
                <w:iCs/>
              </w:rPr>
            </w:pPr>
          </w:p>
          <w:p w14:paraId="59A81ADB" w14:textId="22782C5B" w:rsidR="00052B25" w:rsidRPr="00052B25" w:rsidRDefault="00052B25" w:rsidP="00BC79CC">
            <w:pPr>
              <w:rPr>
                <w:i/>
                <w:iCs/>
              </w:rPr>
            </w:pPr>
            <w:r>
              <w:rPr>
                <w:i/>
                <w:iCs/>
              </w:rPr>
              <w:t>1, 2, 3…</w:t>
            </w:r>
          </w:p>
        </w:tc>
        <w:tc>
          <w:tcPr>
            <w:tcW w:w="2239" w:type="dxa"/>
          </w:tcPr>
          <w:p w14:paraId="325E8CE8" w14:textId="77777777" w:rsidR="00052B25" w:rsidRPr="00AA0879" w:rsidRDefault="00052B25" w:rsidP="00BC79CC">
            <w:pPr>
              <w:rPr>
                <w:b/>
                <w:bCs/>
                <w:lang w:val="en-US"/>
              </w:rPr>
            </w:pPr>
            <w:r w:rsidRPr="00AA0879">
              <w:rPr>
                <w:b/>
                <w:bCs/>
                <w:lang w:val="en-US"/>
              </w:rPr>
              <w:t>Type test</w:t>
            </w:r>
          </w:p>
          <w:p w14:paraId="577B8AB0" w14:textId="77777777" w:rsidR="00052B25" w:rsidRPr="00AA0879" w:rsidRDefault="00052B25" w:rsidP="00BC79CC">
            <w:pPr>
              <w:rPr>
                <w:lang w:val="en-US"/>
              </w:rPr>
            </w:pPr>
          </w:p>
          <w:p w14:paraId="098DDD87" w14:textId="3485460D" w:rsidR="00800F20" w:rsidRPr="00AA0879" w:rsidRDefault="00800F20" w:rsidP="00BC79CC">
            <w:pPr>
              <w:rPr>
                <w:i/>
                <w:iCs/>
                <w:lang w:val="en-US"/>
              </w:rPr>
            </w:pPr>
            <w:r w:rsidRPr="00AA0879">
              <w:rPr>
                <w:i/>
                <w:iCs/>
                <w:lang w:val="en-US"/>
              </w:rPr>
              <w:t>Functioneel</w:t>
            </w:r>
            <w:r w:rsidR="005256A4" w:rsidRPr="00AA0879">
              <w:rPr>
                <w:i/>
                <w:iCs/>
                <w:lang w:val="en-US"/>
              </w:rPr>
              <w:t xml:space="preserve"> </w:t>
            </w:r>
            <w:r w:rsidRPr="00AA0879">
              <w:rPr>
                <w:i/>
                <w:iCs/>
                <w:lang w:val="en-US"/>
              </w:rPr>
              <w:t>/</w:t>
            </w:r>
          </w:p>
          <w:p w14:paraId="211B1A8D" w14:textId="1CE7F424" w:rsidR="00052B25" w:rsidRPr="00AA0879" w:rsidRDefault="00800F20" w:rsidP="00BC79CC">
            <w:pPr>
              <w:rPr>
                <w:i/>
                <w:iCs/>
                <w:lang w:val="en-US"/>
              </w:rPr>
            </w:pPr>
            <w:r w:rsidRPr="00AA0879">
              <w:rPr>
                <w:i/>
                <w:iCs/>
                <w:lang w:val="en-US"/>
              </w:rPr>
              <w:t>acceptatie</w:t>
            </w:r>
          </w:p>
        </w:tc>
        <w:tc>
          <w:tcPr>
            <w:tcW w:w="2309" w:type="dxa"/>
          </w:tcPr>
          <w:p w14:paraId="27D668A5" w14:textId="7CB574C7" w:rsidR="00052B25" w:rsidRPr="00800F20" w:rsidRDefault="00052B25" w:rsidP="00BC79CC">
            <w:pPr>
              <w:rPr>
                <w:b/>
                <w:bCs/>
              </w:rPr>
            </w:pPr>
            <w:r w:rsidRPr="00800F20">
              <w:rPr>
                <w:b/>
                <w:bCs/>
              </w:rPr>
              <w:t>Datum</w:t>
            </w:r>
          </w:p>
        </w:tc>
        <w:tc>
          <w:tcPr>
            <w:tcW w:w="2097" w:type="dxa"/>
          </w:tcPr>
          <w:p w14:paraId="1CB9527D" w14:textId="149DF2DC" w:rsidR="00052B25" w:rsidRPr="00800F20" w:rsidRDefault="00052B25" w:rsidP="00BC79CC">
            <w:pPr>
              <w:rPr>
                <w:b/>
                <w:bCs/>
              </w:rPr>
            </w:pPr>
            <w:r w:rsidRPr="00800F20">
              <w:rPr>
                <w:b/>
                <w:bCs/>
              </w:rPr>
              <w:t>Tester</w:t>
            </w:r>
          </w:p>
        </w:tc>
      </w:tr>
      <w:tr w:rsidR="00052B25" w14:paraId="38454157" w14:textId="30C9AFC6" w:rsidTr="00052B25">
        <w:tc>
          <w:tcPr>
            <w:tcW w:w="2417" w:type="dxa"/>
          </w:tcPr>
          <w:p w14:paraId="306A96E3" w14:textId="4B1A4F59" w:rsidR="00052B25" w:rsidRDefault="009569D9" w:rsidP="00BC79CC">
            <w:r>
              <w:t>1</w:t>
            </w:r>
          </w:p>
        </w:tc>
        <w:tc>
          <w:tcPr>
            <w:tcW w:w="2239" w:type="dxa"/>
          </w:tcPr>
          <w:p w14:paraId="042B60F4" w14:textId="54DF7279" w:rsidR="00052B25" w:rsidRDefault="009569D9" w:rsidP="00BC79CC">
            <w:r w:rsidRPr="009569D9">
              <w:rPr>
                <w:highlight w:val="yellow"/>
              </w:rPr>
              <w:t>Aanvullen…</w:t>
            </w:r>
          </w:p>
        </w:tc>
        <w:tc>
          <w:tcPr>
            <w:tcW w:w="2309" w:type="dxa"/>
          </w:tcPr>
          <w:p w14:paraId="0F3325FE" w14:textId="77777777" w:rsidR="00052B25" w:rsidRDefault="00052B25" w:rsidP="00BC79CC"/>
        </w:tc>
        <w:tc>
          <w:tcPr>
            <w:tcW w:w="2097" w:type="dxa"/>
          </w:tcPr>
          <w:p w14:paraId="44690FB4" w14:textId="77777777" w:rsidR="00052B25" w:rsidRDefault="00052B25" w:rsidP="00BC79CC"/>
        </w:tc>
      </w:tr>
    </w:tbl>
    <w:p w14:paraId="2E2E8E6A" w14:textId="77777777" w:rsidR="009569D9" w:rsidRDefault="009569D9" w:rsidP="00BC79CC"/>
    <w:p w14:paraId="44E6F54E" w14:textId="77777777" w:rsidR="00793C4D" w:rsidRDefault="00793C4D">
      <w:r>
        <w:br w:type="page"/>
      </w:r>
    </w:p>
    <w:p w14:paraId="48170245" w14:textId="77777777" w:rsidR="00B22A59" w:rsidRDefault="00B22A59" w:rsidP="00B22A59">
      <w:pPr>
        <w:pStyle w:val="Heading1"/>
      </w:pPr>
      <w:r>
        <w:lastRenderedPageBreak/>
        <w:t>Testrapportages</w:t>
      </w:r>
    </w:p>
    <w:p w14:paraId="0AD05B95" w14:textId="759161E8" w:rsidR="001C6DEF" w:rsidRDefault="00C46082">
      <w:r>
        <w:t>Hieronder zijn de verschillende testrapportages te vinden. Er wordt getest op requirementniveau (acceptatietesten)</w:t>
      </w:r>
      <w:r w:rsidR="001C6DEF">
        <w:t xml:space="preserve"> en </w:t>
      </w:r>
      <w:r w:rsidR="006D1412">
        <w:t>systeemniveau (functionele tests</w:t>
      </w:r>
      <w:r w:rsidR="00557D6C">
        <w:t>)</w:t>
      </w:r>
    </w:p>
    <w:p w14:paraId="49CA4A40" w14:textId="73B88EA3" w:rsidR="00884416" w:rsidRPr="00884416" w:rsidRDefault="00884416" w:rsidP="00884416">
      <w:pPr>
        <w:pStyle w:val="Heading2"/>
      </w:pPr>
      <w:r>
        <w:t>Functionele tests</w:t>
      </w:r>
    </w:p>
    <w:tbl>
      <w:tblPr>
        <w:tblStyle w:val="TableGrid"/>
        <w:tblW w:w="0" w:type="auto"/>
        <w:tblLook w:val="04A0" w:firstRow="1" w:lastRow="0" w:firstColumn="1" w:lastColumn="0" w:noHBand="0" w:noVBand="1"/>
      </w:tblPr>
      <w:tblGrid>
        <w:gridCol w:w="1102"/>
        <w:gridCol w:w="1163"/>
        <w:gridCol w:w="736"/>
        <w:gridCol w:w="1530"/>
        <w:gridCol w:w="1089"/>
        <w:gridCol w:w="1177"/>
        <w:gridCol w:w="586"/>
        <w:gridCol w:w="1679"/>
      </w:tblGrid>
      <w:tr w:rsidR="00884416" w14:paraId="590D1DA1" w14:textId="77777777" w:rsidTr="00B22A59">
        <w:trPr>
          <w:gridAfter w:val="2"/>
          <w:wAfter w:w="2265" w:type="dxa"/>
        </w:trPr>
        <w:tc>
          <w:tcPr>
            <w:tcW w:w="2265" w:type="dxa"/>
            <w:gridSpan w:val="2"/>
          </w:tcPr>
          <w:p w14:paraId="3E222EEC" w14:textId="794249B4" w:rsidR="00884416" w:rsidRPr="00B22A59" w:rsidRDefault="00884416" w:rsidP="00B22A59">
            <w:pPr>
              <w:rPr>
                <w:b/>
                <w:bCs/>
              </w:rPr>
            </w:pPr>
            <w:r w:rsidRPr="00800F20">
              <w:rPr>
                <w:b/>
                <w:bCs/>
              </w:rPr>
              <w:t>Testsessie #</w:t>
            </w:r>
          </w:p>
        </w:tc>
        <w:tc>
          <w:tcPr>
            <w:tcW w:w="2266" w:type="dxa"/>
            <w:gridSpan w:val="2"/>
          </w:tcPr>
          <w:p w14:paraId="7AF32E31" w14:textId="487BFC42" w:rsidR="00884416" w:rsidRDefault="00884416" w:rsidP="00B22A59">
            <w:r w:rsidRPr="00800F20">
              <w:rPr>
                <w:b/>
                <w:bCs/>
              </w:rPr>
              <w:t>Datum</w:t>
            </w:r>
          </w:p>
        </w:tc>
        <w:tc>
          <w:tcPr>
            <w:tcW w:w="2266" w:type="dxa"/>
            <w:gridSpan w:val="2"/>
          </w:tcPr>
          <w:p w14:paraId="5E400503" w14:textId="57894039" w:rsidR="00884416" w:rsidRDefault="00884416" w:rsidP="00B22A59">
            <w:r w:rsidRPr="00800F20">
              <w:rPr>
                <w:b/>
                <w:bCs/>
              </w:rPr>
              <w:t>Tester</w:t>
            </w:r>
          </w:p>
        </w:tc>
      </w:tr>
      <w:tr w:rsidR="00884416" w14:paraId="552208FF" w14:textId="77777777" w:rsidTr="00B22A59">
        <w:trPr>
          <w:gridAfter w:val="2"/>
          <w:wAfter w:w="2265" w:type="dxa"/>
        </w:trPr>
        <w:tc>
          <w:tcPr>
            <w:tcW w:w="2265" w:type="dxa"/>
            <w:gridSpan w:val="2"/>
          </w:tcPr>
          <w:p w14:paraId="00DAC09B" w14:textId="15C002D2" w:rsidR="00884416" w:rsidRPr="00B22A59" w:rsidRDefault="00884416" w:rsidP="00B22A59">
            <w:r w:rsidRPr="00B22A59">
              <w:t>1</w:t>
            </w:r>
          </w:p>
        </w:tc>
        <w:tc>
          <w:tcPr>
            <w:tcW w:w="2266" w:type="dxa"/>
            <w:gridSpan w:val="2"/>
          </w:tcPr>
          <w:p w14:paraId="382326FA" w14:textId="3C4DB487" w:rsidR="00884416" w:rsidRPr="00B22A59" w:rsidRDefault="00884416" w:rsidP="00B22A59">
            <w:r w:rsidRPr="00B22A59">
              <w:t>…</w:t>
            </w:r>
          </w:p>
        </w:tc>
        <w:tc>
          <w:tcPr>
            <w:tcW w:w="2266" w:type="dxa"/>
            <w:gridSpan w:val="2"/>
          </w:tcPr>
          <w:p w14:paraId="379B1FDC" w14:textId="55855EDF" w:rsidR="00884416" w:rsidRPr="00B22A59" w:rsidRDefault="00884416" w:rsidP="00B22A59">
            <w:r w:rsidRPr="00B22A59">
              <w:t>…</w:t>
            </w:r>
          </w:p>
        </w:tc>
      </w:tr>
      <w:tr w:rsidR="006C233B" w14:paraId="57645A04" w14:textId="77777777" w:rsidTr="001F5B31">
        <w:tc>
          <w:tcPr>
            <w:tcW w:w="1102" w:type="dxa"/>
          </w:tcPr>
          <w:p w14:paraId="20BC4DBA" w14:textId="39A3A31B" w:rsidR="006C233B" w:rsidRPr="00B52D79" w:rsidRDefault="00BE6BD8" w:rsidP="00B22A59">
            <w:pPr>
              <w:rPr>
                <w:b/>
                <w:bCs/>
              </w:rPr>
            </w:pPr>
            <w:r w:rsidRPr="00B52D79">
              <w:rPr>
                <w:b/>
                <w:bCs/>
              </w:rPr>
              <w:t>Testcase ID</w:t>
            </w:r>
          </w:p>
        </w:tc>
        <w:tc>
          <w:tcPr>
            <w:tcW w:w="1899" w:type="dxa"/>
            <w:gridSpan w:val="2"/>
          </w:tcPr>
          <w:p w14:paraId="72FEAE49" w14:textId="31B485EB" w:rsidR="006C233B" w:rsidRPr="00B52D79" w:rsidRDefault="00BE6BD8" w:rsidP="00B22A59">
            <w:pPr>
              <w:rPr>
                <w:b/>
                <w:bCs/>
              </w:rPr>
            </w:pPr>
            <w:r w:rsidRPr="00B52D79">
              <w:rPr>
                <w:b/>
                <w:bCs/>
              </w:rPr>
              <w:t>Teststappen</w:t>
            </w:r>
          </w:p>
        </w:tc>
        <w:tc>
          <w:tcPr>
            <w:tcW w:w="2619" w:type="dxa"/>
            <w:gridSpan w:val="2"/>
          </w:tcPr>
          <w:p w14:paraId="2F711EEE" w14:textId="3AF8FB15" w:rsidR="006C233B" w:rsidRPr="00B52D79" w:rsidRDefault="00BE6BD8" w:rsidP="00B22A59">
            <w:pPr>
              <w:rPr>
                <w:b/>
                <w:bCs/>
              </w:rPr>
            </w:pPr>
            <w:r w:rsidRPr="00B52D79">
              <w:rPr>
                <w:b/>
                <w:bCs/>
              </w:rPr>
              <w:t>Verwachte resultaat</w:t>
            </w:r>
          </w:p>
        </w:tc>
        <w:tc>
          <w:tcPr>
            <w:tcW w:w="1763" w:type="dxa"/>
            <w:gridSpan w:val="2"/>
          </w:tcPr>
          <w:p w14:paraId="38165D9B" w14:textId="77777777" w:rsidR="006C233B" w:rsidRPr="00B52D79" w:rsidRDefault="00BE6BD8" w:rsidP="00B22A59">
            <w:pPr>
              <w:rPr>
                <w:b/>
                <w:bCs/>
              </w:rPr>
            </w:pPr>
            <w:r w:rsidRPr="00B52D79">
              <w:rPr>
                <w:b/>
                <w:bCs/>
              </w:rPr>
              <w:t>Daadwerkelijke resultaat</w:t>
            </w:r>
          </w:p>
          <w:p w14:paraId="421B83F1" w14:textId="77777777" w:rsidR="00BE6BD8" w:rsidRDefault="00BE6BD8" w:rsidP="00B22A59"/>
          <w:p w14:paraId="21BC6668" w14:textId="2667CC71" w:rsidR="00BE6BD8" w:rsidRDefault="00BE6BD8" w:rsidP="00B22A59">
            <w:r>
              <w:t>Suc</w:t>
            </w:r>
            <w:r w:rsidRPr="00F711AB">
              <w:t>ces</w:t>
            </w:r>
            <w:r>
              <w:t>/Fail</w:t>
            </w:r>
          </w:p>
        </w:tc>
        <w:tc>
          <w:tcPr>
            <w:tcW w:w="1679" w:type="dxa"/>
          </w:tcPr>
          <w:p w14:paraId="7DEE8DB8" w14:textId="4635B65A" w:rsidR="006C233B" w:rsidRPr="00B52D79" w:rsidRDefault="00CB31E0" w:rsidP="00B22A59">
            <w:pPr>
              <w:rPr>
                <w:b/>
                <w:bCs/>
              </w:rPr>
            </w:pPr>
            <w:r w:rsidRPr="00B52D79">
              <w:rPr>
                <w:b/>
                <w:bCs/>
              </w:rPr>
              <w:t>Defect en prio</w:t>
            </w:r>
            <w:r w:rsidR="00B52D79" w:rsidRPr="00B52D79">
              <w:rPr>
                <w:b/>
                <w:bCs/>
              </w:rPr>
              <w:t>riteit</w:t>
            </w:r>
          </w:p>
          <w:p w14:paraId="2F06C57D" w14:textId="77777777" w:rsidR="00B52D79" w:rsidRDefault="00B52D79" w:rsidP="00B22A59"/>
          <w:p w14:paraId="53B1645E" w14:textId="6D0C7C93" w:rsidR="00B52D79" w:rsidRDefault="00B52D79" w:rsidP="00B22A59">
            <w:r>
              <w:t>Laag/Mid/Hoog</w:t>
            </w:r>
          </w:p>
        </w:tc>
      </w:tr>
      <w:tr w:rsidR="00F711AB" w14:paraId="44191E0C" w14:textId="77777777" w:rsidTr="001F5B31">
        <w:tc>
          <w:tcPr>
            <w:tcW w:w="1102" w:type="dxa"/>
          </w:tcPr>
          <w:p w14:paraId="38D9798A" w14:textId="4797277F" w:rsidR="00F711AB" w:rsidRPr="00F711AB" w:rsidRDefault="00F711AB" w:rsidP="00B22A59">
            <w:r w:rsidRPr="00F711AB">
              <w:rPr>
                <w:lang w:eastAsia="nl-NL"/>
              </w:rPr>
              <w:t>F-TC1</w:t>
            </w:r>
          </w:p>
        </w:tc>
        <w:tc>
          <w:tcPr>
            <w:tcW w:w="1899" w:type="dxa"/>
            <w:gridSpan w:val="2"/>
          </w:tcPr>
          <w:p w14:paraId="60698477" w14:textId="4B0BBBA5" w:rsidR="00F711AB" w:rsidRPr="00535C41" w:rsidRDefault="00345DEA" w:rsidP="00345DEA">
            <w:pPr>
              <w:pStyle w:val="NoSpacing"/>
              <w:numPr>
                <w:ilvl w:val="0"/>
                <w:numId w:val="8"/>
              </w:numPr>
              <w:rPr>
                <w:highlight w:val="yellow"/>
                <w:lang w:eastAsia="nl-NL"/>
              </w:rPr>
            </w:pPr>
            <w:r w:rsidRPr="00535C41">
              <w:rPr>
                <w:highlight w:val="yellow"/>
                <w:lang w:eastAsia="nl-NL"/>
              </w:rPr>
              <w:t>Aanvullen..</w:t>
            </w:r>
          </w:p>
          <w:p w14:paraId="0A186333" w14:textId="4F449551" w:rsidR="00345DEA" w:rsidRPr="00535C41" w:rsidRDefault="00345DEA" w:rsidP="00345DEA">
            <w:pPr>
              <w:pStyle w:val="NoSpacing"/>
              <w:numPr>
                <w:ilvl w:val="0"/>
                <w:numId w:val="8"/>
              </w:numPr>
            </w:pPr>
            <w:r w:rsidRPr="00535C41">
              <w:rPr>
                <w:highlight w:val="yellow"/>
              </w:rPr>
              <w:t>Aanvullen</w:t>
            </w:r>
            <w:r w:rsidR="00535C41" w:rsidRPr="00535C41">
              <w:rPr>
                <w:highlight w:val="yellow"/>
              </w:rPr>
              <w:t>…</w:t>
            </w:r>
          </w:p>
        </w:tc>
        <w:tc>
          <w:tcPr>
            <w:tcW w:w="2619" w:type="dxa"/>
            <w:gridSpan w:val="2"/>
          </w:tcPr>
          <w:p w14:paraId="64A25A9D" w14:textId="3DDC669D" w:rsidR="00F711AB" w:rsidRPr="00B52D79" w:rsidRDefault="00535C41" w:rsidP="00B22A59">
            <w:pPr>
              <w:rPr>
                <w:b/>
                <w:bCs/>
              </w:rPr>
            </w:pPr>
            <w:r>
              <w:rPr>
                <w:lang w:eastAsia="nl-NL"/>
              </w:rPr>
              <w:t>…</w:t>
            </w:r>
          </w:p>
        </w:tc>
        <w:tc>
          <w:tcPr>
            <w:tcW w:w="1763" w:type="dxa"/>
            <w:gridSpan w:val="2"/>
            <w:shd w:val="clear" w:color="auto" w:fill="D9F2D0" w:themeFill="accent6" w:themeFillTint="33"/>
          </w:tcPr>
          <w:p w14:paraId="437B36FD" w14:textId="19B0E319" w:rsidR="00F711AB" w:rsidRPr="00F711AB" w:rsidRDefault="00F711AB" w:rsidP="00B22A59">
            <w:r>
              <w:t>Succes</w:t>
            </w:r>
          </w:p>
        </w:tc>
        <w:tc>
          <w:tcPr>
            <w:tcW w:w="1679" w:type="dxa"/>
          </w:tcPr>
          <w:p w14:paraId="68F96EB6" w14:textId="40BF3160" w:rsidR="00F711AB" w:rsidRPr="00F711AB" w:rsidRDefault="00F711AB" w:rsidP="00B22A59">
            <w:r w:rsidRPr="00F711AB">
              <w:t>n.v.t.</w:t>
            </w:r>
          </w:p>
        </w:tc>
      </w:tr>
      <w:tr w:rsidR="00F711AB" w14:paraId="60A4B40D" w14:textId="77777777" w:rsidTr="001F5B31">
        <w:tc>
          <w:tcPr>
            <w:tcW w:w="1102" w:type="dxa"/>
          </w:tcPr>
          <w:p w14:paraId="3272C0DE" w14:textId="01407933" w:rsidR="00F711AB" w:rsidRPr="00F711AB" w:rsidRDefault="00F711AB" w:rsidP="00B22A59">
            <w:pPr>
              <w:rPr>
                <w:lang w:eastAsia="nl-NL"/>
              </w:rPr>
            </w:pPr>
            <w:r>
              <w:rPr>
                <w:lang w:eastAsia="nl-NL"/>
              </w:rPr>
              <w:t>F-TC2</w:t>
            </w:r>
          </w:p>
        </w:tc>
        <w:tc>
          <w:tcPr>
            <w:tcW w:w="1899" w:type="dxa"/>
            <w:gridSpan w:val="2"/>
          </w:tcPr>
          <w:p w14:paraId="0ECCC1BE" w14:textId="77777777" w:rsidR="00F711AB" w:rsidRDefault="00F711AB" w:rsidP="00F711AB">
            <w:pPr>
              <w:pStyle w:val="NoSpacing"/>
              <w:numPr>
                <w:ilvl w:val="0"/>
                <w:numId w:val="5"/>
              </w:numPr>
              <w:rPr>
                <w:lang w:eastAsia="nl-NL"/>
              </w:rPr>
            </w:pPr>
            <w:r>
              <w:rPr>
                <w:lang w:eastAsia="nl-NL"/>
              </w:rPr>
              <w:t>….</w:t>
            </w:r>
          </w:p>
          <w:p w14:paraId="775DDE2F" w14:textId="543FAB4F" w:rsidR="00F711AB" w:rsidRPr="00310FCE" w:rsidRDefault="00F711AB" w:rsidP="00F711AB">
            <w:pPr>
              <w:pStyle w:val="NoSpacing"/>
              <w:numPr>
                <w:ilvl w:val="0"/>
                <w:numId w:val="5"/>
              </w:numPr>
              <w:rPr>
                <w:lang w:eastAsia="nl-NL"/>
              </w:rPr>
            </w:pPr>
            <w:r>
              <w:rPr>
                <w:lang w:eastAsia="nl-NL"/>
              </w:rPr>
              <w:t>…</w:t>
            </w:r>
          </w:p>
        </w:tc>
        <w:tc>
          <w:tcPr>
            <w:tcW w:w="2619" w:type="dxa"/>
            <w:gridSpan w:val="2"/>
          </w:tcPr>
          <w:p w14:paraId="6721B399" w14:textId="59C785D1" w:rsidR="00F711AB" w:rsidRPr="00310FCE" w:rsidRDefault="00F711AB" w:rsidP="00B22A59">
            <w:pPr>
              <w:rPr>
                <w:lang w:eastAsia="nl-NL"/>
              </w:rPr>
            </w:pPr>
            <w:r>
              <w:rPr>
                <w:lang w:eastAsia="nl-NL"/>
              </w:rPr>
              <w:t>…</w:t>
            </w:r>
          </w:p>
        </w:tc>
        <w:tc>
          <w:tcPr>
            <w:tcW w:w="1763" w:type="dxa"/>
            <w:gridSpan w:val="2"/>
            <w:shd w:val="clear" w:color="auto" w:fill="FAE2D5" w:themeFill="accent2" w:themeFillTint="33"/>
          </w:tcPr>
          <w:p w14:paraId="12F3DE9C" w14:textId="053AD5FF" w:rsidR="00F711AB" w:rsidRDefault="00F711AB" w:rsidP="00B22A59">
            <w:r>
              <w:t>Fail</w:t>
            </w:r>
          </w:p>
        </w:tc>
        <w:tc>
          <w:tcPr>
            <w:tcW w:w="1679" w:type="dxa"/>
          </w:tcPr>
          <w:p w14:paraId="2714E063" w14:textId="77777777" w:rsidR="00F711AB" w:rsidRDefault="00E50674" w:rsidP="00B22A59">
            <w:r>
              <w:t>Knop werkt niet.</w:t>
            </w:r>
          </w:p>
          <w:p w14:paraId="4718191B" w14:textId="77777777" w:rsidR="00E50674" w:rsidRDefault="00E50674" w:rsidP="00B22A59"/>
          <w:p w14:paraId="30AFBAF9" w14:textId="6A2FCFA3" w:rsidR="00E50674" w:rsidRPr="00F711AB" w:rsidRDefault="00E50674" w:rsidP="00B22A59">
            <w:r>
              <w:t>Hoge prioriteit.</w:t>
            </w:r>
          </w:p>
        </w:tc>
      </w:tr>
      <w:tr w:rsidR="00E50674" w14:paraId="0017C7F2" w14:textId="77777777" w:rsidTr="001F5B31">
        <w:tc>
          <w:tcPr>
            <w:tcW w:w="1102" w:type="dxa"/>
          </w:tcPr>
          <w:p w14:paraId="57EAEFD1" w14:textId="0E8A890E" w:rsidR="00E50674" w:rsidRDefault="00E50674" w:rsidP="00B22A59">
            <w:pPr>
              <w:rPr>
                <w:lang w:eastAsia="nl-NL"/>
              </w:rPr>
            </w:pPr>
            <w:r>
              <w:rPr>
                <w:lang w:eastAsia="nl-NL"/>
              </w:rPr>
              <w:t>…</w:t>
            </w:r>
          </w:p>
        </w:tc>
        <w:tc>
          <w:tcPr>
            <w:tcW w:w="1899" w:type="dxa"/>
            <w:gridSpan w:val="2"/>
          </w:tcPr>
          <w:p w14:paraId="6AFF0894" w14:textId="77777777" w:rsidR="00E50674" w:rsidRDefault="00E50674" w:rsidP="00E50674">
            <w:pPr>
              <w:pStyle w:val="NoSpacing"/>
              <w:rPr>
                <w:lang w:eastAsia="nl-NL"/>
              </w:rPr>
            </w:pPr>
          </w:p>
        </w:tc>
        <w:tc>
          <w:tcPr>
            <w:tcW w:w="2619" w:type="dxa"/>
            <w:gridSpan w:val="2"/>
          </w:tcPr>
          <w:p w14:paraId="54F905EF" w14:textId="77777777" w:rsidR="00E50674" w:rsidRDefault="00E50674" w:rsidP="00B22A59">
            <w:pPr>
              <w:rPr>
                <w:lang w:eastAsia="nl-NL"/>
              </w:rPr>
            </w:pPr>
          </w:p>
        </w:tc>
        <w:tc>
          <w:tcPr>
            <w:tcW w:w="1763" w:type="dxa"/>
            <w:gridSpan w:val="2"/>
            <w:shd w:val="clear" w:color="auto" w:fill="FAE2D5" w:themeFill="accent2" w:themeFillTint="33"/>
          </w:tcPr>
          <w:p w14:paraId="70657883" w14:textId="77777777" w:rsidR="00E50674" w:rsidRDefault="00E50674" w:rsidP="00B22A59"/>
        </w:tc>
        <w:tc>
          <w:tcPr>
            <w:tcW w:w="1679" w:type="dxa"/>
          </w:tcPr>
          <w:p w14:paraId="7FCD3FDC" w14:textId="77777777" w:rsidR="00E50674" w:rsidRDefault="00E50674" w:rsidP="00B22A59"/>
        </w:tc>
      </w:tr>
    </w:tbl>
    <w:p w14:paraId="361EC5A7" w14:textId="31A01AE2" w:rsidR="00BC79CC" w:rsidRDefault="00BC79CC" w:rsidP="000041F2"/>
    <w:tbl>
      <w:tblPr>
        <w:tblStyle w:val="TableGrid"/>
        <w:tblW w:w="0" w:type="auto"/>
        <w:tblLook w:val="04A0" w:firstRow="1" w:lastRow="0" w:firstColumn="1" w:lastColumn="0" w:noHBand="0" w:noVBand="1"/>
      </w:tblPr>
      <w:tblGrid>
        <w:gridCol w:w="1102"/>
        <w:gridCol w:w="1163"/>
        <w:gridCol w:w="736"/>
        <w:gridCol w:w="1530"/>
        <w:gridCol w:w="1089"/>
        <w:gridCol w:w="1177"/>
        <w:gridCol w:w="586"/>
        <w:gridCol w:w="1679"/>
      </w:tblGrid>
      <w:tr w:rsidR="00CD57A7" w14:paraId="2FC7F101" w14:textId="77777777" w:rsidTr="00846268">
        <w:trPr>
          <w:gridAfter w:val="2"/>
          <w:wAfter w:w="2265" w:type="dxa"/>
        </w:trPr>
        <w:tc>
          <w:tcPr>
            <w:tcW w:w="2265" w:type="dxa"/>
            <w:gridSpan w:val="2"/>
          </w:tcPr>
          <w:p w14:paraId="3C93C3E7" w14:textId="77777777" w:rsidR="00CD57A7" w:rsidRPr="00B22A59" w:rsidRDefault="00CD57A7" w:rsidP="00846268">
            <w:pPr>
              <w:rPr>
                <w:b/>
                <w:bCs/>
              </w:rPr>
            </w:pPr>
            <w:r w:rsidRPr="00800F20">
              <w:rPr>
                <w:b/>
                <w:bCs/>
              </w:rPr>
              <w:t>Testsessie #</w:t>
            </w:r>
          </w:p>
        </w:tc>
        <w:tc>
          <w:tcPr>
            <w:tcW w:w="2266" w:type="dxa"/>
            <w:gridSpan w:val="2"/>
          </w:tcPr>
          <w:p w14:paraId="0BCF46AB" w14:textId="77777777" w:rsidR="00CD57A7" w:rsidRDefault="00CD57A7" w:rsidP="00846268">
            <w:r w:rsidRPr="00800F20">
              <w:rPr>
                <w:b/>
                <w:bCs/>
              </w:rPr>
              <w:t>Datum</w:t>
            </w:r>
          </w:p>
        </w:tc>
        <w:tc>
          <w:tcPr>
            <w:tcW w:w="2266" w:type="dxa"/>
            <w:gridSpan w:val="2"/>
          </w:tcPr>
          <w:p w14:paraId="29D6C81E" w14:textId="77777777" w:rsidR="00CD57A7" w:rsidRDefault="00CD57A7" w:rsidP="00846268">
            <w:r w:rsidRPr="00800F20">
              <w:rPr>
                <w:b/>
                <w:bCs/>
              </w:rPr>
              <w:t>Tester</w:t>
            </w:r>
          </w:p>
        </w:tc>
      </w:tr>
      <w:tr w:rsidR="00CD57A7" w14:paraId="59184882" w14:textId="77777777" w:rsidTr="00846268">
        <w:trPr>
          <w:gridAfter w:val="2"/>
          <w:wAfter w:w="2265" w:type="dxa"/>
        </w:trPr>
        <w:tc>
          <w:tcPr>
            <w:tcW w:w="2265" w:type="dxa"/>
            <w:gridSpan w:val="2"/>
          </w:tcPr>
          <w:p w14:paraId="24757F7E" w14:textId="250CCF79" w:rsidR="00CD57A7" w:rsidRPr="00B22A59" w:rsidRDefault="00CD57A7" w:rsidP="00846268">
            <w:r>
              <w:t>2</w:t>
            </w:r>
          </w:p>
        </w:tc>
        <w:tc>
          <w:tcPr>
            <w:tcW w:w="2266" w:type="dxa"/>
            <w:gridSpan w:val="2"/>
          </w:tcPr>
          <w:p w14:paraId="4AA8CD3B" w14:textId="77777777" w:rsidR="00CD57A7" w:rsidRPr="00B22A59" w:rsidRDefault="00CD57A7" w:rsidP="00846268">
            <w:r w:rsidRPr="00B22A59">
              <w:t>…</w:t>
            </w:r>
          </w:p>
        </w:tc>
        <w:tc>
          <w:tcPr>
            <w:tcW w:w="2266" w:type="dxa"/>
            <w:gridSpan w:val="2"/>
          </w:tcPr>
          <w:p w14:paraId="48D61CB6" w14:textId="77777777" w:rsidR="00CD57A7" w:rsidRPr="00B22A59" w:rsidRDefault="00CD57A7" w:rsidP="00846268">
            <w:r w:rsidRPr="00B22A59">
              <w:t>…</w:t>
            </w:r>
          </w:p>
        </w:tc>
      </w:tr>
      <w:tr w:rsidR="00CD57A7" w14:paraId="28F2030B" w14:textId="77777777" w:rsidTr="00846268">
        <w:tc>
          <w:tcPr>
            <w:tcW w:w="1102" w:type="dxa"/>
          </w:tcPr>
          <w:p w14:paraId="13A28DA1" w14:textId="77777777" w:rsidR="00CD57A7" w:rsidRPr="00B52D79" w:rsidRDefault="00CD57A7" w:rsidP="00846268">
            <w:pPr>
              <w:rPr>
                <w:b/>
                <w:bCs/>
              </w:rPr>
            </w:pPr>
            <w:r w:rsidRPr="00B52D79">
              <w:rPr>
                <w:b/>
                <w:bCs/>
              </w:rPr>
              <w:t>Testcase ID</w:t>
            </w:r>
          </w:p>
        </w:tc>
        <w:tc>
          <w:tcPr>
            <w:tcW w:w="1899" w:type="dxa"/>
            <w:gridSpan w:val="2"/>
          </w:tcPr>
          <w:p w14:paraId="5E200A44" w14:textId="77777777" w:rsidR="00CD57A7" w:rsidRPr="00B52D79" w:rsidRDefault="00CD57A7" w:rsidP="00846268">
            <w:pPr>
              <w:rPr>
                <w:b/>
                <w:bCs/>
              </w:rPr>
            </w:pPr>
            <w:r w:rsidRPr="00B52D79">
              <w:rPr>
                <w:b/>
                <w:bCs/>
              </w:rPr>
              <w:t>Teststappen</w:t>
            </w:r>
          </w:p>
        </w:tc>
        <w:tc>
          <w:tcPr>
            <w:tcW w:w="2619" w:type="dxa"/>
            <w:gridSpan w:val="2"/>
          </w:tcPr>
          <w:p w14:paraId="0E36B610" w14:textId="77777777" w:rsidR="00CD57A7" w:rsidRPr="00B52D79" w:rsidRDefault="00CD57A7" w:rsidP="00846268">
            <w:pPr>
              <w:rPr>
                <w:b/>
                <w:bCs/>
              </w:rPr>
            </w:pPr>
            <w:r w:rsidRPr="00B52D79">
              <w:rPr>
                <w:b/>
                <w:bCs/>
              </w:rPr>
              <w:t>Verwachte resultaat</w:t>
            </w:r>
          </w:p>
        </w:tc>
        <w:tc>
          <w:tcPr>
            <w:tcW w:w="1763" w:type="dxa"/>
            <w:gridSpan w:val="2"/>
          </w:tcPr>
          <w:p w14:paraId="63F331BE" w14:textId="77777777" w:rsidR="00CD57A7" w:rsidRPr="00B52D79" w:rsidRDefault="00CD57A7" w:rsidP="00846268">
            <w:pPr>
              <w:rPr>
                <w:b/>
                <w:bCs/>
              </w:rPr>
            </w:pPr>
            <w:r w:rsidRPr="00B52D79">
              <w:rPr>
                <w:b/>
                <w:bCs/>
              </w:rPr>
              <w:t>Daadwerkelijke resultaat</w:t>
            </w:r>
          </w:p>
          <w:p w14:paraId="03C82D21" w14:textId="77777777" w:rsidR="00CD57A7" w:rsidRDefault="00CD57A7" w:rsidP="00846268"/>
          <w:p w14:paraId="3177FC11" w14:textId="77777777" w:rsidR="00CD57A7" w:rsidRDefault="00CD57A7" w:rsidP="00846268">
            <w:r>
              <w:t>Suc</w:t>
            </w:r>
            <w:r w:rsidRPr="00F711AB">
              <w:t>ces</w:t>
            </w:r>
            <w:r>
              <w:t>/Fail</w:t>
            </w:r>
          </w:p>
        </w:tc>
        <w:tc>
          <w:tcPr>
            <w:tcW w:w="1679" w:type="dxa"/>
          </w:tcPr>
          <w:p w14:paraId="630DF10A" w14:textId="77777777" w:rsidR="00CD57A7" w:rsidRPr="00B52D79" w:rsidRDefault="00CD57A7" w:rsidP="00846268">
            <w:pPr>
              <w:rPr>
                <w:b/>
                <w:bCs/>
              </w:rPr>
            </w:pPr>
            <w:r w:rsidRPr="00B52D79">
              <w:rPr>
                <w:b/>
                <w:bCs/>
              </w:rPr>
              <w:t>Defect en prioriteit</w:t>
            </w:r>
          </w:p>
          <w:p w14:paraId="28E4F6CF" w14:textId="77777777" w:rsidR="00CD57A7" w:rsidRDefault="00CD57A7" w:rsidP="00846268"/>
          <w:p w14:paraId="72DD256F" w14:textId="77777777" w:rsidR="00CD57A7" w:rsidRDefault="00CD57A7" w:rsidP="00846268">
            <w:r>
              <w:t>Laag/Mid/Hoog</w:t>
            </w:r>
          </w:p>
        </w:tc>
      </w:tr>
      <w:tr w:rsidR="00CD57A7" w14:paraId="45EE958D" w14:textId="77777777" w:rsidTr="00846268">
        <w:tc>
          <w:tcPr>
            <w:tcW w:w="1102" w:type="dxa"/>
          </w:tcPr>
          <w:p w14:paraId="676B903D" w14:textId="77777777" w:rsidR="00CD57A7" w:rsidRPr="00F711AB" w:rsidRDefault="00CD57A7" w:rsidP="00846268">
            <w:r w:rsidRPr="00F711AB">
              <w:rPr>
                <w:lang w:eastAsia="nl-NL"/>
              </w:rPr>
              <w:t>F-TC1</w:t>
            </w:r>
          </w:p>
        </w:tc>
        <w:tc>
          <w:tcPr>
            <w:tcW w:w="1899" w:type="dxa"/>
            <w:gridSpan w:val="2"/>
          </w:tcPr>
          <w:p w14:paraId="24896CCC" w14:textId="77777777" w:rsidR="00CD57A7" w:rsidRPr="00535C41" w:rsidRDefault="00CD57A7" w:rsidP="00846268">
            <w:pPr>
              <w:pStyle w:val="NoSpacing"/>
              <w:numPr>
                <w:ilvl w:val="0"/>
                <w:numId w:val="8"/>
              </w:numPr>
              <w:rPr>
                <w:highlight w:val="yellow"/>
                <w:lang w:eastAsia="nl-NL"/>
              </w:rPr>
            </w:pPr>
            <w:r w:rsidRPr="00535C41">
              <w:rPr>
                <w:highlight w:val="yellow"/>
                <w:lang w:eastAsia="nl-NL"/>
              </w:rPr>
              <w:t>Aanvullen..</w:t>
            </w:r>
          </w:p>
          <w:p w14:paraId="471F9285" w14:textId="77777777" w:rsidR="00CD57A7" w:rsidRPr="00535C41" w:rsidRDefault="00CD57A7" w:rsidP="00846268">
            <w:pPr>
              <w:pStyle w:val="NoSpacing"/>
              <w:numPr>
                <w:ilvl w:val="0"/>
                <w:numId w:val="8"/>
              </w:numPr>
            </w:pPr>
            <w:r w:rsidRPr="00535C41">
              <w:rPr>
                <w:highlight w:val="yellow"/>
              </w:rPr>
              <w:t>Aanvullen…</w:t>
            </w:r>
          </w:p>
        </w:tc>
        <w:tc>
          <w:tcPr>
            <w:tcW w:w="2619" w:type="dxa"/>
            <w:gridSpan w:val="2"/>
          </w:tcPr>
          <w:p w14:paraId="2144CBF0" w14:textId="77777777" w:rsidR="00CD57A7" w:rsidRPr="00B52D79" w:rsidRDefault="00CD57A7" w:rsidP="00846268">
            <w:pPr>
              <w:rPr>
                <w:b/>
                <w:bCs/>
              </w:rPr>
            </w:pPr>
            <w:r>
              <w:rPr>
                <w:lang w:eastAsia="nl-NL"/>
              </w:rPr>
              <w:t>…</w:t>
            </w:r>
          </w:p>
        </w:tc>
        <w:tc>
          <w:tcPr>
            <w:tcW w:w="1763" w:type="dxa"/>
            <w:gridSpan w:val="2"/>
            <w:shd w:val="clear" w:color="auto" w:fill="D9F2D0" w:themeFill="accent6" w:themeFillTint="33"/>
          </w:tcPr>
          <w:p w14:paraId="675084EF" w14:textId="77777777" w:rsidR="00CD57A7" w:rsidRPr="00F711AB" w:rsidRDefault="00CD57A7" w:rsidP="00846268">
            <w:r>
              <w:t>Succes</w:t>
            </w:r>
          </w:p>
        </w:tc>
        <w:tc>
          <w:tcPr>
            <w:tcW w:w="1679" w:type="dxa"/>
          </w:tcPr>
          <w:p w14:paraId="1708C15C" w14:textId="77777777" w:rsidR="00CD57A7" w:rsidRPr="00F711AB" w:rsidRDefault="00CD57A7" w:rsidP="00846268">
            <w:r w:rsidRPr="00F711AB">
              <w:t>n.v.t.</w:t>
            </w:r>
          </w:p>
        </w:tc>
      </w:tr>
      <w:tr w:rsidR="00CD57A7" w14:paraId="2A387581" w14:textId="77777777" w:rsidTr="00846268">
        <w:tc>
          <w:tcPr>
            <w:tcW w:w="1102" w:type="dxa"/>
          </w:tcPr>
          <w:p w14:paraId="6CEC25BA" w14:textId="77777777" w:rsidR="00CD57A7" w:rsidRPr="00F711AB" w:rsidRDefault="00CD57A7" w:rsidP="00846268">
            <w:pPr>
              <w:rPr>
                <w:lang w:eastAsia="nl-NL"/>
              </w:rPr>
            </w:pPr>
            <w:r>
              <w:rPr>
                <w:lang w:eastAsia="nl-NL"/>
              </w:rPr>
              <w:t>F-TC2</w:t>
            </w:r>
          </w:p>
        </w:tc>
        <w:tc>
          <w:tcPr>
            <w:tcW w:w="1899" w:type="dxa"/>
            <w:gridSpan w:val="2"/>
          </w:tcPr>
          <w:p w14:paraId="3A7032CD" w14:textId="77777777" w:rsidR="00CD57A7" w:rsidRDefault="00CD57A7" w:rsidP="00846268">
            <w:pPr>
              <w:pStyle w:val="NoSpacing"/>
              <w:numPr>
                <w:ilvl w:val="0"/>
                <w:numId w:val="5"/>
              </w:numPr>
              <w:rPr>
                <w:lang w:eastAsia="nl-NL"/>
              </w:rPr>
            </w:pPr>
            <w:r>
              <w:rPr>
                <w:lang w:eastAsia="nl-NL"/>
              </w:rPr>
              <w:t>….</w:t>
            </w:r>
          </w:p>
          <w:p w14:paraId="7D59C167" w14:textId="77777777" w:rsidR="00CD57A7" w:rsidRPr="00310FCE" w:rsidRDefault="00CD57A7" w:rsidP="00846268">
            <w:pPr>
              <w:pStyle w:val="NoSpacing"/>
              <w:numPr>
                <w:ilvl w:val="0"/>
                <w:numId w:val="5"/>
              </w:numPr>
              <w:rPr>
                <w:lang w:eastAsia="nl-NL"/>
              </w:rPr>
            </w:pPr>
            <w:r>
              <w:rPr>
                <w:lang w:eastAsia="nl-NL"/>
              </w:rPr>
              <w:t>…</w:t>
            </w:r>
          </w:p>
        </w:tc>
        <w:tc>
          <w:tcPr>
            <w:tcW w:w="2619" w:type="dxa"/>
            <w:gridSpan w:val="2"/>
          </w:tcPr>
          <w:p w14:paraId="775D91F0" w14:textId="77777777" w:rsidR="00CD57A7" w:rsidRPr="00310FCE" w:rsidRDefault="00CD57A7" w:rsidP="00846268">
            <w:pPr>
              <w:rPr>
                <w:lang w:eastAsia="nl-NL"/>
              </w:rPr>
            </w:pPr>
            <w:r>
              <w:rPr>
                <w:lang w:eastAsia="nl-NL"/>
              </w:rPr>
              <w:t>…</w:t>
            </w:r>
          </w:p>
        </w:tc>
        <w:tc>
          <w:tcPr>
            <w:tcW w:w="1763" w:type="dxa"/>
            <w:gridSpan w:val="2"/>
            <w:shd w:val="clear" w:color="auto" w:fill="FAE2D5" w:themeFill="accent2" w:themeFillTint="33"/>
          </w:tcPr>
          <w:p w14:paraId="5BB49866" w14:textId="77777777" w:rsidR="00CD57A7" w:rsidRDefault="00CD57A7" w:rsidP="00846268">
            <w:r>
              <w:t>Fail</w:t>
            </w:r>
          </w:p>
        </w:tc>
        <w:tc>
          <w:tcPr>
            <w:tcW w:w="1679" w:type="dxa"/>
          </w:tcPr>
          <w:p w14:paraId="3A4776C5" w14:textId="77777777" w:rsidR="00CD57A7" w:rsidRDefault="00CD57A7" w:rsidP="00846268">
            <w:r>
              <w:t>Knop werkt niet.</w:t>
            </w:r>
          </w:p>
          <w:p w14:paraId="62A424C1" w14:textId="77777777" w:rsidR="00CD57A7" w:rsidRDefault="00CD57A7" w:rsidP="00846268"/>
          <w:p w14:paraId="4E22DB00" w14:textId="77777777" w:rsidR="00CD57A7" w:rsidRPr="00F711AB" w:rsidRDefault="00CD57A7" w:rsidP="00846268">
            <w:r>
              <w:t>Hoge prioriteit.</w:t>
            </w:r>
          </w:p>
        </w:tc>
      </w:tr>
      <w:tr w:rsidR="00CD57A7" w14:paraId="2CE9CF59" w14:textId="77777777" w:rsidTr="00846268">
        <w:tc>
          <w:tcPr>
            <w:tcW w:w="1102" w:type="dxa"/>
          </w:tcPr>
          <w:p w14:paraId="53009BEC" w14:textId="77777777" w:rsidR="00CD57A7" w:rsidRDefault="00CD57A7" w:rsidP="00846268">
            <w:pPr>
              <w:rPr>
                <w:lang w:eastAsia="nl-NL"/>
              </w:rPr>
            </w:pPr>
            <w:r>
              <w:rPr>
                <w:lang w:eastAsia="nl-NL"/>
              </w:rPr>
              <w:t>…</w:t>
            </w:r>
          </w:p>
        </w:tc>
        <w:tc>
          <w:tcPr>
            <w:tcW w:w="1899" w:type="dxa"/>
            <w:gridSpan w:val="2"/>
          </w:tcPr>
          <w:p w14:paraId="596A8034" w14:textId="77777777" w:rsidR="00CD57A7" w:rsidRDefault="00CD57A7" w:rsidP="00846268">
            <w:pPr>
              <w:pStyle w:val="NoSpacing"/>
              <w:rPr>
                <w:lang w:eastAsia="nl-NL"/>
              </w:rPr>
            </w:pPr>
          </w:p>
        </w:tc>
        <w:tc>
          <w:tcPr>
            <w:tcW w:w="2619" w:type="dxa"/>
            <w:gridSpan w:val="2"/>
          </w:tcPr>
          <w:p w14:paraId="65C53211" w14:textId="77777777" w:rsidR="00CD57A7" w:rsidRDefault="00CD57A7" w:rsidP="00846268">
            <w:pPr>
              <w:rPr>
                <w:lang w:eastAsia="nl-NL"/>
              </w:rPr>
            </w:pPr>
          </w:p>
        </w:tc>
        <w:tc>
          <w:tcPr>
            <w:tcW w:w="1763" w:type="dxa"/>
            <w:gridSpan w:val="2"/>
            <w:shd w:val="clear" w:color="auto" w:fill="FAE2D5" w:themeFill="accent2" w:themeFillTint="33"/>
          </w:tcPr>
          <w:p w14:paraId="591E9496" w14:textId="77777777" w:rsidR="00CD57A7" w:rsidRDefault="00CD57A7" w:rsidP="00846268"/>
        </w:tc>
        <w:tc>
          <w:tcPr>
            <w:tcW w:w="1679" w:type="dxa"/>
          </w:tcPr>
          <w:p w14:paraId="0537133D" w14:textId="77777777" w:rsidR="00CD57A7" w:rsidRDefault="00CD57A7" w:rsidP="00846268"/>
        </w:tc>
      </w:tr>
    </w:tbl>
    <w:p w14:paraId="1967C240" w14:textId="77777777" w:rsidR="00CD57A7" w:rsidRDefault="00CD57A7" w:rsidP="000041F2"/>
    <w:p w14:paraId="738EDF37" w14:textId="77777777" w:rsidR="005256A4" w:rsidRDefault="005256A4">
      <w:pPr>
        <w:rPr>
          <w:rFonts w:asciiTheme="majorHAnsi" w:eastAsiaTheme="majorEastAsia" w:hAnsiTheme="majorHAnsi" w:cstheme="majorBidi"/>
          <w:color w:val="0F4761" w:themeColor="accent1" w:themeShade="BF"/>
          <w:sz w:val="32"/>
          <w:szCs w:val="32"/>
        </w:rPr>
      </w:pPr>
      <w:r>
        <w:br w:type="page"/>
      </w:r>
    </w:p>
    <w:p w14:paraId="3B99E360" w14:textId="2A755D73" w:rsidR="005256A4" w:rsidRDefault="005256A4" w:rsidP="005256A4">
      <w:pPr>
        <w:pStyle w:val="Heading2"/>
      </w:pPr>
      <w:r>
        <w:lastRenderedPageBreak/>
        <w:t>Acceptatietest</w:t>
      </w:r>
    </w:p>
    <w:p w14:paraId="19B4BDC2" w14:textId="77777777" w:rsidR="005256A4" w:rsidRPr="00756115" w:rsidRDefault="005256A4" w:rsidP="005256A4">
      <w:pPr>
        <w:rPr>
          <w:i/>
          <w:iCs/>
        </w:rPr>
      </w:pPr>
      <w:r w:rsidRPr="00756115">
        <w:rPr>
          <w:i/>
          <w:iCs/>
        </w:rPr>
        <w:t>De acceptatietest wordt voor de sprint review gedaan door het ontwikkelteam. Normaliter komt de opdrachtgever testen (en accepteren), maar wegens logistieke redenen wordt er nu getest door het ontwikkelteam. Hieronder staan de bevindingen en resultaten genoteerd.</w:t>
      </w:r>
    </w:p>
    <w:tbl>
      <w:tblPr>
        <w:tblStyle w:val="TableGrid"/>
        <w:tblW w:w="0" w:type="auto"/>
        <w:tblLook w:val="04A0" w:firstRow="1" w:lastRow="0" w:firstColumn="1" w:lastColumn="0" w:noHBand="0" w:noVBand="1"/>
      </w:tblPr>
      <w:tblGrid>
        <w:gridCol w:w="4531"/>
        <w:gridCol w:w="4531"/>
      </w:tblGrid>
      <w:tr w:rsidR="005256A4" w14:paraId="4EC82FE8" w14:textId="77777777" w:rsidTr="00846268">
        <w:trPr>
          <w:trHeight w:val="283"/>
        </w:trPr>
        <w:tc>
          <w:tcPr>
            <w:tcW w:w="9062" w:type="dxa"/>
            <w:gridSpan w:val="2"/>
            <w:shd w:val="clear" w:color="auto" w:fill="FFC000"/>
          </w:tcPr>
          <w:p w14:paraId="45E073D3" w14:textId="77777777" w:rsidR="005256A4" w:rsidRDefault="005256A4" w:rsidP="00846268">
            <w:r w:rsidRPr="00EA1D6A">
              <w:rPr>
                <w:b/>
                <w:bCs/>
              </w:rPr>
              <w:t>Acceptatietestrapport</w:t>
            </w:r>
          </w:p>
        </w:tc>
      </w:tr>
      <w:tr w:rsidR="005256A4" w14:paraId="43BA638C" w14:textId="77777777" w:rsidTr="00846268">
        <w:trPr>
          <w:trHeight w:val="806"/>
        </w:trPr>
        <w:tc>
          <w:tcPr>
            <w:tcW w:w="9062" w:type="dxa"/>
            <w:gridSpan w:val="2"/>
          </w:tcPr>
          <w:p w14:paraId="70E2B158" w14:textId="77777777" w:rsidR="005256A4" w:rsidRDefault="005256A4" w:rsidP="00846268">
            <w:r>
              <w:t>Aanvang demo/test: …</w:t>
            </w:r>
          </w:p>
        </w:tc>
      </w:tr>
      <w:tr w:rsidR="005256A4" w14:paraId="1F6FB9B0" w14:textId="77777777" w:rsidTr="00846268">
        <w:trPr>
          <w:trHeight w:val="283"/>
        </w:trPr>
        <w:tc>
          <w:tcPr>
            <w:tcW w:w="9062" w:type="dxa"/>
            <w:gridSpan w:val="2"/>
          </w:tcPr>
          <w:p w14:paraId="6089BEF5" w14:textId="77777777" w:rsidR="005256A4" w:rsidRPr="006D5580" w:rsidRDefault="005256A4" w:rsidP="00846268">
            <w:pPr>
              <w:rPr>
                <w:b/>
                <w:bCs/>
              </w:rPr>
            </w:pPr>
            <w:r w:rsidRPr="006D5580">
              <w:rPr>
                <w:b/>
                <w:bCs/>
              </w:rPr>
              <w:t>Acceptatiecriteria</w:t>
            </w:r>
            <w:r>
              <w:rPr>
                <w:b/>
                <w:bCs/>
              </w:rPr>
              <w:t xml:space="preserve"> van de user story in kwestie</w:t>
            </w:r>
          </w:p>
        </w:tc>
      </w:tr>
      <w:tr w:rsidR="005256A4" w14:paraId="41468FB3" w14:textId="77777777" w:rsidTr="00846268">
        <w:trPr>
          <w:trHeight w:val="806"/>
        </w:trPr>
        <w:tc>
          <w:tcPr>
            <w:tcW w:w="9062" w:type="dxa"/>
            <w:gridSpan w:val="2"/>
          </w:tcPr>
          <w:p w14:paraId="1C335202" w14:textId="77777777" w:rsidR="005256A4" w:rsidRPr="00AF6085" w:rsidRDefault="005256A4" w:rsidP="00846268">
            <w:pPr>
              <w:pStyle w:val="ListParagraph"/>
              <w:numPr>
                <w:ilvl w:val="0"/>
                <w:numId w:val="6"/>
              </w:numPr>
              <w:rPr>
                <w:highlight w:val="yellow"/>
              </w:rPr>
            </w:pPr>
            <w:r w:rsidRPr="00AF6085">
              <w:rPr>
                <w:highlight w:val="yellow"/>
              </w:rPr>
              <w:t>Aanvullen</w:t>
            </w:r>
          </w:p>
          <w:p w14:paraId="77DDCB9F" w14:textId="77777777" w:rsidR="005256A4" w:rsidRDefault="005256A4" w:rsidP="00846268">
            <w:pPr>
              <w:pStyle w:val="ListParagraph"/>
              <w:numPr>
                <w:ilvl w:val="0"/>
                <w:numId w:val="6"/>
              </w:numPr>
            </w:pPr>
            <w:r>
              <w:t>…</w:t>
            </w:r>
          </w:p>
          <w:p w14:paraId="12D99C1C" w14:textId="77777777" w:rsidR="005256A4" w:rsidRDefault="005256A4" w:rsidP="00846268">
            <w:pPr>
              <w:pStyle w:val="ListParagraph"/>
              <w:numPr>
                <w:ilvl w:val="0"/>
                <w:numId w:val="6"/>
              </w:numPr>
            </w:pPr>
            <w:r>
              <w:t>…</w:t>
            </w:r>
          </w:p>
        </w:tc>
      </w:tr>
      <w:tr w:rsidR="005256A4" w14:paraId="3C699E92" w14:textId="77777777" w:rsidTr="00846268">
        <w:trPr>
          <w:trHeight w:val="283"/>
        </w:trPr>
        <w:tc>
          <w:tcPr>
            <w:tcW w:w="4531" w:type="dxa"/>
          </w:tcPr>
          <w:p w14:paraId="4B03A257" w14:textId="77777777" w:rsidR="005256A4" w:rsidRPr="006D5580" w:rsidRDefault="005256A4" w:rsidP="00846268">
            <w:pPr>
              <w:rPr>
                <w:b/>
                <w:bCs/>
              </w:rPr>
            </w:pPr>
            <w:r w:rsidRPr="006D5580">
              <w:rPr>
                <w:b/>
                <w:bCs/>
              </w:rPr>
              <w:t>Bevindingen</w:t>
            </w:r>
          </w:p>
        </w:tc>
        <w:tc>
          <w:tcPr>
            <w:tcW w:w="4531" w:type="dxa"/>
          </w:tcPr>
          <w:p w14:paraId="6577B50D" w14:textId="77777777" w:rsidR="005256A4" w:rsidRPr="006D5580" w:rsidRDefault="005256A4" w:rsidP="00846268">
            <w:pPr>
              <w:rPr>
                <w:b/>
                <w:bCs/>
              </w:rPr>
            </w:pPr>
            <w:r w:rsidRPr="006D5580">
              <w:rPr>
                <w:b/>
                <w:bCs/>
              </w:rPr>
              <w:t>Geaccepteerd / niet geaccepteerd</w:t>
            </w:r>
            <w:r>
              <w:rPr>
                <w:b/>
                <w:bCs/>
              </w:rPr>
              <w:t xml:space="preserve"> (naar eigen inzicht)</w:t>
            </w:r>
          </w:p>
        </w:tc>
      </w:tr>
      <w:tr w:rsidR="005256A4" w14:paraId="55309D71" w14:textId="77777777" w:rsidTr="00846268">
        <w:trPr>
          <w:trHeight w:val="806"/>
        </w:trPr>
        <w:tc>
          <w:tcPr>
            <w:tcW w:w="4531" w:type="dxa"/>
          </w:tcPr>
          <w:p w14:paraId="3AF521A1" w14:textId="77777777" w:rsidR="005256A4" w:rsidRDefault="005256A4" w:rsidP="00846268">
            <w:pPr>
              <w:pStyle w:val="ListParagraph"/>
              <w:numPr>
                <w:ilvl w:val="0"/>
                <w:numId w:val="7"/>
              </w:numPr>
            </w:pPr>
          </w:p>
        </w:tc>
        <w:tc>
          <w:tcPr>
            <w:tcW w:w="4531" w:type="dxa"/>
          </w:tcPr>
          <w:p w14:paraId="6917E81D" w14:textId="77777777" w:rsidR="005256A4" w:rsidRDefault="005256A4" w:rsidP="00846268">
            <w:r>
              <w:t>…</w:t>
            </w:r>
          </w:p>
        </w:tc>
      </w:tr>
      <w:tr w:rsidR="005256A4" w14:paraId="445D3E5F" w14:textId="77777777" w:rsidTr="00846268">
        <w:trPr>
          <w:trHeight w:val="806"/>
        </w:trPr>
        <w:tc>
          <w:tcPr>
            <w:tcW w:w="4531" w:type="dxa"/>
          </w:tcPr>
          <w:p w14:paraId="4514CA06" w14:textId="77777777" w:rsidR="005256A4" w:rsidRDefault="005256A4" w:rsidP="00846268">
            <w:pPr>
              <w:pStyle w:val="ListParagraph"/>
              <w:numPr>
                <w:ilvl w:val="0"/>
                <w:numId w:val="7"/>
              </w:numPr>
            </w:pPr>
          </w:p>
        </w:tc>
        <w:tc>
          <w:tcPr>
            <w:tcW w:w="4531" w:type="dxa"/>
          </w:tcPr>
          <w:p w14:paraId="49971714" w14:textId="77777777" w:rsidR="005256A4" w:rsidRDefault="005256A4" w:rsidP="00846268">
            <w:r>
              <w:t>…</w:t>
            </w:r>
          </w:p>
        </w:tc>
      </w:tr>
      <w:tr w:rsidR="005256A4" w14:paraId="76CC43E7" w14:textId="77777777" w:rsidTr="00846268">
        <w:trPr>
          <w:trHeight w:val="806"/>
        </w:trPr>
        <w:tc>
          <w:tcPr>
            <w:tcW w:w="4531" w:type="dxa"/>
          </w:tcPr>
          <w:p w14:paraId="482E8FC3" w14:textId="77777777" w:rsidR="005256A4" w:rsidRDefault="005256A4" w:rsidP="00846268">
            <w:pPr>
              <w:pStyle w:val="ListParagraph"/>
              <w:numPr>
                <w:ilvl w:val="0"/>
                <w:numId w:val="7"/>
              </w:numPr>
            </w:pPr>
          </w:p>
        </w:tc>
        <w:tc>
          <w:tcPr>
            <w:tcW w:w="4531" w:type="dxa"/>
          </w:tcPr>
          <w:p w14:paraId="3D4E1018" w14:textId="77777777" w:rsidR="005256A4" w:rsidRDefault="005256A4" w:rsidP="00846268">
            <w:r>
              <w:t>…</w:t>
            </w:r>
          </w:p>
        </w:tc>
      </w:tr>
      <w:tr w:rsidR="005256A4" w14:paraId="1DFCD42F" w14:textId="77777777" w:rsidTr="00846268">
        <w:trPr>
          <w:trHeight w:val="283"/>
        </w:trPr>
        <w:tc>
          <w:tcPr>
            <w:tcW w:w="9062" w:type="dxa"/>
            <w:gridSpan w:val="2"/>
          </w:tcPr>
          <w:p w14:paraId="1555F74C" w14:textId="77777777" w:rsidR="005256A4" w:rsidRPr="00D648D7" w:rsidRDefault="005256A4" w:rsidP="00846268">
            <w:pPr>
              <w:rPr>
                <w:b/>
                <w:bCs/>
              </w:rPr>
            </w:pPr>
            <w:r w:rsidRPr="00D648D7">
              <w:rPr>
                <w:b/>
                <w:bCs/>
              </w:rPr>
              <w:t>Evaluatie en vervolgstappen</w:t>
            </w:r>
          </w:p>
        </w:tc>
      </w:tr>
      <w:tr w:rsidR="005256A4" w14:paraId="448D5316" w14:textId="77777777" w:rsidTr="00846268">
        <w:trPr>
          <w:trHeight w:val="806"/>
        </w:trPr>
        <w:tc>
          <w:tcPr>
            <w:tcW w:w="9062" w:type="dxa"/>
            <w:gridSpan w:val="2"/>
          </w:tcPr>
          <w:p w14:paraId="0764E40C" w14:textId="77777777" w:rsidR="005256A4" w:rsidRDefault="005256A4" w:rsidP="00846268">
            <w:r>
              <w:t>…</w:t>
            </w:r>
          </w:p>
        </w:tc>
      </w:tr>
    </w:tbl>
    <w:p w14:paraId="156E17F6" w14:textId="77777777" w:rsidR="005256A4" w:rsidRDefault="005256A4" w:rsidP="000041F2"/>
    <w:sectPr w:rsidR="005256A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D9A43" w14:textId="77777777" w:rsidR="001707AF" w:rsidRDefault="001707AF" w:rsidP="00B85431">
      <w:pPr>
        <w:spacing w:after="0" w:line="240" w:lineRule="auto"/>
      </w:pPr>
      <w:r>
        <w:separator/>
      </w:r>
    </w:p>
  </w:endnote>
  <w:endnote w:type="continuationSeparator" w:id="0">
    <w:p w14:paraId="5F1048C2" w14:textId="77777777" w:rsidR="001707AF" w:rsidRDefault="001707AF" w:rsidP="00B8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8273355"/>
      <w:docPartObj>
        <w:docPartGallery w:val="Page Numbers (Bottom of Page)"/>
        <w:docPartUnique/>
      </w:docPartObj>
    </w:sdtPr>
    <w:sdtContent>
      <w:p w14:paraId="57EEBCAE" w14:textId="401B36C3" w:rsidR="00B85431" w:rsidRDefault="00B85431">
        <w:pPr>
          <w:pStyle w:val="Footer"/>
          <w:jc w:val="right"/>
        </w:pPr>
        <w:r>
          <w:fldChar w:fldCharType="begin"/>
        </w:r>
        <w:r>
          <w:instrText>PAGE   \* MERGEFORMAT</w:instrText>
        </w:r>
        <w:r>
          <w:fldChar w:fldCharType="separate"/>
        </w:r>
        <w:r>
          <w:t>2</w:t>
        </w:r>
        <w:r>
          <w:fldChar w:fldCharType="end"/>
        </w:r>
      </w:p>
    </w:sdtContent>
  </w:sdt>
  <w:p w14:paraId="44886285" w14:textId="77777777" w:rsidR="00B85431" w:rsidRDefault="00B85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4FA64" w14:textId="77777777" w:rsidR="001707AF" w:rsidRDefault="001707AF" w:rsidP="00B85431">
      <w:pPr>
        <w:spacing w:after="0" w:line="240" w:lineRule="auto"/>
      </w:pPr>
      <w:r>
        <w:separator/>
      </w:r>
    </w:p>
  </w:footnote>
  <w:footnote w:type="continuationSeparator" w:id="0">
    <w:p w14:paraId="79FA8164" w14:textId="77777777" w:rsidR="001707AF" w:rsidRDefault="001707AF" w:rsidP="00B85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34711"/>
    <w:multiLevelType w:val="hybridMultilevel"/>
    <w:tmpl w:val="F06640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354E6D"/>
    <w:multiLevelType w:val="hybridMultilevel"/>
    <w:tmpl w:val="E8BC3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0A5BB7"/>
    <w:multiLevelType w:val="hybridMultilevel"/>
    <w:tmpl w:val="ED2A0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7F2E02"/>
    <w:multiLevelType w:val="hybridMultilevel"/>
    <w:tmpl w:val="18D27B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0050526"/>
    <w:multiLevelType w:val="hybridMultilevel"/>
    <w:tmpl w:val="66DA5A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9F0126"/>
    <w:multiLevelType w:val="hybridMultilevel"/>
    <w:tmpl w:val="649410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7FF1F8E"/>
    <w:multiLevelType w:val="hybridMultilevel"/>
    <w:tmpl w:val="AA8C57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496BA6"/>
    <w:multiLevelType w:val="hybridMultilevel"/>
    <w:tmpl w:val="58FC539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029448848">
    <w:abstractNumId w:val="6"/>
  </w:num>
  <w:num w:numId="2" w16cid:durableId="500968097">
    <w:abstractNumId w:val="1"/>
  </w:num>
  <w:num w:numId="3" w16cid:durableId="990522203">
    <w:abstractNumId w:val="3"/>
  </w:num>
  <w:num w:numId="4" w16cid:durableId="1142426149">
    <w:abstractNumId w:val="4"/>
  </w:num>
  <w:num w:numId="5" w16cid:durableId="327905652">
    <w:abstractNumId w:val="5"/>
  </w:num>
  <w:num w:numId="6" w16cid:durableId="1368791874">
    <w:abstractNumId w:val="2"/>
  </w:num>
  <w:num w:numId="7" w16cid:durableId="1428382889">
    <w:abstractNumId w:val="0"/>
  </w:num>
  <w:num w:numId="8" w16cid:durableId="2071227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C8"/>
    <w:rsid w:val="000041F2"/>
    <w:rsid w:val="00051804"/>
    <w:rsid w:val="00052B25"/>
    <w:rsid w:val="000765C8"/>
    <w:rsid w:val="000C15DD"/>
    <w:rsid w:val="000C217A"/>
    <w:rsid w:val="00115421"/>
    <w:rsid w:val="001626F5"/>
    <w:rsid w:val="001707AF"/>
    <w:rsid w:val="00182C24"/>
    <w:rsid w:val="001C6DEF"/>
    <w:rsid w:val="001E3F73"/>
    <w:rsid w:val="001F5B31"/>
    <w:rsid w:val="001F6BD9"/>
    <w:rsid w:val="0020570F"/>
    <w:rsid w:val="00211613"/>
    <w:rsid w:val="00215B91"/>
    <w:rsid w:val="0022570D"/>
    <w:rsid w:val="0024774A"/>
    <w:rsid w:val="00283A87"/>
    <w:rsid w:val="002871D2"/>
    <w:rsid w:val="00296B9E"/>
    <w:rsid w:val="002D4746"/>
    <w:rsid w:val="002D5E41"/>
    <w:rsid w:val="00305788"/>
    <w:rsid w:val="00313DBF"/>
    <w:rsid w:val="00316D6A"/>
    <w:rsid w:val="00331CEF"/>
    <w:rsid w:val="00345DEA"/>
    <w:rsid w:val="0036630B"/>
    <w:rsid w:val="00374832"/>
    <w:rsid w:val="00393BFC"/>
    <w:rsid w:val="003B28C5"/>
    <w:rsid w:val="003D3131"/>
    <w:rsid w:val="003D4F41"/>
    <w:rsid w:val="00403A6C"/>
    <w:rsid w:val="00433617"/>
    <w:rsid w:val="00437665"/>
    <w:rsid w:val="004451BF"/>
    <w:rsid w:val="004956BA"/>
    <w:rsid w:val="0049587C"/>
    <w:rsid w:val="004B03C1"/>
    <w:rsid w:val="004B66B9"/>
    <w:rsid w:val="004D10B6"/>
    <w:rsid w:val="004E3980"/>
    <w:rsid w:val="005256A4"/>
    <w:rsid w:val="00535C41"/>
    <w:rsid w:val="00542479"/>
    <w:rsid w:val="00557D6C"/>
    <w:rsid w:val="005A290C"/>
    <w:rsid w:val="005B2B19"/>
    <w:rsid w:val="005C23A7"/>
    <w:rsid w:val="005D02D0"/>
    <w:rsid w:val="006427D3"/>
    <w:rsid w:val="00655AD3"/>
    <w:rsid w:val="006C233B"/>
    <w:rsid w:val="006D1412"/>
    <w:rsid w:val="006D4478"/>
    <w:rsid w:val="006D48F3"/>
    <w:rsid w:val="006D5580"/>
    <w:rsid w:val="006E190C"/>
    <w:rsid w:val="00727BCC"/>
    <w:rsid w:val="00756115"/>
    <w:rsid w:val="00793C4D"/>
    <w:rsid w:val="007A1986"/>
    <w:rsid w:val="007A3F5F"/>
    <w:rsid w:val="007B6B00"/>
    <w:rsid w:val="007F1CAB"/>
    <w:rsid w:val="008002B2"/>
    <w:rsid w:val="00800F20"/>
    <w:rsid w:val="00804A50"/>
    <w:rsid w:val="00844056"/>
    <w:rsid w:val="008500F7"/>
    <w:rsid w:val="00884416"/>
    <w:rsid w:val="008916F9"/>
    <w:rsid w:val="00893272"/>
    <w:rsid w:val="008F1FE0"/>
    <w:rsid w:val="00910C74"/>
    <w:rsid w:val="00924BD7"/>
    <w:rsid w:val="00945F51"/>
    <w:rsid w:val="00950312"/>
    <w:rsid w:val="009569D9"/>
    <w:rsid w:val="00966943"/>
    <w:rsid w:val="009A17EA"/>
    <w:rsid w:val="009A4520"/>
    <w:rsid w:val="009B44E6"/>
    <w:rsid w:val="009C3667"/>
    <w:rsid w:val="009D6E6E"/>
    <w:rsid w:val="00A466BA"/>
    <w:rsid w:val="00A81E3E"/>
    <w:rsid w:val="00AA0879"/>
    <w:rsid w:val="00AD7EB1"/>
    <w:rsid w:val="00AE1A57"/>
    <w:rsid w:val="00AF6085"/>
    <w:rsid w:val="00B2139D"/>
    <w:rsid w:val="00B22A59"/>
    <w:rsid w:val="00B52D79"/>
    <w:rsid w:val="00B61F7D"/>
    <w:rsid w:val="00B62BC0"/>
    <w:rsid w:val="00B64AE7"/>
    <w:rsid w:val="00B71B41"/>
    <w:rsid w:val="00B85431"/>
    <w:rsid w:val="00B86728"/>
    <w:rsid w:val="00BC79CC"/>
    <w:rsid w:val="00BD5C4A"/>
    <w:rsid w:val="00BE6BD8"/>
    <w:rsid w:val="00BE7842"/>
    <w:rsid w:val="00C46082"/>
    <w:rsid w:val="00CB31E0"/>
    <w:rsid w:val="00CB6544"/>
    <w:rsid w:val="00CD57A7"/>
    <w:rsid w:val="00D05381"/>
    <w:rsid w:val="00D16A41"/>
    <w:rsid w:val="00D417C5"/>
    <w:rsid w:val="00D648D7"/>
    <w:rsid w:val="00D87A26"/>
    <w:rsid w:val="00D96AFF"/>
    <w:rsid w:val="00DC05D2"/>
    <w:rsid w:val="00E176DA"/>
    <w:rsid w:val="00E50674"/>
    <w:rsid w:val="00E5660D"/>
    <w:rsid w:val="00E72D7C"/>
    <w:rsid w:val="00E73D40"/>
    <w:rsid w:val="00E83581"/>
    <w:rsid w:val="00EA1D6A"/>
    <w:rsid w:val="00EE7FEE"/>
    <w:rsid w:val="00EF7A52"/>
    <w:rsid w:val="00F31630"/>
    <w:rsid w:val="00F711AB"/>
    <w:rsid w:val="00FC09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AD02"/>
  <w15:chartTrackingRefBased/>
  <w15:docId w15:val="{AD3C72A9-803E-46DA-A18F-1DC69D68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6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5C8"/>
    <w:rPr>
      <w:rFonts w:eastAsiaTheme="majorEastAsia" w:cstheme="majorBidi"/>
      <w:color w:val="272727" w:themeColor="text1" w:themeTint="D8"/>
    </w:rPr>
  </w:style>
  <w:style w:type="paragraph" w:styleId="Title">
    <w:name w:val="Title"/>
    <w:basedOn w:val="Normal"/>
    <w:next w:val="Normal"/>
    <w:link w:val="TitleChar"/>
    <w:uiPriority w:val="10"/>
    <w:qFormat/>
    <w:rsid w:val="00076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5C8"/>
    <w:pPr>
      <w:spacing w:before="160"/>
      <w:jc w:val="center"/>
    </w:pPr>
    <w:rPr>
      <w:i/>
      <w:iCs/>
      <w:color w:val="404040" w:themeColor="text1" w:themeTint="BF"/>
    </w:rPr>
  </w:style>
  <w:style w:type="character" w:customStyle="1" w:styleId="QuoteChar">
    <w:name w:val="Quote Char"/>
    <w:basedOn w:val="DefaultParagraphFont"/>
    <w:link w:val="Quote"/>
    <w:uiPriority w:val="29"/>
    <w:rsid w:val="000765C8"/>
    <w:rPr>
      <w:i/>
      <w:iCs/>
      <w:color w:val="404040" w:themeColor="text1" w:themeTint="BF"/>
    </w:rPr>
  </w:style>
  <w:style w:type="paragraph" w:styleId="ListParagraph">
    <w:name w:val="List Paragraph"/>
    <w:basedOn w:val="Normal"/>
    <w:uiPriority w:val="34"/>
    <w:qFormat/>
    <w:rsid w:val="000765C8"/>
    <w:pPr>
      <w:ind w:left="720"/>
      <w:contextualSpacing/>
    </w:pPr>
  </w:style>
  <w:style w:type="character" w:styleId="IntenseEmphasis">
    <w:name w:val="Intense Emphasis"/>
    <w:basedOn w:val="DefaultParagraphFont"/>
    <w:uiPriority w:val="21"/>
    <w:qFormat/>
    <w:rsid w:val="000765C8"/>
    <w:rPr>
      <w:i/>
      <w:iCs/>
      <w:color w:val="0F4761" w:themeColor="accent1" w:themeShade="BF"/>
    </w:rPr>
  </w:style>
  <w:style w:type="paragraph" w:styleId="IntenseQuote">
    <w:name w:val="Intense Quote"/>
    <w:basedOn w:val="Normal"/>
    <w:next w:val="Normal"/>
    <w:link w:val="IntenseQuoteChar"/>
    <w:uiPriority w:val="30"/>
    <w:qFormat/>
    <w:rsid w:val="0007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5C8"/>
    <w:rPr>
      <w:i/>
      <w:iCs/>
      <w:color w:val="0F4761" w:themeColor="accent1" w:themeShade="BF"/>
    </w:rPr>
  </w:style>
  <w:style w:type="character" w:styleId="IntenseReference">
    <w:name w:val="Intense Reference"/>
    <w:basedOn w:val="DefaultParagraphFont"/>
    <w:uiPriority w:val="32"/>
    <w:qFormat/>
    <w:rsid w:val="000765C8"/>
    <w:rPr>
      <w:b/>
      <w:bCs/>
      <w:smallCaps/>
      <w:color w:val="0F4761" w:themeColor="accent1" w:themeShade="BF"/>
      <w:spacing w:val="5"/>
    </w:rPr>
  </w:style>
  <w:style w:type="table" w:styleId="TableGrid">
    <w:name w:val="Table Grid"/>
    <w:basedOn w:val="TableNormal"/>
    <w:uiPriority w:val="39"/>
    <w:rsid w:val="00205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82C24"/>
    <w:pPr>
      <w:spacing w:after="0" w:line="240" w:lineRule="auto"/>
    </w:pPr>
  </w:style>
  <w:style w:type="character" w:customStyle="1" w:styleId="NoSpacingChar">
    <w:name w:val="No Spacing Char"/>
    <w:basedOn w:val="DefaultParagraphFont"/>
    <w:link w:val="NoSpacing"/>
    <w:uiPriority w:val="1"/>
    <w:rsid w:val="00182C24"/>
  </w:style>
  <w:style w:type="table" w:styleId="TableGridLight">
    <w:name w:val="Grid Table Light"/>
    <w:basedOn w:val="TableNormal"/>
    <w:uiPriority w:val="40"/>
    <w:rsid w:val="00182C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854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5431"/>
  </w:style>
  <w:style w:type="paragraph" w:styleId="Footer">
    <w:name w:val="footer"/>
    <w:basedOn w:val="Normal"/>
    <w:link w:val="FooterChar"/>
    <w:uiPriority w:val="99"/>
    <w:unhideWhenUsed/>
    <w:rsid w:val="00B854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5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15637">
      <w:bodyDiv w:val="1"/>
      <w:marLeft w:val="0"/>
      <w:marRight w:val="0"/>
      <w:marTop w:val="0"/>
      <w:marBottom w:val="0"/>
      <w:divBdr>
        <w:top w:val="none" w:sz="0" w:space="0" w:color="auto"/>
        <w:left w:val="none" w:sz="0" w:space="0" w:color="auto"/>
        <w:bottom w:val="none" w:sz="0" w:space="0" w:color="auto"/>
        <w:right w:val="none" w:sz="0" w:space="0" w:color="auto"/>
      </w:divBdr>
    </w:div>
    <w:div w:id="307050043">
      <w:bodyDiv w:val="1"/>
      <w:marLeft w:val="0"/>
      <w:marRight w:val="0"/>
      <w:marTop w:val="0"/>
      <w:marBottom w:val="0"/>
      <w:divBdr>
        <w:top w:val="none" w:sz="0" w:space="0" w:color="auto"/>
        <w:left w:val="none" w:sz="0" w:space="0" w:color="auto"/>
        <w:bottom w:val="none" w:sz="0" w:space="0" w:color="auto"/>
        <w:right w:val="none" w:sz="0" w:space="0" w:color="auto"/>
      </w:divBdr>
    </w:div>
    <w:div w:id="981234880">
      <w:bodyDiv w:val="1"/>
      <w:marLeft w:val="0"/>
      <w:marRight w:val="0"/>
      <w:marTop w:val="0"/>
      <w:marBottom w:val="0"/>
      <w:divBdr>
        <w:top w:val="none" w:sz="0" w:space="0" w:color="auto"/>
        <w:left w:val="none" w:sz="0" w:space="0" w:color="auto"/>
        <w:bottom w:val="none" w:sz="0" w:space="0" w:color="auto"/>
        <w:right w:val="none" w:sz="0" w:space="0" w:color="auto"/>
      </w:divBdr>
    </w:div>
    <w:div w:id="1345979980">
      <w:bodyDiv w:val="1"/>
      <w:marLeft w:val="0"/>
      <w:marRight w:val="0"/>
      <w:marTop w:val="0"/>
      <w:marBottom w:val="0"/>
      <w:divBdr>
        <w:top w:val="none" w:sz="0" w:space="0" w:color="auto"/>
        <w:left w:val="none" w:sz="0" w:space="0" w:color="auto"/>
        <w:bottom w:val="none" w:sz="0" w:space="0" w:color="auto"/>
        <w:right w:val="none" w:sz="0" w:space="0" w:color="auto"/>
      </w:divBdr>
    </w:div>
    <w:div w:id="1670865042">
      <w:bodyDiv w:val="1"/>
      <w:marLeft w:val="0"/>
      <w:marRight w:val="0"/>
      <w:marTop w:val="0"/>
      <w:marBottom w:val="0"/>
      <w:divBdr>
        <w:top w:val="none" w:sz="0" w:space="0" w:color="auto"/>
        <w:left w:val="none" w:sz="0" w:space="0" w:color="auto"/>
        <w:bottom w:val="none" w:sz="0" w:space="0" w:color="auto"/>
        <w:right w:val="none" w:sz="0" w:space="0" w:color="auto"/>
      </w:divBdr>
      <w:divsChild>
        <w:div w:id="1998220118">
          <w:marLeft w:val="0"/>
          <w:marRight w:val="0"/>
          <w:marTop w:val="0"/>
          <w:marBottom w:val="0"/>
          <w:divBdr>
            <w:top w:val="none" w:sz="0" w:space="0" w:color="auto"/>
            <w:left w:val="none" w:sz="0" w:space="0" w:color="auto"/>
            <w:bottom w:val="none" w:sz="0" w:space="0" w:color="auto"/>
            <w:right w:val="none" w:sz="0" w:space="0" w:color="auto"/>
          </w:divBdr>
          <w:divsChild>
            <w:div w:id="1991712143">
              <w:marLeft w:val="0"/>
              <w:marRight w:val="0"/>
              <w:marTop w:val="0"/>
              <w:marBottom w:val="0"/>
              <w:divBdr>
                <w:top w:val="none" w:sz="0" w:space="0" w:color="auto"/>
                <w:left w:val="none" w:sz="0" w:space="0" w:color="auto"/>
                <w:bottom w:val="none" w:sz="0" w:space="0" w:color="auto"/>
                <w:right w:val="none" w:sz="0" w:space="0" w:color="auto"/>
              </w:divBdr>
              <w:divsChild>
                <w:div w:id="270086804">
                  <w:marLeft w:val="0"/>
                  <w:marRight w:val="0"/>
                  <w:marTop w:val="0"/>
                  <w:marBottom w:val="0"/>
                  <w:divBdr>
                    <w:top w:val="none" w:sz="0" w:space="0" w:color="auto"/>
                    <w:left w:val="none" w:sz="0" w:space="0" w:color="auto"/>
                    <w:bottom w:val="none" w:sz="0" w:space="0" w:color="auto"/>
                    <w:right w:val="none" w:sz="0" w:space="0" w:color="auto"/>
                  </w:divBdr>
                  <w:divsChild>
                    <w:div w:id="1880314246">
                      <w:marLeft w:val="0"/>
                      <w:marRight w:val="0"/>
                      <w:marTop w:val="0"/>
                      <w:marBottom w:val="0"/>
                      <w:divBdr>
                        <w:top w:val="none" w:sz="0" w:space="0" w:color="auto"/>
                        <w:left w:val="none" w:sz="0" w:space="0" w:color="auto"/>
                        <w:bottom w:val="none" w:sz="0" w:space="0" w:color="auto"/>
                        <w:right w:val="none" w:sz="0" w:space="0" w:color="auto"/>
                      </w:divBdr>
                      <w:divsChild>
                        <w:div w:id="903414924">
                          <w:marLeft w:val="0"/>
                          <w:marRight w:val="0"/>
                          <w:marTop w:val="0"/>
                          <w:marBottom w:val="0"/>
                          <w:divBdr>
                            <w:top w:val="none" w:sz="0" w:space="0" w:color="auto"/>
                            <w:left w:val="none" w:sz="0" w:space="0" w:color="auto"/>
                            <w:bottom w:val="none" w:sz="0" w:space="0" w:color="auto"/>
                            <w:right w:val="none" w:sz="0" w:space="0" w:color="auto"/>
                          </w:divBdr>
                          <w:divsChild>
                            <w:div w:id="748966682">
                              <w:marLeft w:val="0"/>
                              <w:marRight w:val="0"/>
                              <w:marTop w:val="0"/>
                              <w:marBottom w:val="0"/>
                              <w:divBdr>
                                <w:top w:val="none" w:sz="0" w:space="0" w:color="auto"/>
                                <w:left w:val="none" w:sz="0" w:space="0" w:color="auto"/>
                                <w:bottom w:val="none" w:sz="0" w:space="0" w:color="auto"/>
                                <w:right w:val="none" w:sz="0" w:space="0" w:color="auto"/>
                              </w:divBdr>
                              <w:divsChild>
                                <w:div w:id="1477868450">
                                  <w:marLeft w:val="0"/>
                                  <w:marRight w:val="0"/>
                                  <w:marTop w:val="0"/>
                                  <w:marBottom w:val="0"/>
                                  <w:divBdr>
                                    <w:top w:val="none" w:sz="0" w:space="0" w:color="auto"/>
                                    <w:left w:val="none" w:sz="0" w:space="0" w:color="auto"/>
                                    <w:bottom w:val="none" w:sz="0" w:space="0" w:color="auto"/>
                                    <w:right w:val="none" w:sz="0" w:space="0" w:color="auto"/>
                                  </w:divBdr>
                                  <w:divsChild>
                                    <w:div w:id="1660622325">
                                      <w:marLeft w:val="0"/>
                                      <w:marRight w:val="0"/>
                                      <w:marTop w:val="15"/>
                                      <w:marBottom w:val="0"/>
                                      <w:divBdr>
                                        <w:top w:val="single" w:sz="48" w:space="0" w:color="auto"/>
                                        <w:left w:val="single" w:sz="48" w:space="0" w:color="auto"/>
                                        <w:bottom w:val="single" w:sz="48" w:space="0" w:color="auto"/>
                                        <w:right w:val="single" w:sz="48" w:space="0" w:color="auto"/>
                                      </w:divBdr>
                                      <w:divsChild>
                                        <w:div w:id="683173040">
                                          <w:marLeft w:val="0"/>
                                          <w:marRight w:val="0"/>
                                          <w:marTop w:val="0"/>
                                          <w:marBottom w:val="0"/>
                                          <w:divBdr>
                                            <w:top w:val="none" w:sz="0" w:space="0" w:color="auto"/>
                                            <w:left w:val="none" w:sz="0" w:space="0" w:color="auto"/>
                                            <w:bottom w:val="none" w:sz="0" w:space="0" w:color="auto"/>
                                            <w:right w:val="none" w:sz="0" w:space="0" w:color="auto"/>
                                          </w:divBdr>
                                          <w:divsChild>
                                            <w:div w:id="499741219">
                                              <w:marLeft w:val="0"/>
                                              <w:marRight w:val="0"/>
                                              <w:marTop w:val="0"/>
                                              <w:marBottom w:val="0"/>
                                              <w:divBdr>
                                                <w:top w:val="none" w:sz="0" w:space="0" w:color="auto"/>
                                                <w:left w:val="none" w:sz="0" w:space="0" w:color="auto"/>
                                                <w:bottom w:val="none" w:sz="0" w:space="0" w:color="auto"/>
                                                <w:right w:val="none" w:sz="0" w:space="0" w:color="auto"/>
                                              </w:divBdr>
                                            </w:div>
                                            <w:div w:id="1391030976">
                                              <w:marLeft w:val="0"/>
                                              <w:marRight w:val="0"/>
                                              <w:marTop w:val="0"/>
                                              <w:marBottom w:val="0"/>
                                              <w:divBdr>
                                                <w:top w:val="none" w:sz="0" w:space="0" w:color="auto"/>
                                                <w:left w:val="none" w:sz="0" w:space="0" w:color="auto"/>
                                                <w:bottom w:val="none" w:sz="0" w:space="0" w:color="auto"/>
                                                <w:right w:val="none" w:sz="0" w:space="0" w:color="auto"/>
                                              </w:divBdr>
                                            </w:div>
                                            <w:div w:id="1562138548">
                                              <w:marLeft w:val="0"/>
                                              <w:marRight w:val="0"/>
                                              <w:marTop w:val="0"/>
                                              <w:marBottom w:val="0"/>
                                              <w:divBdr>
                                                <w:top w:val="none" w:sz="0" w:space="0" w:color="auto"/>
                                                <w:left w:val="none" w:sz="0" w:space="0" w:color="auto"/>
                                                <w:bottom w:val="none" w:sz="0" w:space="0" w:color="auto"/>
                                                <w:right w:val="none" w:sz="0" w:space="0" w:color="auto"/>
                                              </w:divBdr>
                                            </w:div>
                                            <w:div w:id="1151367949">
                                              <w:marLeft w:val="0"/>
                                              <w:marRight w:val="0"/>
                                              <w:marTop w:val="0"/>
                                              <w:marBottom w:val="0"/>
                                              <w:divBdr>
                                                <w:top w:val="none" w:sz="0" w:space="0" w:color="auto"/>
                                                <w:left w:val="none" w:sz="0" w:space="0" w:color="auto"/>
                                                <w:bottom w:val="none" w:sz="0" w:space="0" w:color="auto"/>
                                                <w:right w:val="none" w:sz="0" w:space="0" w:color="auto"/>
                                              </w:divBdr>
                                            </w:div>
                                            <w:div w:id="1290739699">
                                              <w:marLeft w:val="0"/>
                                              <w:marRight w:val="0"/>
                                              <w:marTop w:val="0"/>
                                              <w:marBottom w:val="0"/>
                                              <w:divBdr>
                                                <w:top w:val="none" w:sz="0" w:space="0" w:color="auto"/>
                                                <w:left w:val="none" w:sz="0" w:space="0" w:color="auto"/>
                                                <w:bottom w:val="none" w:sz="0" w:space="0" w:color="auto"/>
                                                <w:right w:val="none" w:sz="0" w:space="0" w:color="auto"/>
                                              </w:divBdr>
                                            </w:div>
                                            <w:div w:id="1189030038">
                                              <w:marLeft w:val="0"/>
                                              <w:marRight w:val="0"/>
                                              <w:marTop w:val="0"/>
                                              <w:marBottom w:val="0"/>
                                              <w:divBdr>
                                                <w:top w:val="none" w:sz="0" w:space="0" w:color="auto"/>
                                                <w:left w:val="none" w:sz="0" w:space="0" w:color="auto"/>
                                                <w:bottom w:val="none" w:sz="0" w:space="0" w:color="auto"/>
                                                <w:right w:val="none" w:sz="0" w:space="0" w:color="auto"/>
                                              </w:divBdr>
                                            </w:div>
                                            <w:div w:id="283997881">
                                              <w:marLeft w:val="0"/>
                                              <w:marRight w:val="0"/>
                                              <w:marTop w:val="0"/>
                                              <w:marBottom w:val="0"/>
                                              <w:divBdr>
                                                <w:top w:val="none" w:sz="0" w:space="0" w:color="auto"/>
                                                <w:left w:val="none" w:sz="0" w:space="0" w:color="auto"/>
                                                <w:bottom w:val="none" w:sz="0" w:space="0" w:color="auto"/>
                                                <w:right w:val="none" w:sz="0" w:space="0" w:color="auto"/>
                                              </w:divBdr>
                                            </w:div>
                                            <w:div w:id="12369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675806">
      <w:bodyDiv w:val="1"/>
      <w:marLeft w:val="0"/>
      <w:marRight w:val="0"/>
      <w:marTop w:val="0"/>
      <w:marBottom w:val="0"/>
      <w:divBdr>
        <w:top w:val="none" w:sz="0" w:space="0" w:color="auto"/>
        <w:left w:val="none" w:sz="0" w:space="0" w:color="auto"/>
        <w:bottom w:val="none" w:sz="0" w:space="0" w:color="auto"/>
        <w:right w:val="none" w:sz="0" w:space="0" w:color="auto"/>
      </w:divBdr>
      <w:divsChild>
        <w:div w:id="694578720">
          <w:marLeft w:val="0"/>
          <w:marRight w:val="0"/>
          <w:marTop w:val="0"/>
          <w:marBottom w:val="0"/>
          <w:divBdr>
            <w:top w:val="none" w:sz="0" w:space="0" w:color="auto"/>
            <w:left w:val="none" w:sz="0" w:space="0" w:color="auto"/>
            <w:bottom w:val="none" w:sz="0" w:space="0" w:color="auto"/>
            <w:right w:val="none" w:sz="0" w:space="0" w:color="auto"/>
          </w:divBdr>
          <w:divsChild>
            <w:div w:id="1712027741">
              <w:marLeft w:val="0"/>
              <w:marRight w:val="0"/>
              <w:marTop w:val="0"/>
              <w:marBottom w:val="0"/>
              <w:divBdr>
                <w:top w:val="none" w:sz="0" w:space="0" w:color="auto"/>
                <w:left w:val="none" w:sz="0" w:space="0" w:color="auto"/>
                <w:bottom w:val="none" w:sz="0" w:space="0" w:color="auto"/>
                <w:right w:val="none" w:sz="0" w:space="0" w:color="auto"/>
              </w:divBdr>
              <w:divsChild>
                <w:div w:id="165827245">
                  <w:marLeft w:val="0"/>
                  <w:marRight w:val="0"/>
                  <w:marTop w:val="0"/>
                  <w:marBottom w:val="0"/>
                  <w:divBdr>
                    <w:top w:val="none" w:sz="0" w:space="0" w:color="auto"/>
                    <w:left w:val="none" w:sz="0" w:space="0" w:color="auto"/>
                    <w:bottom w:val="none" w:sz="0" w:space="0" w:color="auto"/>
                    <w:right w:val="none" w:sz="0" w:space="0" w:color="auto"/>
                  </w:divBdr>
                  <w:divsChild>
                    <w:div w:id="1063404172">
                      <w:marLeft w:val="0"/>
                      <w:marRight w:val="0"/>
                      <w:marTop w:val="0"/>
                      <w:marBottom w:val="0"/>
                      <w:divBdr>
                        <w:top w:val="none" w:sz="0" w:space="0" w:color="auto"/>
                        <w:left w:val="none" w:sz="0" w:space="0" w:color="auto"/>
                        <w:bottom w:val="none" w:sz="0" w:space="0" w:color="auto"/>
                        <w:right w:val="none" w:sz="0" w:space="0" w:color="auto"/>
                      </w:divBdr>
                      <w:divsChild>
                        <w:div w:id="453526131">
                          <w:marLeft w:val="0"/>
                          <w:marRight w:val="0"/>
                          <w:marTop w:val="0"/>
                          <w:marBottom w:val="0"/>
                          <w:divBdr>
                            <w:top w:val="none" w:sz="0" w:space="0" w:color="auto"/>
                            <w:left w:val="none" w:sz="0" w:space="0" w:color="auto"/>
                            <w:bottom w:val="none" w:sz="0" w:space="0" w:color="auto"/>
                            <w:right w:val="none" w:sz="0" w:space="0" w:color="auto"/>
                          </w:divBdr>
                          <w:divsChild>
                            <w:div w:id="1091775929">
                              <w:marLeft w:val="0"/>
                              <w:marRight w:val="0"/>
                              <w:marTop w:val="0"/>
                              <w:marBottom w:val="0"/>
                              <w:divBdr>
                                <w:top w:val="none" w:sz="0" w:space="0" w:color="auto"/>
                                <w:left w:val="none" w:sz="0" w:space="0" w:color="auto"/>
                                <w:bottom w:val="none" w:sz="0" w:space="0" w:color="auto"/>
                                <w:right w:val="none" w:sz="0" w:space="0" w:color="auto"/>
                              </w:divBdr>
                              <w:divsChild>
                                <w:div w:id="335771888">
                                  <w:marLeft w:val="0"/>
                                  <w:marRight w:val="0"/>
                                  <w:marTop w:val="0"/>
                                  <w:marBottom w:val="0"/>
                                  <w:divBdr>
                                    <w:top w:val="none" w:sz="0" w:space="0" w:color="auto"/>
                                    <w:left w:val="none" w:sz="0" w:space="0" w:color="auto"/>
                                    <w:bottom w:val="none" w:sz="0" w:space="0" w:color="auto"/>
                                    <w:right w:val="none" w:sz="0" w:space="0" w:color="auto"/>
                                  </w:divBdr>
                                  <w:divsChild>
                                    <w:div w:id="1543246172">
                                      <w:marLeft w:val="0"/>
                                      <w:marRight w:val="0"/>
                                      <w:marTop w:val="15"/>
                                      <w:marBottom w:val="0"/>
                                      <w:divBdr>
                                        <w:top w:val="single" w:sz="48" w:space="0" w:color="auto"/>
                                        <w:left w:val="single" w:sz="48" w:space="0" w:color="auto"/>
                                        <w:bottom w:val="single" w:sz="48" w:space="0" w:color="auto"/>
                                        <w:right w:val="single" w:sz="48" w:space="0" w:color="auto"/>
                                      </w:divBdr>
                                      <w:divsChild>
                                        <w:div w:id="500507486">
                                          <w:marLeft w:val="0"/>
                                          <w:marRight w:val="0"/>
                                          <w:marTop w:val="0"/>
                                          <w:marBottom w:val="0"/>
                                          <w:divBdr>
                                            <w:top w:val="none" w:sz="0" w:space="0" w:color="auto"/>
                                            <w:left w:val="none" w:sz="0" w:space="0" w:color="auto"/>
                                            <w:bottom w:val="none" w:sz="0" w:space="0" w:color="auto"/>
                                            <w:right w:val="none" w:sz="0" w:space="0" w:color="auto"/>
                                          </w:divBdr>
                                          <w:divsChild>
                                            <w:div w:id="1224827590">
                                              <w:marLeft w:val="0"/>
                                              <w:marRight w:val="0"/>
                                              <w:marTop w:val="0"/>
                                              <w:marBottom w:val="0"/>
                                              <w:divBdr>
                                                <w:top w:val="none" w:sz="0" w:space="0" w:color="auto"/>
                                                <w:left w:val="none" w:sz="0" w:space="0" w:color="auto"/>
                                                <w:bottom w:val="none" w:sz="0" w:space="0" w:color="auto"/>
                                                <w:right w:val="none" w:sz="0" w:space="0" w:color="auto"/>
                                              </w:divBdr>
                                            </w:div>
                                            <w:div w:id="2016765481">
                                              <w:marLeft w:val="0"/>
                                              <w:marRight w:val="0"/>
                                              <w:marTop w:val="0"/>
                                              <w:marBottom w:val="0"/>
                                              <w:divBdr>
                                                <w:top w:val="none" w:sz="0" w:space="0" w:color="auto"/>
                                                <w:left w:val="none" w:sz="0" w:space="0" w:color="auto"/>
                                                <w:bottom w:val="none" w:sz="0" w:space="0" w:color="auto"/>
                                                <w:right w:val="none" w:sz="0" w:space="0" w:color="auto"/>
                                              </w:divBdr>
                                            </w:div>
                                            <w:div w:id="1231650364">
                                              <w:marLeft w:val="0"/>
                                              <w:marRight w:val="0"/>
                                              <w:marTop w:val="0"/>
                                              <w:marBottom w:val="0"/>
                                              <w:divBdr>
                                                <w:top w:val="none" w:sz="0" w:space="0" w:color="auto"/>
                                                <w:left w:val="none" w:sz="0" w:space="0" w:color="auto"/>
                                                <w:bottom w:val="none" w:sz="0" w:space="0" w:color="auto"/>
                                                <w:right w:val="none" w:sz="0" w:space="0" w:color="auto"/>
                                              </w:divBdr>
                                            </w:div>
                                            <w:div w:id="1888492906">
                                              <w:marLeft w:val="0"/>
                                              <w:marRight w:val="0"/>
                                              <w:marTop w:val="0"/>
                                              <w:marBottom w:val="0"/>
                                              <w:divBdr>
                                                <w:top w:val="none" w:sz="0" w:space="0" w:color="auto"/>
                                                <w:left w:val="none" w:sz="0" w:space="0" w:color="auto"/>
                                                <w:bottom w:val="none" w:sz="0" w:space="0" w:color="auto"/>
                                                <w:right w:val="none" w:sz="0" w:space="0" w:color="auto"/>
                                              </w:divBdr>
                                            </w:div>
                                            <w:div w:id="2053264702">
                                              <w:marLeft w:val="0"/>
                                              <w:marRight w:val="0"/>
                                              <w:marTop w:val="0"/>
                                              <w:marBottom w:val="0"/>
                                              <w:divBdr>
                                                <w:top w:val="none" w:sz="0" w:space="0" w:color="auto"/>
                                                <w:left w:val="none" w:sz="0" w:space="0" w:color="auto"/>
                                                <w:bottom w:val="none" w:sz="0" w:space="0" w:color="auto"/>
                                                <w:right w:val="none" w:sz="0" w:space="0" w:color="auto"/>
                                              </w:divBdr>
                                            </w:div>
                                            <w:div w:id="1341129102">
                                              <w:marLeft w:val="0"/>
                                              <w:marRight w:val="0"/>
                                              <w:marTop w:val="0"/>
                                              <w:marBottom w:val="0"/>
                                              <w:divBdr>
                                                <w:top w:val="none" w:sz="0" w:space="0" w:color="auto"/>
                                                <w:left w:val="none" w:sz="0" w:space="0" w:color="auto"/>
                                                <w:bottom w:val="none" w:sz="0" w:space="0" w:color="auto"/>
                                                <w:right w:val="none" w:sz="0" w:space="0" w:color="auto"/>
                                              </w:divBdr>
                                            </w:div>
                                            <w:div w:id="867136968">
                                              <w:marLeft w:val="0"/>
                                              <w:marRight w:val="0"/>
                                              <w:marTop w:val="0"/>
                                              <w:marBottom w:val="0"/>
                                              <w:divBdr>
                                                <w:top w:val="none" w:sz="0" w:space="0" w:color="auto"/>
                                                <w:left w:val="none" w:sz="0" w:space="0" w:color="auto"/>
                                                <w:bottom w:val="none" w:sz="0" w:space="0" w:color="auto"/>
                                                <w:right w:val="none" w:sz="0" w:space="0" w:color="auto"/>
                                              </w:divBdr>
                                            </w:div>
                                            <w:div w:id="8183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2" ma:contentTypeDescription="Een nieuw document maken." ma:contentTypeScope="" ma:versionID="140c34f89499b6d54cc6b190361ded78">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a368ba0ea1756c322acb58be99b19eb5"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BC9A85F-52C3-40F2-8092-06F9E2E15687}">
  <ds:schemaRefs>
    <ds:schemaRef ds:uri="http://schemas.microsoft.com/sharepoint/v3/contenttype/forms"/>
  </ds:schemaRefs>
</ds:datastoreItem>
</file>

<file path=customXml/itemProps2.xml><?xml version="1.0" encoding="utf-8"?>
<ds:datastoreItem xmlns:ds="http://schemas.openxmlformats.org/officeDocument/2006/customXml" ds:itemID="{39756547-AA4B-450E-8266-180E0192E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67107-5871-44A2-A4D1-88221916966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227</Words>
  <Characters>1299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Korte</dc:creator>
  <cp:keywords/>
  <dc:description/>
  <cp:lastModifiedBy>lars brukman</cp:lastModifiedBy>
  <cp:revision>2</cp:revision>
  <dcterms:created xsi:type="dcterms:W3CDTF">2025-10-11T13:08:00Z</dcterms:created>
  <dcterms:modified xsi:type="dcterms:W3CDTF">2025-10-11T13:08:00Z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