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BF24" w14:textId="64002217" w:rsidR="002E7740" w:rsidRDefault="00C067CB" w:rsidP="006A3D3F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>Assignment –</w:t>
      </w:r>
      <w:r w:rsidR="00A07DA6">
        <w:t xml:space="preserve"> </w:t>
      </w:r>
      <w:r w:rsidR="006A3D3F">
        <w:t>Persistence</w:t>
      </w:r>
      <w:r w:rsidR="009B2479">
        <w:t>, sorting &amp; filtering</w:t>
      </w:r>
    </w:p>
    <w:p w14:paraId="72BC74CF" w14:textId="2B15C1AE" w:rsidR="006A3D3F" w:rsidRDefault="007B3C4B" w:rsidP="006A3D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408D9" wp14:editId="2DB08744">
                <wp:simplePos x="0" y="0"/>
                <wp:positionH relativeFrom="column">
                  <wp:posOffset>5017325</wp:posOffset>
                </wp:positionH>
                <wp:positionV relativeFrom="paragraph">
                  <wp:posOffset>831710</wp:posOffset>
                </wp:positionV>
                <wp:extent cx="1276597" cy="2980706"/>
                <wp:effectExtent l="0" t="0" r="19050" b="101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7" cy="29807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A8AB7" id="Rectangle: Rounded Corners 4" o:spid="_x0000_s1026" style="position:absolute;margin-left:395.05pt;margin-top:65.5pt;width:100.5pt;height:23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W+ygIAAPEFAAAOAAAAZHJzL2Uyb0RvYy54bWysVEtv2zAMvg/YfxB0X+0EadMadYogXYYB&#10;RVu0HXpWZDk2IIsapbz260fJj6RdscMwH2RJJD+Sn0he3+wbzbYKXQ0m56OzlDNlJBS1Wef8x8vy&#10;yyVnzgtTCA1G5fygHL+Zff50vbOZGkMFulDICMS4bGdzXnlvsyRxslKNcGdglSFhCdgIT0dcJwWK&#10;HaE3Ohmn6UWyAywsglTO0e1tK+SziF+WSvqHsnTKM51zis3HFeO6CmsyuxbZGoWtatmFIf4hikbU&#10;hpwOULfCC7bB+g+oppYIDkp/JqFJoCxrqWIOlM0ofZfNcyWsirkQOc4ONLn/Byvvt4/I6iLnE86M&#10;aOiJnog0YdZaZewJNqZQBVsAGnpjNgl87azLyOzZPmJ3crQNye9LbMKf0mL7yPFh4FjtPZN0ORpP&#10;L86vppxJko2vLtNpehFQk6O5Ree/KWhY2OQcQxAhqEiw2N453+r3esGlgWWtNd2LTJuwOtB1Ee7i&#10;AderhUa2FVQGy2VKX+fzjVqlRPHVFMwfLPFgqGA52+W8UQVnWlF9h1304UWtj5oCEXYfq1JaIZ4k&#10;kNbSFHf+oFUb65MqiX4iZhzTi4WvhliFlMr4USuqRKHaFM5PMwitEiwih9oQYEAuKfUBuwPoNVuQ&#10;Hrsls9MPpir2zWCc/i2w1niwiJ7B+MG4qQ3gRwCasuo8t/o9SS01gaUVFAcqToS2a52Vy5oq4k44&#10;/yiQ2pQamkaPf6Cl1EAvBd2Oswrw10f3QZ+6h6T0XtT2OXc/NwLpofV3Q311NZpMwpyIh8n5dEwH&#10;PJWsTiVm0yyASmpEQ87KuA36XvfbEqF5pQk1D15JJIwk3zmXHvvDwrfjiGacVPN5VKPZYIW/M89W&#10;BvDAaij2l/2rQNu1haeOuod+RIjsXWO0usHSwHzjoaxj1xx57fimuRILp5uBYXCdnqPWcVLPfgMA&#10;AP//AwBQSwMEFAAGAAgAAAAhAHA7gWvhAAAACwEAAA8AAABkcnMvZG93bnJldi54bWxMj8FOwzAQ&#10;RO9I/IO1SNyoHRoVksapKlREb4gUVT06yTaJGq+j2G3Tv2c5wXFnnmZnstVke3HB0XeONEQzBQKp&#10;cnVHjYbv3fvTKwgfDNWmd4Qabuhhld/fZSat3ZW+8FKERnAI+dRoaEMYUil91aI1fuYGJPaObrQm&#10;8Dk2sh7NlcNtL5+VWkhrOuIPrRnwrcXqVJythkO8/fSbw+52ijfb49qWH1Oxn2v9+DCtlyACTuEP&#10;ht/6XB1y7lS6M9Ve9BpeEhUxysY84lFMJEnESqlhoVQMMs/k/w35DwAAAP//AwBQSwECLQAUAAYA&#10;CAAAACEAtoM4kv4AAADhAQAAEwAAAAAAAAAAAAAAAAAAAAAAW0NvbnRlbnRfVHlwZXNdLnhtbFBL&#10;AQItABQABgAIAAAAIQA4/SH/1gAAAJQBAAALAAAAAAAAAAAAAAAAAC8BAABfcmVscy8ucmVsc1BL&#10;AQItABQABgAIAAAAIQDY4TW+ygIAAPEFAAAOAAAAAAAAAAAAAAAAAC4CAABkcnMvZTJvRG9jLnht&#10;bFBLAQItABQABgAIAAAAIQBwO4Fr4QAAAAsBAAAPAAAAAAAAAAAAAAAAACQFAABkcnMvZG93bnJl&#10;di54bWxQSwUGAAAAAAQABADzAAAAMgYAAAAA&#10;" filled="f" strokecolor="red" strokeweight="2pt">
                <v:stroke endarrow="open"/>
              </v:roundrect>
            </w:pict>
          </mc:Fallback>
        </mc:AlternateContent>
      </w:r>
      <w:r w:rsidR="00FC32CD">
        <w:t xml:space="preserve">In this assignment, you will </w:t>
      </w:r>
      <w:r w:rsidR="005F3D09">
        <w:t xml:space="preserve">pass &amp; persist </w:t>
      </w:r>
      <w:r w:rsidR="008E5B43">
        <w:t xml:space="preserve">(remember) </w:t>
      </w:r>
      <w:r w:rsidR="00C24A52">
        <w:t xml:space="preserve">a key.  When the user selects a </w:t>
      </w:r>
      <w:r w:rsidR="00855ACF" w:rsidRPr="002874A4">
        <w:rPr>
          <w:b/>
          <w:bCs/>
        </w:rPr>
        <w:t>Country</w:t>
      </w:r>
      <w:r w:rsidR="00C24A52">
        <w:t xml:space="preserve">, you will provide a link to list all </w:t>
      </w:r>
      <w:r w:rsidR="00855ACF" w:rsidRPr="002874A4">
        <w:rPr>
          <w:b/>
          <w:bCs/>
        </w:rPr>
        <w:t>Province</w:t>
      </w:r>
      <w:r w:rsidR="008D11F2">
        <w:t xml:space="preserve"> records for </w:t>
      </w:r>
      <w:r w:rsidR="00855ACF">
        <w:t>it</w:t>
      </w:r>
      <w:r w:rsidR="008D11F2">
        <w:t xml:space="preserve">.  </w:t>
      </w:r>
      <w:r w:rsidR="001268F9">
        <w:t xml:space="preserve">New and updated </w:t>
      </w:r>
      <w:r w:rsidR="00855ACF">
        <w:t>provinces</w:t>
      </w:r>
      <w:r w:rsidR="001268F9">
        <w:t xml:space="preserve"> will </w:t>
      </w:r>
      <w:r w:rsidR="006B3276">
        <w:t xml:space="preserve">be assumed to </w:t>
      </w:r>
      <w:r w:rsidR="001268F9">
        <w:t xml:space="preserve">be for the </w:t>
      </w:r>
      <w:r w:rsidR="006B3276">
        <w:t xml:space="preserve">selected </w:t>
      </w:r>
      <w:r w:rsidR="00855ACF">
        <w:t xml:space="preserve">country, so </w:t>
      </w:r>
      <w:proofErr w:type="spellStart"/>
      <w:r w:rsidR="00855ACF">
        <w:t>CountryCode</w:t>
      </w:r>
      <w:proofErr w:type="spellEnd"/>
      <w:r w:rsidR="006B3276">
        <w:t xml:space="preserve"> will not be an input field</w:t>
      </w:r>
      <w:r w:rsidR="001268F9">
        <w:t xml:space="preserve">.  </w:t>
      </w:r>
      <w:r w:rsidR="00C24A52">
        <w:t>As always, where you see “XX”, substitute your name</w:t>
      </w:r>
      <w:r w:rsidR="006B3276">
        <w:t>.</w:t>
      </w:r>
    </w:p>
    <w:p w14:paraId="42DA13E6" w14:textId="12493FC9" w:rsidR="00954BE6" w:rsidRDefault="007B3C4B" w:rsidP="006A3D3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0BA85" wp14:editId="4202C250">
                <wp:simplePos x="0" y="0"/>
                <wp:positionH relativeFrom="column">
                  <wp:posOffset>5094081</wp:posOffset>
                </wp:positionH>
                <wp:positionV relativeFrom="paragraph">
                  <wp:posOffset>288620</wp:posOffset>
                </wp:positionV>
                <wp:extent cx="243877" cy="1615044"/>
                <wp:effectExtent l="0" t="0" r="60960" b="6159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77" cy="1615044"/>
                        </a:xfrm>
                        <a:custGeom>
                          <a:avLst/>
                          <a:gdLst>
                            <a:gd name="connsiteX0" fmla="*/ 243877 w 243877"/>
                            <a:gd name="connsiteY0" fmla="*/ 0 h 1615044"/>
                            <a:gd name="connsiteX1" fmla="*/ 433 w 243877"/>
                            <a:gd name="connsiteY1" fmla="*/ 1021278 h 1615044"/>
                            <a:gd name="connsiteX2" fmla="*/ 196376 w 243877"/>
                            <a:gd name="connsiteY2" fmla="*/ 1615044 h 16150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3877" h="1615044">
                              <a:moveTo>
                                <a:pt x="243877" y="0"/>
                              </a:moveTo>
                              <a:cubicBezTo>
                                <a:pt x="126113" y="376052"/>
                                <a:pt x="8350" y="752104"/>
                                <a:pt x="433" y="1021278"/>
                              </a:cubicBezTo>
                              <a:cubicBezTo>
                                <a:pt x="-7484" y="1290452"/>
                                <a:pt x="94446" y="1452748"/>
                                <a:pt x="196376" y="161504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F2BEC" id="Freeform: Shape 5" o:spid="_x0000_s1026" style="position:absolute;margin-left:401.1pt;margin-top:22.75pt;width:19.2pt;height:12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77,1615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4Z33gMAAF4JAAAOAAAAZHJzL2Uyb0RvYy54bWysVltv2zYUfh+w/0DocUCji+VLjDhFls7D&#10;gKANlhTtHmmKsgRQpEbSt/76fiQlWc5SBBvmB/lQ5/6dc3h08/7YCLLn2tRKrqL0KokIl0wVtdyu&#10;os/P63eLiBhLZUGFknwVnbiJ3t/+/NPNoV3yTFVKFFwTGJFmeWhXUWVtu4xjwyreUHOlWi7BLJVu&#10;qMVRb+NC0wOsNyLOkmQWH5QuWq0YNwZvPwRmdOvtlyVn9lNZGm6JWEWIzfqn9s+Ne8a3N3S51bSt&#10;ataFQf9DFA2tJZwOpj5QS8lO1/8w1dRMK6NKe8VUE6uyrBn3OSCbNHmRzVNFW+5zATimHWAy/59Z&#10;9nH/qEldrKJpRCRtUKK15twBviTeP5k6kA6tWUL2qX3U3cmAdBkfS924f+RCjh7Y0wAsP1rC8DLL&#10;J4v5PCIMrHSWTpM8d0bjszbbGfs7V94S3T8YGwpTgPKwFl1wTElpasu/ophlI1CrX2ISzJNDR3RF&#10;fany11glIRUZRYLCvRT/mo485JPJm+bH8mmSpdl88baTbOQkvZ5N5rM3/VyoBDAv/QDWbQ8crXos&#10;2VF2YIIi1M1n4lu2VcYVbowsytQfgVqoFLRcJd5QBghj5fRfKSOzsXI2VkZS5ww05tpNtPATbSOC&#10;idYRwURvQvFbal3iLmBHksO5B6tzCzp2o/b8WXlB62DoWxWB9JmfRdhuU7Nf+bexQprN0nTiI0f1&#10;kqmPGm69tcVkiq6Drfk0SxPf9D0LLeU5Xav0uV54eM3fu3m+yINmdp3kl/6u8zyfBSY4kOzg8MGE&#10;/grciyEcuwHODjE/nAOKDvzRgEq1roXwEyp8Uxgl6sK9czgavd3cC032FBVarxP8uuQuxCpOi99k&#10;QeypxaUjsR0iV6aGFxERHMvEUd6HpbU4S1Kt1eF1UYTp4ondZRWuJ0/Zk+AuMCH/5CXuOldl3/l+&#10;y/AhVsoYlzYNrIoWPKQwHWfg9pLT8Ph4g85yidQH252BXjIY6W2HWerknSr3S2pQDiP5g8CC8qDh&#10;PStpB+Wmlkq/lplAVp3nIN+DFKBxKG1UccIm0CqsSNOyda2NfaDGPlKNexZ9jD1vP+FRCoVKYXA8&#10;FZFK6W+vvXfyWFXgol7YsavI/L2jGoUWf0gsses0z2HW+kM+nWc46DFnM+bIXXOv0FK4YhCdJ528&#10;FT1ZatV8wefAnfMKFpUMvnGVWdwN4XBvcQYL+43xuztPYxGj0R/kU8uccYdqi8yfj1+obokjV5HF&#10;Jvuo+n1Ml/2KctMyyDpNqe52VpW121++DwOu3QFL3DdO98HhvhLGZy91/iy6/Q4AAP//AwBQSwME&#10;FAAGAAgAAAAhAEEkEvbiAAAACgEAAA8AAABkcnMvZG93bnJldi54bWxMj8tuwjAQRfeV+AdrkLqp&#10;ikNKopBmgqo+diwo0L2JhyQ0HkexgbRfX3fVLkf36N4zxWo0nbjQ4FrLCPNZBIK4srrlGmG/e7vP&#10;QDivWKvOMiF8kYNVObkpVK7tld/psvW1CCXscoXQeN/nUrqqIaPczPbEITvawSgfzqGWelDXUG46&#10;GUdRKo1qOSw0qqfnhqrP7dkg7NK75CVdr7+PH/PNuHeb08NrckK8nY5PjyA8jf4Phl/9oA5lcDrY&#10;M2snOoQsiuOAIiySBEQAskWUgjggxMtlBrIs5P8Xyh8AAAD//wMAUEsBAi0AFAAGAAgAAAAhALaD&#10;OJL+AAAA4QEAABMAAAAAAAAAAAAAAAAAAAAAAFtDb250ZW50X1R5cGVzXS54bWxQSwECLQAUAAYA&#10;CAAAACEAOP0h/9YAAACUAQAACwAAAAAAAAAAAAAAAAAvAQAAX3JlbHMvLnJlbHNQSwECLQAUAAYA&#10;CAAAACEA+n+Gd94DAABeCQAADgAAAAAAAAAAAAAAAAAuAgAAZHJzL2Uyb0RvYy54bWxQSwECLQAU&#10;AAYACAAAACEAQSQS9uIAAAAKAQAADwAAAAAAAAAAAAAAAAA4BgAAZHJzL2Rvd25yZXYueG1sUEsF&#10;BgAAAAAEAAQA8wAAAEcHAAAAAA==&#10;" path="m243877,c126113,376052,8350,752104,433,1021278v-7917,269174,94013,431470,195943,593766e" filled="f" strokecolor="red" strokeweight="2pt">
                <v:stroke endarrow="open"/>
                <v:path arrowok="t" o:connecttype="custom" o:connectlocs="243877,0;433,1021278;196376,1615044" o:connectangles="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AB844D" wp14:editId="2579AC91">
            <wp:extent cx="6245860" cy="2832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bs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36BF" w14:textId="3A92A691" w:rsidR="005623E0" w:rsidRDefault="00111223" w:rsidP="00111223">
      <w:pPr>
        <w:pStyle w:val="Heading3"/>
      </w:pPr>
      <w:r>
        <w:t>Project Setup</w:t>
      </w:r>
    </w:p>
    <w:p w14:paraId="2B530F36" w14:textId="1F4B8244" w:rsidR="008D47A8" w:rsidRDefault="004B7945" w:rsidP="008D47A8">
      <w:pPr>
        <w:pStyle w:val="ListParagraph"/>
        <w:numPr>
          <w:ilvl w:val="0"/>
          <w:numId w:val="8"/>
        </w:numPr>
      </w:pPr>
      <w:r>
        <w:t>C</w:t>
      </w:r>
      <w:r w:rsidR="0093035C">
        <w:t>ontinue using your</w:t>
      </w:r>
      <w:r w:rsidR="005C2122">
        <w:t xml:space="preserve"> </w:t>
      </w:r>
      <w:proofErr w:type="spellStart"/>
      <w:r w:rsidR="00855ACF">
        <w:rPr>
          <w:b/>
          <w:i/>
        </w:rPr>
        <w:t>XXClubs</w:t>
      </w:r>
      <w:proofErr w:type="spellEnd"/>
      <w:r w:rsidR="00985F3A">
        <w:t xml:space="preserve"> </w:t>
      </w:r>
      <w:r w:rsidR="005C2122">
        <w:t>project from assignment 1</w:t>
      </w:r>
      <w:r w:rsidR="008C3802">
        <w:t>.</w:t>
      </w:r>
    </w:p>
    <w:p w14:paraId="033DF9AB" w14:textId="4CB2629C" w:rsidR="0031170D" w:rsidRDefault="005C2122" w:rsidP="00FF550E">
      <w:pPr>
        <w:pStyle w:val="ListParagraph"/>
        <w:numPr>
          <w:ilvl w:val="0"/>
          <w:numId w:val="8"/>
        </w:numPr>
      </w:pPr>
      <w:r>
        <w:t xml:space="preserve">On </w:t>
      </w:r>
      <w:r w:rsidRPr="007B3080">
        <w:rPr>
          <w:b/>
          <w:i/>
        </w:rPr>
        <w:t>~/Views/Shared/_</w:t>
      </w:r>
      <w:proofErr w:type="spellStart"/>
      <w:r w:rsidRPr="007B3080">
        <w:rPr>
          <w:b/>
          <w:i/>
        </w:rPr>
        <w:t>layout.cshtml</w:t>
      </w:r>
      <w:proofErr w:type="spellEnd"/>
      <w:r>
        <w:t>, d</w:t>
      </w:r>
      <w:r w:rsidR="00BA7893">
        <w:t xml:space="preserve">isplay the </w:t>
      </w:r>
      <w:proofErr w:type="spellStart"/>
      <w:r w:rsidR="00BA7893">
        <w:t>TempData</w:t>
      </w:r>
      <w:proofErr w:type="spellEnd"/>
      <w:r w:rsidR="00BA7893">
        <w:t xml:space="preserve"> variable “message” </w:t>
      </w:r>
      <w:r w:rsidR="0031170D">
        <w:t>right before content pages sections</w:t>
      </w:r>
      <w:r w:rsidR="00303028">
        <w:t xml:space="preserve">. Use bootstrap alerts: </w:t>
      </w:r>
      <w:hyperlink r:id="rId9" w:history="1">
        <w:r w:rsidR="0031170D" w:rsidRPr="009E3E62">
          <w:rPr>
            <w:rStyle w:val="Hyperlink"/>
          </w:rPr>
          <w:t>https://www.w3schools.com/bootstrap/bootstrap_alerts.asp</w:t>
        </w:r>
      </w:hyperlink>
      <w:r w:rsidR="007B3080">
        <w:t xml:space="preserve">. </w:t>
      </w:r>
      <w:r w:rsidR="002E53FE">
        <w:t xml:space="preserve">This should be partial view called Message. </w:t>
      </w:r>
      <w:r w:rsidR="00C5548C">
        <w:t xml:space="preserve">To test add </w:t>
      </w:r>
      <w:proofErr w:type="spellStart"/>
      <w:r w:rsidR="00C5548C" w:rsidRPr="007B3080"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 w:rsidR="00C5548C" w:rsidRPr="007B3080">
        <w:rPr>
          <w:rFonts w:ascii="Consolas" w:hAnsi="Consolas" w:cs="Consolas"/>
          <w:color w:val="000000"/>
          <w:sz w:val="19"/>
          <w:szCs w:val="19"/>
        </w:rPr>
        <w:t>[</w:t>
      </w:r>
      <w:r w:rsidR="00C5548C" w:rsidRPr="007B3080">
        <w:rPr>
          <w:rFonts w:ascii="Consolas" w:hAnsi="Consolas" w:cs="Consolas"/>
          <w:color w:val="A31515"/>
          <w:sz w:val="19"/>
          <w:szCs w:val="19"/>
        </w:rPr>
        <w:t>"Message"</w:t>
      </w:r>
      <w:r w:rsidR="00C5548C" w:rsidRPr="007B3080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="00C5548C" w:rsidRPr="007B3080">
        <w:rPr>
          <w:rFonts w:ascii="Consolas" w:hAnsi="Consolas" w:cs="Consolas"/>
          <w:color w:val="A31515"/>
          <w:sz w:val="19"/>
          <w:szCs w:val="19"/>
        </w:rPr>
        <w:t>"This is my test message!"</w:t>
      </w:r>
      <w:r w:rsidR="00C5548C" w:rsidRPr="007B308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5548C">
        <w:t xml:space="preserve">to your Home/Index </w:t>
      </w:r>
      <w:r w:rsidR="00C5548C" w:rsidRPr="00D36777">
        <w:rPr>
          <w:b/>
          <w:bCs/>
        </w:rPr>
        <w:t>action</w:t>
      </w:r>
      <w:r w:rsidR="00C5548C">
        <w:t xml:space="preserve">. </w:t>
      </w:r>
    </w:p>
    <w:p w14:paraId="2236F15E" w14:textId="30D65ABF" w:rsidR="007B3080" w:rsidRDefault="007B3080" w:rsidP="0031170D">
      <w:pPr>
        <w:pStyle w:val="ListParagraph"/>
      </w:pPr>
    </w:p>
    <w:p w14:paraId="2A6422B0" w14:textId="530D770A" w:rsidR="007B3080" w:rsidRDefault="007B3080" w:rsidP="0031170D">
      <w:pPr>
        <w:pStyle w:val="ListParagraph"/>
      </w:pPr>
      <w:r>
        <w:rPr>
          <w:noProof/>
        </w:rPr>
        <w:lastRenderedPageBreak/>
        <w:drawing>
          <wp:inline distT="0" distB="0" distL="0" distR="0" wp14:anchorId="3CA4CF0A" wp14:editId="1383B6EE">
            <wp:extent cx="7074248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722" cy="138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27E0" w14:textId="4CB9AC9E" w:rsidR="007B3080" w:rsidRDefault="007B3080" w:rsidP="0031170D">
      <w:pPr>
        <w:pStyle w:val="ListParagraph"/>
      </w:pPr>
    </w:p>
    <w:p w14:paraId="0A2006FD" w14:textId="77777777" w:rsidR="007B3080" w:rsidRDefault="007B3080" w:rsidP="0031170D">
      <w:pPr>
        <w:pStyle w:val="ListParagraph"/>
      </w:pPr>
    </w:p>
    <w:p w14:paraId="3F0516B6" w14:textId="78BF5C73" w:rsidR="007110B7" w:rsidRPr="00BB74F5" w:rsidRDefault="007110B7" w:rsidP="007110B7">
      <w:pPr>
        <w:pStyle w:val="ListParagraph"/>
        <w:numPr>
          <w:ilvl w:val="0"/>
          <w:numId w:val="8"/>
        </w:numPr>
        <w:rPr>
          <w:b/>
          <w:bCs/>
        </w:rPr>
      </w:pPr>
      <w:r w:rsidRPr="00BB74F5">
        <w:rPr>
          <w:b/>
          <w:bCs/>
        </w:rPr>
        <w:t xml:space="preserve">Add support for Session variables to your site’s </w:t>
      </w:r>
      <w:proofErr w:type="spellStart"/>
      <w:r w:rsidRPr="00BB74F5">
        <w:rPr>
          <w:b/>
          <w:bCs/>
        </w:rPr>
        <w:t>Startup.cs</w:t>
      </w:r>
      <w:proofErr w:type="spellEnd"/>
      <w:r w:rsidR="00BB74F5">
        <w:rPr>
          <w:b/>
          <w:bCs/>
        </w:rPr>
        <w:t xml:space="preserve">. </w:t>
      </w:r>
      <w:r w:rsidR="00BB74F5">
        <w:t xml:space="preserve"> This is in bold because a few students last year never did </w:t>
      </w:r>
      <w:proofErr w:type="gramStart"/>
      <w:r w:rsidR="00BB74F5">
        <w:t>this</w:t>
      </w:r>
      <w:proofErr w:type="gramEnd"/>
      <w:r w:rsidR="00BB74F5">
        <w:t xml:space="preserve"> and their session variables did not work.  Rather than get rid of the session </w:t>
      </w:r>
      <w:r w:rsidR="00A63A7C">
        <w:t>stuff</w:t>
      </w:r>
      <w:r w:rsidR="00BB74F5">
        <w:t>, they doubled-up and used cookies as well.  That did not turn out at all well</w:t>
      </w:r>
      <w:r w:rsidR="00A63A7C">
        <w:t>:</w:t>
      </w:r>
      <w:r w:rsidR="00BB74F5">
        <w:t xml:space="preserve"> one set </w:t>
      </w:r>
      <w:r w:rsidR="00FA2954">
        <w:t>tripped over</w:t>
      </w:r>
      <w:r w:rsidR="00BB74F5">
        <w:t xml:space="preserve"> the other.</w:t>
      </w:r>
    </w:p>
    <w:p w14:paraId="41451C62" w14:textId="1BFA44F1" w:rsidR="00AC503D" w:rsidRDefault="00F85F8E" w:rsidP="00AC503D">
      <w:pPr>
        <w:pStyle w:val="Heading3"/>
      </w:pPr>
      <w:proofErr w:type="spellStart"/>
      <w:r>
        <w:t>XX</w:t>
      </w:r>
      <w:r w:rsidR="00FA2954">
        <w:t>Country</w:t>
      </w:r>
      <w:r>
        <w:t>Controller</w:t>
      </w:r>
      <w:proofErr w:type="spellEnd"/>
    </w:p>
    <w:p w14:paraId="333B4389" w14:textId="70CE12DB" w:rsidR="003B6D9B" w:rsidRDefault="002142F4" w:rsidP="002142F4">
      <w:pPr>
        <w:pStyle w:val="ListParagraph"/>
        <w:numPr>
          <w:ilvl w:val="0"/>
          <w:numId w:val="12"/>
        </w:numPr>
      </w:pPr>
      <w:r>
        <w:t xml:space="preserve">In the Index view for this controller, make the </w:t>
      </w:r>
      <w:r w:rsidR="00445356">
        <w:t>country code</w:t>
      </w:r>
      <w:r>
        <w:t xml:space="preserve"> a hyperlink that passes </w:t>
      </w:r>
      <w:r w:rsidR="00445356">
        <w:t>it</w:t>
      </w:r>
      <w:r>
        <w:t xml:space="preserve"> to the </w:t>
      </w:r>
      <w:r w:rsidR="00984BB0">
        <w:t>Index action of</w:t>
      </w:r>
      <w:r>
        <w:t xml:space="preserve"> the </w:t>
      </w:r>
      <w:proofErr w:type="spellStart"/>
      <w:r w:rsidRPr="002142F4">
        <w:rPr>
          <w:b/>
          <w:i/>
        </w:rPr>
        <w:t>XX</w:t>
      </w:r>
      <w:r w:rsidR="00445356">
        <w:rPr>
          <w:b/>
          <w:i/>
        </w:rPr>
        <w:t>Province</w:t>
      </w:r>
      <w:r w:rsidRPr="002142F4">
        <w:rPr>
          <w:b/>
          <w:i/>
        </w:rPr>
        <w:t>Controller</w:t>
      </w:r>
      <w:proofErr w:type="spellEnd"/>
      <w:r>
        <w:t>.</w:t>
      </w:r>
    </w:p>
    <w:p w14:paraId="64EC71F1" w14:textId="3966E624" w:rsidR="00DB5234" w:rsidRDefault="00DB5234" w:rsidP="00DB5234">
      <w:pPr>
        <w:pStyle w:val="ListParagraph"/>
        <w:numPr>
          <w:ilvl w:val="1"/>
          <w:numId w:val="12"/>
        </w:numPr>
      </w:pPr>
      <w:r>
        <w:t xml:space="preserve">Order the </w:t>
      </w:r>
      <w:r w:rsidR="007149B0">
        <w:t xml:space="preserve">country </w:t>
      </w:r>
      <w:r>
        <w:t>listing by name</w:t>
      </w:r>
    </w:p>
    <w:p w14:paraId="3B97C0A1" w14:textId="39A242CE" w:rsidR="00E65B55" w:rsidRDefault="00E65B55" w:rsidP="00DB5234">
      <w:pPr>
        <w:pStyle w:val="ListParagraph"/>
        <w:numPr>
          <w:ilvl w:val="1"/>
          <w:numId w:val="12"/>
        </w:numPr>
      </w:pPr>
      <w:r>
        <w:t xml:space="preserve">Country details should display list of provinces if any. </w:t>
      </w:r>
      <w:r>
        <w:br/>
      </w:r>
      <w:r w:rsidRPr="00E65B55">
        <w:rPr>
          <w:b/>
          <w:bCs/>
        </w:rPr>
        <w:t>List of provinces should be partial view</w:t>
      </w:r>
      <w:r>
        <w:t xml:space="preserve"> since it is going to be used in two </w:t>
      </w:r>
      <w:r w:rsidR="00A84C48">
        <w:t>different places</w:t>
      </w:r>
      <w:r>
        <w:t xml:space="preserve">. </w:t>
      </w:r>
    </w:p>
    <w:p w14:paraId="2D7B1FCA" w14:textId="7B115279" w:rsidR="003B6D9B" w:rsidRDefault="003B6D9B" w:rsidP="003B6D9B">
      <w:pPr>
        <w:pStyle w:val="Heading3"/>
      </w:pPr>
      <w:proofErr w:type="spellStart"/>
      <w:r>
        <w:t>XX</w:t>
      </w:r>
      <w:r w:rsidR="000F4675">
        <w:t>Province</w:t>
      </w:r>
      <w:r>
        <w:t>Controller</w:t>
      </w:r>
      <w:proofErr w:type="spellEnd"/>
    </w:p>
    <w:p w14:paraId="677F41ED" w14:textId="7B8DEC47" w:rsidR="00CC7B26" w:rsidRDefault="00CC7B26" w:rsidP="00CC7B26">
      <w:pPr>
        <w:pStyle w:val="ListParagraph"/>
        <w:numPr>
          <w:ilvl w:val="0"/>
          <w:numId w:val="11"/>
        </w:numPr>
      </w:pPr>
      <w:r>
        <w:t xml:space="preserve">Generate a controller for the </w:t>
      </w:r>
      <w:r w:rsidR="000F4675">
        <w:rPr>
          <w:i/>
        </w:rPr>
        <w:t>province</w:t>
      </w:r>
      <w:r>
        <w:t xml:space="preserve"> table, called </w:t>
      </w:r>
      <w:proofErr w:type="spellStart"/>
      <w:r w:rsidRPr="00956644">
        <w:rPr>
          <w:b/>
          <w:i/>
        </w:rPr>
        <w:t>XX</w:t>
      </w:r>
      <w:r w:rsidR="000F4675">
        <w:rPr>
          <w:b/>
          <w:i/>
        </w:rPr>
        <w:t>Province</w:t>
      </w:r>
      <w:r w:rsidRPr="00956644">
        <w:rPr>
          <w:b/>
          <w:i/>
        </w:rPr>
        <w:t>Controller</w:t>
      </w:r>
      <w:proofErr w:type="spellEnd"/>
      <w:r>
        <w:t xml:space="preserve">, with full CRUD support and views.  </w:t>
      </w:r>
      <w:r w:rsidR="001936B6">
        <w:t xml:space="preserve">Make sure that create, edit, delete and details </w:t>
      </w:r>
      <w:r w:rsidR="002A7DBC">
        <w:t xml:space="preserve">pages </w:t>
      </w:r>
      <w:r w:rsidR="00C527CF">
        <w:t>all work</w:t>
      </w:r>
      <w:r w:rsidR="00001B07">
        <w:t>.</w:t>
      </w:r>
    </w:p>
    <w:p w14:paraId="18110E1F" w14:textId="77777777" w:rsidR="00F668FF" w:rsidRDefault="00F668FF" w:rsidP="00CC7B26">
      <w:pPr>
        <w:pStyle w:val="ListParagraph"/>
        <w:numPr>
          <w:ilvl w:val="0"/>
          <w:numId w:val="11"/>
        </w:numPr>
      </w:pPr>
      <w:r>
        <w:t xml:space="preserve">In </w:t>
      </w:r>
      <w:r w:rsidR="002A7DBC">
        <w:t>the</w:t>
      </w:r>
      <w:r>
        <w:t xml:space="preserve"> </w:t>
      </w:r>
      <w:r>
        <w:rPr>
          <w:i/>
        </w:rPr>
        <w:t>Index</w:t>
      </w:r>
      <w:r>
        <w:t xml:space="preserve"> action:</w:t>
      </w:r>
    </w:p>
    <w:p w14:paraId="615779C0" w14:textId="6345267A" w:rsidR="00F668FF" w:rsidRDefault="00F668FF" w:rsidP="00E51C4C">
      <w:pPr>
        <w:pStyle w:val="ListParagraph"/>
        <w:numPr>
          <w:ilvl w:val="1"/>
          <w:numId w:val="11"/>
        </w:numPr>
      </w:pPr>
      <w:r>
        <w:t xml:space="preserve">If the </w:t>
      </w:r>
      <w:proofErr w:type="spellStart"/>
      <w:r w:rsidR="000F4675">
        <w:rPr>
          <w:i/>
        </w:rPr>
        <w:t>CountryCode</w:t>
      </w:r>
      <w:proofErr w:type="spellEnd"/>
      <w:r w:rsidRPr="002142F4">
        <w:rPr>
          <w:i/>
        </w:rPr>
        <w:t xml:space="preserve"> </w:t>
      </w:r>
      <w:r>
        <w:t xml:space="preserve">is in the URL or a </w:t>
      </w:r>
      <w:proofErr w:type="spellStart"/>
      <w:r>
        <w:t>QueryString</w:t>
      </w:r>
      <w:proofErr w:type="spellEnd"/>
      <w:r>
        <w:t xml:space="preserve"> variable</w:t>
      </w:r>
      <w:r w:rsidR="00E51C4C">
        <w:t>, s</w:t>
      </w:r>
      <w:r>
        <w:t>ave it to a cookie or session variable.</w:t>
      </w:r>
    </w:p>
    <w:p w14:paraId="73E6A751" w14:textId="5580F558" w:rsidR="00F668FF" w:rsidRDefault="00BA7893" w:rsidP="00F668FF">
      <w:pPr>
        <w:pStyle w:val="ListParagraph"/>
        <w:numPr>
          <w:ilvl w:val="1"/>
          <w:numId w:val="11"/>
        </w:numPr>
      </w:pPr>
      <w:r>
        <w:t xml:space="preserve">If there is no </w:t>
      </w:r>
      <w:proofErr w:type="spellStart"/>
      <w:r w:rsidR="000F4675">
        <w:rPr>
          <w:i/>
        </w:rPr>
        <w:t>CountryCode</w:t>
      </w:r>
      <w:proofErr w:type="spellEnd"/>
      <w:r w:rsidR="00312546" w:rsidRPr="002142F4">
        <w:rPr>
          <w:i/>
        </w:rPr>
        <w:t xml:space="preserve"> </w:t>
      </w:r>
      <w:r w:rsidR="00FE61D1">
        <w:t xml:space="preserve">passed in the URL or </w:t>
      </w:r>
      <w:proofErr w:type="spellStart"/>
      <w:r>
        <w:t>QueryString</w:t>
      </w:r>
      <w:proofErr w:type="spellEnd"/>
      <w:r>
        <w:t xml:space="preserve">, see if </w:t>
      </w:r>
      <w:r w:rsidR="00984BB0">
        <w:t>there is</w:t>
      </w:r>
      <w:r>
        <w:t xml:space="preserve"> a cookie or session variable with it.</w:t>
      </w:r>
    </w:p>
    <w:p w14:paraId="5C013D39" w14:textId="77777777" w:rsidR="00D40498" w:rsidRDefault="00BA7893" w:rsidP="00BA7893">
      <w:pPr>
        <w:pStyle w:val="ListParagraph"/>
        <w:numPr>
          <w:ilvl w:val="2"/>
          <w:numId w:val="11"/>
        </w:numPr>
      </w:pPr>
      <w:r>
        <w:t xml:space="preserve">If there’s no </w:t>
      </w:r>
      <w:proofErr w:type="spellStart"/>
      <w:r w:rsidR="000F4675">
        <w:rPr>
          <w:i/>
        </w:rPr>
        <w:t>CountryCode</w:t>
      </w:r>
      <w:proofErr w:type="spellEnd"/>
      <w:r w:rsidR="00312546" w:rsidRPr="002142F4">
        <w:rPr>
          <w:i/>
        </w:rPr>
        <w:t xml:space="preserve"> </w:t>
      </w:r>
      <w:r>
        <w:t>in the</w:t>
      </w:r>
      <w:r w:rsidR="00984BB0">
        <w:t xml:space="preserve"> cookie or session variables</w:t>
      </w:r>
      <w:r w:rsidR="00036BBF">
        <w:t xml:space="preserve"> either</w:t>
      </w:r>
      <w:r>
        <w:t xml:space="preserve">, return to the </w:t>
      </w:r>
      <w:proofErr w:type="spellStart"/>
      <w:r w:rsidRPr="00F372C8">
        <w:rPr>
          <w:b/>
          <w:i/>
        </w:rPr>
        <w:t>XX</w:t>
      </w:r>
      <w:r w:rsidR="000F4675">
        <w:rPr>
          <w:b/>
          <w:i/>
        </w:rPr>
        <w:t>Country</w:t>
      </w:r>
      <w:r w:rsidR="00984BB0">
        <w:rPr>
          <w:b/>
          <w:i/>
        </w:rPr>
        <w:t>Controller</w:t>
      </w:r>
      <w:proofErr w:type="spellEnd"/>
      <w:r>
        <w:t xml:space="preserve"> with a message asking them to select a </w:t>
      </w:r>
      <w:r w:rsidR="000F4675">
        <w:t>country</w:t>
      </w:r>
      <w:r w:rsidR="00D40498">
        <w:t xml:space="preserve"> if they want to see country specific provinces</w:t>
      </w:r>
      <w:r w:rsidR="00CD7793">
        <w:t>.</w:t>
      </w:r>
      <w:r w:rsidR="00D40498">
        <w:t xml:space="preserve"> </w:t>
      </w:r>
    </w:p>
    <w:p w14:paraId="11FF1B1A" w14:textId="52C580A7" w:rsidR="00BA7893" w:rsidRDefault="00BA7893" w:rsidP="002A7DBC">
      <w:pPr>
        <w:pStyle w:val="ListParagraph"/>
        <w:numPr>
          <w:ilvl w:val="1"/>
          <w:numId w:val="11"/>
        </w:numPr>
      </w:pPr>
      <w:r>
        <w:t xml:space="preserve">Regardless of where you got the </w:t>
      </w:r>
      <w:proofErr w:type="spellStart"/>
      <w:r w:rsidR="000F4675">
        <w:rPr>
          <w:i/>
        </w:rPr>
        <w:t>CountryCode</w:t>
      </w:r>
      <w:proofErr w:type="spellEnd"/>
      <w:r w:rsidR="00312546" w:rsidRPr="002142F4">
        <w:rPr>
          <w:i/>
        </w:rPr>
        <w:t xml:space="preserve"> </w:t>
      </w:r>
      <w:r>
        <w:t>from</w:t>
      </w:r>
      <w:r w:rsidR="002A7DBC">
        <w:t>, u</w:t>
      </w:r>
      <w:r>
        <w:t xml:space="preserve">se it to filter the listing to only </w:t>
      </w:r>
      <w:r w:rsidR="00036BBF">
        <w:t xml:space="preserve">show </w:t>
      </w:r>
      <w:r w:rsidR="000F4675">
        <w:t>province</w:t>
      </w:r>
      <w:r w:rsidR="00312546">
        <w:t>s</w:t>
      </w:r>
      <w:r w:rsidR="00CD7793">
        <w:t xml:space="preserve"> on file for that </w:t>
      </w:r>
      <w:r w:rsidR="000F4675">
        <w:t>country</w:t>
      </w:r>
    </w:p>
    <w:p w14:paraId="4A1C4E61" w14:textId="65469ACA" w:rsidR="00DB5234" w:rsidRDefault="00DB5234" w:rsidP="00DB5234">
      <w:pPr>
        <w:pStyle w:val="ListParagraph"/>
        <w:numPr>
          <w:ilvl w:val="2"/>
          <w:numId w:val="11"/>
        </w:numPr>
      </w:pPr>
      <w:r>
        <w:t xml:space="preserve">Order the listing by </w:t>
      </w:r>
      <w:r>
        <w:rPr>
          <w:i/>
        </w:rPr>
        <w:t>name</w:t>
      </w:r>
    </w:p>
    <w:p w14:paraId="02BF6D52" w14:textId="2FC28391" w:rsidR="00FE61D1" w:rsidRDefault="00055CF1" w:rsidP="002A7DBC">
      <w:pPr>
        <w:pStyle w:val="ListParagraph"/>
        <w:numPr>
          <w:ilvl w:val="1"/>
          <w:numId w:val="11"/>
        </w:numPr>
      </w:pPr>
      <w:r>
        <w:t xml:space="preserve">If </w:t>
      </w:r>
      <w:r w:rsidR="00D13A93">
        <w:t>the</w:t>
      </w:r>
      <w:r w:rsidR="000F4675">
        <w:t xml:space="preserve"> country</w:t>
      </w:r>
      <w:r w:rsidR="00D13A93">
        <w:t xml:space="preserve"> name</w:t>
      </w:r>
      <w:r w:rsidR="00FE61D1">
        <w:t xml:space="preserve"> </w:t>
      </w:r>
      <w:r w:rsidR="00D13A93">
        <w:t>had also been</w:t>
      </w:r>
      <w:r w:rsidR="00FE61D1">
        <w:t xml:space="preserve"> passed, persist it the same wa</w:t>
      </w:r>
      <w:r w:rsidR="002826A6">
        <w:t>y</w:t>
      </w:r>
      <w:r w:rsidR="00FE61D1">
        <w:t xml:space="preserve"> … otherwise, fetch the record from the </w:t>
      </w:r>
      <w:r w:rsidR="000F4675">
        <w:t>country</w:t>
      </w:r>
      <w:r w:rsidR="00FE61D1">
        <w:t xml:space="preserve"> table</w:t>
      </w:r>
      <w:r w:rsidR="003F4038">
        <w:t>, then</w:t>
      </w:r>
      <w:r w:rsidR="00FE61D1">
        <w:t xml:space="preserve"> extract </w:t>
      </w:r>
      <w:r w:rsidR="003F4038">
        <w:t xml:space="preserve">&amp; persist </w:t>
      </w:r>
      <w:r w:rsidR="00FE61D1">
        <w:t>its name.</w:t>
      </w:r>
    </w:p>
    <w:p w14:paraId="516FC4EA" w14:textId="1AA03691" w:rsidR="00C81D87" w:rsidRDefault="00CD7793" w:rsidP="00C81D87">
      <w:pPr>
        <w:pStyle w:val="ListParagraph"/>
        <w:numPr>
          <w:ilvl w:val="1"/>
          <w:numId w:val="11"/>
        </w:numPr>
      </w:pPr>
      <w:r>
        <w:lastRenderedPageBreak/>
        <w:t xml:space="preserve">Do not show the </w:t>
      </w:r>
      <w:proofErr w:type="spellStart"/>
      <w:r w:rsidR="000F4675">
        <w:rPr>
          <w:i/>
        </w:rPr>
        <w:t>CountryCode</w:t>
      </w:r>
      <w:proofErr w:type="spellEnd"/>
      <w:r w:rsidR="00312546" w:rsidRPr="002142F4">
        <w:rPr>
          <w:i/>
        </w:rPr>
        <w:t xml:space="preserve"> </w:t>
      </w:r>
      <w:r>
        <w:t xml:space="preserve">… instead, show the </w:t>
      </w:r>
      <w:r w:rsidR="000F4675">
        <w:t>country</w:t>
      </w:r>
      <w:r w:rsidR="00312546">
        <w:t>’s</w:t>
      </w:r>
      <w:r w:rsidR="00D13A93">
        <w:t xml:space="preserve"> name</w:t>
      </w:r>
      <w:r>
        <w:t xml:space="preserve"> in the browser’s title and </w:t>
      </w:r>
      <w:r w:rsidR="00D13A93">
        <w:t xml:space="preserve">in </w:t>
      </w:r>
      <w:r>
        <w:t xml:space="preserve">the </w:t>
      </w:r>
      <w:r w:rsidR="004D217E">
        <w:t>view’s</w:t>
      </w:r>
      <w:r>
        <w:t xml:space="preserve"> heading … “</w:t>
      </w:r>
      <w:r w:rsidR="000F4675">
        <w:t>Provinces</w:t>
      </w:r>
      <w:r w:rsidR="00D13A93">
        <w:t xml:space="preserve"> for ‘</w:t>
      </w:r>
      <w:r w:rsidR="000F4675">
        <w:t>Canada</w:t>
      </w:r>
      <w:r w:rsidR="00D13A93">
        <w:t>’</w:t>
      </w:r>
      <w:r w:rsidR="004D217E">
        <w:t>”</w:t>
      </w:r>
      <w:r w:rsidR="00312546">
        <w:t>.</w:t>
      </w:r>
    </w:p>
    <w:p w14:paraId="5596C94C" w14:textId="77777777" w:rsidR="00001B07" w:rsidRDefault="00001B07" w:rsidP="00734747">
      <w:pPr>
        <w:pStyle w:val="ListParagraph"/>
        <w:numPr>
          <w:ilvl w:val="0"/>
          <w:numId w:val="11"/>
        </w:numPr>
      </w:pPr>
      <w:r>
        <w:t xml:space="preserve">In the Create and Edit </w:t>
      </w:r>
      <w:r w:rsidR="00AC503D">
        <w:t>views</w:t>
      </w:r>
      <w:r>
        <w:t xml:space="preserve">: </w:t>
      </w:r>
    </w:p>
    <w:p w14:paraId="14B546DF" w14:textId="2FBAC948" w:rsidR="00734747" w:rsidRDefault="00B714FD" w:rsidP="00734747">
      <w:pPr>
        <w:pStyle w:val="ListParagraph"/>
        <w:numPr>
          <w:ilvl w:val="1"/>
          <w:numId w:val="11"/>
        </w:numPr>
      </w:pPr>
      <w:r>
        <w:t xml:space="preserve">Do not show an input field for </w:t>
      </w:r>
      <w:proofErr w:type="spellStart"/>
      <w:r w:rsidR="000F4675">
        <w:rPr>
          <w:i/>
        </w:rPr>
        <w:t>CountryCode</w:t>
      </w:r>
      <w:proofErr w:type="spellEnd"/>
      <w:r w:rsidR="00312546" w:rsidRPr="002142F4">
        <w:rPr>
          <w:i/>
        </w:rPr>
        <w:t xml:space="preserve"> </w:t>
      </w:r>
      <w:r>
        <w:t xml:space="preserve">… the user has requested </w:t>
      </w:r>
      <w:r w:rsidR="000F4675">
        <w:t>province</w:t>
      </w:r>
      <w:r w:rsidR="00CF2F07">
        <w:t>s</w:t>
      </w:r>
      <w:r>
        <w:t xml:space="preserve"> for a specific </w:t>
      </w:r>
      <w:r w:rsidR="000F4675">
        <w:t>country</w:t>
      </w:r>
      <w:r>
        <w:t xml:space="preserve">, so stay in that </w:t>
      </w:r>
      <w:r w:rsidR="00AC503D">
        <w:t>mindset</w:t>
      </w:r>
      <w:r>
        <w:t>.</w:t>
      </w:r>
    </w:p>
    <w:p w14:paraId="096C9FD3" w14:textId="6473C45B" w:rsidR="00B714FD" w:rsidRDefault="00D13A93" w:rsidP="002D1F3E">
      <w:pPr>
        <w:pStyle w:val="ListParagraph"/>
        <w:numPr>
          <w:ilvl w:val="2"/>
          <w:numId w:val="11"/>
        </w:numPr>
      </w:pPr>
      <w:r>
        <w:t>When posting</w:t>
      </w:r>
      <w:r w:rsidR="00B714FD">
        <w:t xml:space="preserve"> back, the </w:t>
      </w:r>
      <w:proofErr w:type="spellStart"/>
      <w:r w:rsidR="000F4675">
        <w:rPr>
          <w:i/>
        </w:rPr>
        <w:t>CountryCode</w:t>
      </w:r>
      <w:proofErr w:type="spellEnd"/>
      <w:r w:rsidR="00312546" w:rsidRPr="002142F4">
        <w:rPr>
          <w:i/>
        </w:rPr>
        <w:t xml:space="preserve"> </w:t>
      </w:r>
      <w:r w:rsidR="002307D5">
        <w:t xml:space="preserve">field </w:t>
      </w:r>
      <w:r w:rsidR="00B714FD">
        <w:t xml:space="preserve">still </w:t>
      </w:r>
      <w:r w:rsidR="0047613B">
        <w:t>has to be inserted into</w:t>
      </w:r>
      <w:r w:rsidR="00B714FD">
        <w:t xml:space="preserve"> the new/modified record, so </w:t>
      </w:r>
      <w:r w:rsidR="000F4CF1">
        <w:t xml:space="preserve">hide </w:t>
      </w:r>
      <w:r w:rsidR="0047613B">
        <w:t>it</w:t>
      </w:r>
      <w:r w:rsidR="00B714FD">
        <w:t xml:space="preserve"> </w:t>
      </w:r>
      <w:r w:rsidR="00151EDA">
        <w:rPr>
          <w:u w:val="single"/>
        </w:rPr>
        <w:t xml:space="preserve">and </w:t>
      </w:r>
      <w:proofErr w:type="gramStart"/>
      <w:r w:rsidR="00151EDA">
        <w:rPr>
          <w:u w:val="single"/>
        </w:rPr>
        <w:t>its</w:t>
      </w:r>
      <w:proofErr w:type="gramEnd"/>
      <w:r w:rsidR="00151EDA">
        <w:rPr>
          <w:u w:val="single"/>
        </w:rPr>
        <w:t xml:space="preserve"> value</w:t>
      </w:r>
      <w:r w:rsidR="00151EDA">
        <w:t xml:space="preserve"> </w:t>
      </w:r>
      <w:r w:rsidR="00B714FD">
        <w:t>on the view</w:t>
      </w:r>
      <w:r w:rsidR="002E7621">
        <w:t>s</w:t>
      </w:r>
      <w:r w:rsidR="00B714FD">
        <w:t>.</w:t>
      </w:r>
      <w:r w:rsidR="002E7621">
        <w:t xml:space="preserve">  </w:t>
      </w:r>
      <w:r w:rsidR="00151EDA">
        <w:t>A</w:t>
      </w:r>
      <w:r w:rsidR="0047613B">
        <w:t xml:space="preserve"> hidden field </w:t>
      </w:r>
      <w:r w:rsidR="00151EDA">
        <w:t xml:space="preserve">without a </w:t>
      </w:r>
      <w:proofErr w:type="gramStart"/>
      <w:r w:rsidR="00151EDA">
        <w:t>value</w:t>
      </w:r>
      <w:r w:rsidR="0047613B">
        <w:t xml:space="preserve"> </w:t>
      </w:r>
      <w:r w:rsidR="00151EDA">
        <w:t>posts</w:t>
      </w:r>
      <w:proofErr w:type="gramEnd"/>
      <w:r w:rsidR="00151EDA">
        <w:t xml:space="preserve"> back as an empty string, killing</w:t>
      </w:r>
      <w:r w:rsidR="0047613B">
        <w:t xml:space="preserve"> numeric receiving parameters.</w:t>
      </w:r>
      <w:r w:rsidR="004D217E">
        <w:t xml:space="preserve">  </w:t>
      </w:r>
    </w:p>
    <w:p w14:paraId="5397EED1" w14:textId="191BE9C4" w:rsidR="002A6CC6" w:rsidRDefault="002A6CC6" w:rsidP="004D217E">
      <w:pPr>
        <w:pStyle w:val="ListParagraph"/>
        <w:numPr>
          <w:ilvl w:val="1"/>
          <w:numId w:val="11"/>
        </w:numPr>
      </w:pPr>
      <w:r>
        <w:t xml:space="preserve">Ensure that there is no </w:t>
      </w:r>
      <w:r w:rsidR="000F4675">
        <w:t>province</w:t>
      </w:r>
      <w:r>
        <w:t xml:space="preserve"> on file with the same name</w:t>
      </w:r>
      <w:r w:rsidR="00CF2F07">
        <w:t xml:space="preserve"> or the same province </w:t>
      </w:r>
      <w:proofErr w:type="gramStart"/>
      <w:r w:rsidR="00CF2F07">
        <w:t>code</w:t>
      </w:r>
      <w:r>
        <w:t>, unless</w:t>
      </w:r>
      <w:proofErr w:type="gramEnd"/>
      <w:r>
        <w:t xml:space="preserve"> you are updating that record.</w:t>
      </w:r>
    </w:p>
    <w:p w14:paraId="273C07B8" w14:textId="278170C5" w:rsidR="00B350A9" w:rsidRDefault="00CC7B26" w:rsidP="00455BE5">
      <w:pPr>
        <w:pStyle w:val="ListParagraph"/>
        <w:keepNext/>
        <w:numPr>
          <w:ilvl w:val="0"/>
          <w:numId w:val="11"/>
        </w:numPr>
        <w:ind w:left="714" w:hanging="357"/>
      </w:pPr>
      <w:r>
        <w:t xml:space="preserve">In </w:t>
      </w:r>
      <w:r w:rsidR="004D217E">
        <w:t xml:space="preserve">all </w:t>
      </w:r>
      <w:r w:rsidR="00463446">
        <w:t>view</w:t>
      </w:r>
      <w:r w:rsidR="004D217E">
        <w:t>s</w:t>
      </w:r>
      <w:r w:rsidR="00463446">
        <w:t xml:space="preserve"> for this</w:t>
      </w:r>
      <w:r w:rsidR="00013203">
        <w:t xml:space="preserve"> controller</w:t>
      </w:r>
      <w:r w:rsidR="00B350A9">
        <w:t xml:space="preserve">: </w:t>
      </w:r>
    </w:p>
    <w:p w14:paraId="56C04BBC" w14:textId="55BF0EBB" w:rsidR="00C81D87" w:rsidRDefault="00C81D87" w:rsidP="004D217E">
      <w:pPr>
        <w:pStyle w:val="ListParagraph"/>
        <w:numPr>
          <w:ilvl w:val="1"/>
          <w:numId w:val="11"/>
        </w:numPr>
      </w:pPr>
      <w:r>
        <w:t xml:space="preserve">Show the </w:t>
      </w:r>
      <w:proofErr w:type="spellStart"/>
      <w:r w:rsidR="00CF2F07">
        <w:t>ProvinceCode</w:t>
      </w:r>
      <w:proofErr w:type="spellEnd"/>
      <w:r>
        <w:t>, but only allow Create to change it.</w:t>
      </w:r>
    </w:p>
    <w:p w14:paraId="4500DBCF" w14:textId="0EF49B97" w:rsidR="00001B07" w:rsidRDefault="0047613B" w:rsidP="004D217E">
      <w:pPr>
        <w:pStyle w:val="ListParagraph"/>
        <w:numPr>
          <w:ilvl w:val="1"/>
          <w:numId w:val="11"/>
        </w:numPr>
      </w:pPr>
      <w:r>
        <w:t>Modify each</w:t>
      </w:r>
      <w:r w:rsidR="00001B07">
        <w:t xml:space="preserve"> browser title and page heading to in</w:t>
      </w:r>
      <w:r w:rsidR="002307D5">
        <w:t xml:space="preserve">dicate its purpose </w:t>
      </w:r>
      <w:r w:rsidR="00001B07">
        <w:t xml:space="preserve">and the </w:t>
      </w:r>
      <w:r w:rsidR="000F4675">
        <w:t>country</w:t>
      </w:r>
      <w:r w:rsidR="002307D5">
        <w:t xml:space="preserve"> </w:t>
      </w:r>
      <w:r w:rsidR="00CF2F07">
        <w:t>the province is</w:t>
      </w:r>
      <w:r w:rsidR="002307D5">
        <w:t xml:space="preserve"> for, like</w:t>
      </w:r>
      <w:r w:rsidR="00C527CF">
        <w:t xml:space="preserve"> “</w:t>
      </w:r>
      <w:r w:rsidR="002307D5">
        <w:t>Add</w:t>
      </w:r>
      <w:r w:rsidR="004D217E">
        <w:t xml:space="preserve"> a</w:t>
      </w:r>
      <w:r w:rsidR="002307D5">
        <w:t xml:space="preserve"> </w:t>
      </w:r>
      <w:r w:rsidR="000F4675">
        <w:t>Province</w:t>
      </w:r>
      <w:r w:rsidR="002A6CC6">
        <w:t xml:space="preserve"> </w:t>
      </w:r>
      <w:r w:rsidR="00CF2F07">
        <w:t>to</w:t>
      </w:r>
      <w:r w:rsidR="004D217E">
        <w:t xml:space="preserve"> </w:t>
      </w:r>
      <w:r w:rsidR="00CF2F07">
        <w:t>Germany</w:t>
      </w:r>
      <w:r w:rsidR="002307D5">
        <w:t>”</w:t>
      </w:r>
      <w:r w:rsidR="00001B07">
        <w:t>,</w:t>
      </w:r>
      <w:r w:rsidR="004D217E">
        <w:t xml:space="preserve"> or</w:t>
      </w:r>
      <w:r w:rsidR="00001B07">
        <w:t xml:space="preserve"> </w:t>
      </w:r>
      <w:r w:rsidR="004D217E">
        <w:t>“Details of</w:t>
      </w:r>
      <w:r w:rsidR="00151EDA">
        <w:t xml:space="preserve"> </w:t>
      </w:r>
      <w:r w:rsidR="00CF2F07">
        <w:t xml:space="preserve">a </w:t>
      </w:r>
      <w:r w:rsidR="000F4675">
        <w:t>Province</w:t>
      </w:r>
      <w:r w:rsidR="002A6CC6">
        <w:t xml:space="preserve"> </w:t>
      </w:r>
      <w:r w:rsidR="00CF2F07">
        <w:t xml:space="preserve">in </w:t>
      </w:r>
      <w:r w:rsidR="007149B0">
        <w:t>France</w:t>
      </w:r>
      <w:r w:rsidR="004D217E">
        <w:t xml:space="preserve">” </w:t>
      </w:r>
      <w:r w:rsidR="00C47803">
        <w:t xml:space="preserve">and so on … </w:t>
      </w:r>
      <w:proofErr w:type="spellStart"/>
      <w:r w:rsidR="00C47803">
        <w:t>watchyour</w:t>
      </w:r>
      <w:r w:rsidR="00001B07">
        <w:t>punctuation</w:t>
      </w:r>
      <w:proofErr w:type="spellEnd"/>
      <w:r w:rsidR="00001B07">
        <w:t>.</w:t>
      </w:r>
    </w:p>
    <w:p w14:paraId="4CFD765B" w14:textId="7A3E7AA1" w:rsidR="00001B07" w:rsidRDefault="00001B07" w:rsidP="00A64974">
      <w:pPr>
        <w:pStyle w:val="ListParagraph"/>
        <w:keepNext/>
        <w:numPr>
          <w:ilvl w:val="1"/>
          <w:numId w:val="11"/>
        </w:numPr>
      </w:pPr>
      <w:r>
        <w:t xml:space="preserve">Do not show the </w:t>
      </w:r>
      <w:proofErr w:type="spellStart"/>
      <w:r w:rsidR="000F4675">
        <w:rPr>
          <w:i/>
        </w:rPr>
        <w:t>CountryCode</w:t>
      </w:r>
      <w:proofErr w:type="spellEnd"/>
      <w:r w:rsidR="004D217E">
        <w:t xml:space="preserve"> on any view.</w:t>
      </w:r>
    </w:p>
    <w:p w14:paraId="680A35DE" w14:textId="4BAE6DF5" w:rsidR="002A6CC6" w:rsidRDefault="007149B0" w:rsidP="002A6CC6">
      <w:pPr>
        <w:pStyle w:val="ListParagraph"/>
        <w:keepNext/>
        <w:numPr>
          <w:ilvl w:val="0"/>
          <w:numId w:val="11"/>
        </w:numPr>
      </w:pPr>
      <w:r>
        <w:t xml:space="preserve">For </w:t>
      </w:r>
      <w:r w:rsidR="00CF2F07">
        <w:t xml:space="preserve">fun, use the </w:t>
      </w:r>
      <w:r>
        <w:t xml:space="preserve">province </w:t>
      </w:r>
      <w:r w:rsidR="00CF2F07">
        <w:t>terminology for the selected country, such as “Prefecture” in France</w:t>
      </w:r>
      <w:r>
        <w:t xml:space="preserve"> or “Metropolitan Area” in Japan</w:t>
      </w:r>
      <w:r w:rsidR="00CF2F07">
        <w:t xml:space="preserve">.  Where should this term be </w:t>
      </w:r>
      <w:r>
        <w:t>found</w:t>
      </w:r>
      <w:r w:rsidR="00CF2F07">
        <w:t>?</w:t>
      </w:r>
    </w:p>
    <w:p w14:paraId="3C83E866" w14:textId="77777777" w:rsidR="00856716" w:rsidRDefault="00856716" w:rsidP="00856716">
      <w:pPr>
        <w:pStyle w:val="Heading3"/>
      </w:pPr>
      <w:r>
        <w:t>Hand In</w:t>
      </w:r>
    </w:p>
    <w:p w14:paraId="203B3A22" w14:textId="3D22FE40" w:rsidR="00A76A53" w:rsidRPr="00556FA8" w:rsidRDefault="002A6CC6" w:rsidP="002A6CC6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11" w:history="1">
        <w:r w:rsidRPr="008922AA">
          <w:rPr>
            <w:rStyle w:val="Hyperlink"/>
          </w:rPr>
          <w:t xml:space="preserve">D2L </w:t>
        </w:r>
        <w:r>
          <w:rPr>
            <w:rStyle w:val="Hyperlink"/>
          </w:rPr>
          <w:t>upload folder</w:t>
        </w:r>
      </w:hyperlink>
      <w:r>
        <w:t xml:space="preserve"> (course tools </w:t>
      </w:r>
      <w:r>
        <w:sym w:font="Wingdings" w:char="F0E0"/>
      </w:r>
      <w:r>
        <w:t xml:space="preserve"> assignments) for this assignment.  Only the last upload </w:t>
      </w:r>
      <w:r w:rsidR="00984BB0">
        <w:t>is</w:t>
      </w:r>
      <w:r>
        <w:t xml:space="preserve"> retained.</w:t>
      </w:r>
    </w:p>
    <w:sectPr w:rsidR="00A76A53" w:rsidRPr="00556FA8" w:rsidSect="007848E5">
      <w:headerReference w:type="default" r:id="rId12"/>
      <w:footerReference w:type="default" r:id="rId13"/>
      <w:pgSz w:w="15840" w:h="12240" w:orient="landscape" w:code="1"/>
      <w:pgMar w:top="1440" w:right="1440" w:bottom="964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78A9" w14:textId="77777777" w:rsidR="007F4B77" w:rsidRDefault="007F4B77" w:rsidP="00A07DA6">
      <w:pPr>
        <w:spacing w:after="0" w:line="240" w:lineRule="auto"/>
      </w:pPr>
      <w:r>
        <w:separator/>
      </w:r>
    </w:p>
  </w:endnote>
  <w:endnote w:type="continuationSeparator" w:id="0">
    <w:p w14:paraId="55E6AD16" w14:textId="77777777" w:rsidR="007F4B77" w:rsidRDefault="007F4B77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8A1F" w14:textId="624AC931"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482296">
      <w:rPr>
        <w:b/>
        <w:noProof/>
        <w:sz w:val="16"/>
      </w:rPr>
      <w:t>2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482296">
      <w:rPr>
        <w:b/>
        <w:noProof/>
        <w:sz w:val="16"/>
      </w:rPr>
      <w:t>2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B3D4" w14:textId="77777777" w:rsidR="007F4B77" w:rsidRDefault="007F4B77" w:rsidP="00A07DA6">
      <w:pPr>
        <w:spacing w:after="0" w:line="240" w:lineRule="auto"/>
      </w:pPr>
      <w:r>
        <w:separator/>
      </w:r>
    </w:p>
  </w:footnote>
  <w:footnote w:type="continuationSeparator" w:id="0">
    <w:p w14:paraId="6D4ACF50" w14:textId="77777777" w:rsidR="007F4B77" w:rsidRDefault="007F4B77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2E97" w14:textId="15FAFD02" w:rsidR="00A07DA6" w:rsidRDefault="00085191" w:rsidP="00085191">
    <w:pPr>
      <w:pStyle w:val="Header"/>
      <w:tabs>
        <w:tab w:val="clear" w:pos="4680"/>
        <w:tab w:val="clear" w:pos="9360"/>
        <w:tab w:val="center" w:pos="4820"/>
        <w:tab w:val="right" w:pos="9781"/>
      </w:tabs>
      <w:rPr>
        <w:sz w:val="16"/>
      </w:rPr>
    </w:pPr>
    <w:r>
      <w:rPr>
        <w:sz w:val="16"/>
      </w:rPr>
      <w:tab/>
    </w:r>
    <w:r w:rsidR="00A07DA6">
      <w:rPr>
        <w:sz w:val="16"/>
      </w:rPr>
      <w:t xml:space="preserve">Assignment </w:t>
    </w:r>
    <w:r w:rsidR="00C067CB">
      <w:rPr>
        <w:sz w:val="16"/>
      </w:rPr>
      <w:t>2</w:t>
    </w:r>
    <w:r w:rsidR="00C067CB">
      <w:rPr>
        <w:sz w:val="16"/>
      </w:rPr>
      <w:tab/>
    </w:r>
  </w:p>
  <w:p w14:paraId="2DC93D82" w14:textId="087BEE69" w:rsidR="00A07DA6" w:rsidRPr="00A07DA6" w:rsidRDefault="00085191" w:rsidP="00085191">
    <w:pPr>
      <w:pStyle w:val="Header"/>
      <w:tabs>
        <w:tab w:val="clear" w:pos="4680"/>
        <w:tab w:val="clear" w:pos="9360"/>
        <w:tab w:val="center" w:pos="4820"/>
        <w:tab w:val="right" w:pos="10206"/>
      </w:tabs>
      <w:rPr>
        <w:sz w:val="16"/>
      </w:rPr>
    </w:pPr>
    <w:r>
      <w:rPr>
        <w:sz w:val="16"/>
      </w:rPr>
      <w:tab/>
    </w:r>
    <w:r w:rsidR="009C4AA4">
      <w:rPr>
        <w:sz w:val="16"/>
      </w:rPr>
      <w:t xml:space="preserve">MVC: </w:t>
    </w:r>
    <w:r w:rsidR="006A3D3F">
      <w:rPr>
        <w:sz w:val="16"/>
      </w:rPr>
      <w:t>Persistence</w:t>
    </w:r>
    <w:r w:rsidR="00A07DA6"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136"/>
    <w:multiLevelType w:val="hybridMultilevel"/>
    <w:tmpl w:val="487063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0233"/>
    <w:multiLevelType w:val="hybridMultilevel"/>
    <w:tmpl w:val="2D6CE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F1336"/>
    <w:multiLevelType w:val="hybridMultilevel"/>
    <w:tmpl w:val="D2CEB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A12F6"/>
    <w:multiLevelType w:val="hybridMultilevel"/>
    <w:tmpl w:val="4BD82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E7D74"/>
    <w:multiLevelType w:val="hybridMultilevel"/>
    <w:tmpl w:val="419205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D5AD8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261B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91526"/>
    <w:multiLevelType w:val="hybridMultilevel"/>
    <w:tmpl w:val="EA926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23C29"/>
    <w:multiLevelType w:val="hybridMultilevel"/>
    <w:tmpl w:val="D2CEB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34A06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4"/>
  </w:num>
  <w:num w:numId="5">
    <w:abstractNumId w:val="11"/>
  </w:num>
  <w:num w:numId="6">
    <w:abstractNumId w:val="13"/>
  </w:num>
  <w:num w:numId="7">
    <w:abstractNumId w:val="2"/>
  </w:num>
  <w:num w:numId="8">
    <w:abstractNumId w:val="6"/>
  </w:num>
  <w:num w:numId="9">
    <w:abstractNumId w:val="12"/>
  </w:num>
  <w:num w:numId="10">
    <w:abstractNumId w:val="7"/>
  </w:num>
  <w:num w:numId="11">
    <w:abstractNumId w:val="10"/>
  </w:num>
  <w:num w:numId="12">
    <w:abstractNumId w:val="16"/>
  </w:num>
  <w:num w:numId="13">
    <w:abstractNumId w:val="0"/>
  </w:num>
  <w:num w:numId="14">
    <w:abstractNumId w:val="9"/>
  </w:num>
  <w:num w:numId="15">
    <w:abstractNumId w:val="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tzAysTAyNTQ3NjZV0lEKTi0uzszPAymwqAUA26w7UiwAAAA="/>
  </w:docVars>
  <w:rsids>
    <w:rsidRoot w:val="00A97A07"/>
    <w:rsid w:val="00001B07"/>
    <w:rsid w:val="00013203"/>
    <w:rsid w:val="00036BBF"/>
    <w:rsid w:val="00044425"/>
    <w:rsid w:val="00055CF1"/>
    <w:rsid w:val="00061834"/>
    <w:rsid w:val="00072683"/>
    <w:rsid w:val="00084706"/>
    <w:rsid w:val="00085191"/>
    <w:rsid w:val="00085792"/>
    <w:rsid w:val="00096DB4"/>
    <w:rsid w:val="000A3013"/>
    <w:rsid w:val="000C4F47"/>
    <w:rsid w:val="000C64AC"/>
    <w:rsid w:val="000D440B"/>
    <w:rsid w:val="000F4675"/>
    <w:rsid w:val="000F4CF1"/>
    <w:rsid w:val="000F6629"/>
    <w:rsid w:val="00111223"/>
    <w:rsid w:val="00114727"/>
    <w:rsid w:val="001268F9"/>
    <w:rsid w:val="001272BF"/>
    <w:rsid w:val="0014374F"/>
    <w:rsid w:val="00147AB7"/>
    <w:rsid w:val="00151EDA"/>
    <w:rsid w:val="0017325E"/>
    <w:rsid w:val="0017524C"/>
    <w:rsid w:val="001936B6"/>
    <w:rsid w:val="001C56DC"/>
    <w:rsid w:val="001F7B32"/>
    <w:rsid w:val="002142F4"/>
    <w:rsid w:val="00224255"/>
    <w:rsid w:val="002307D5"/>
    <w:rsid w:val="00246F59"/>
    <w:rsid w:val="00250990"/>
    <w:rsid w:val="00251589"/>
    <w:rsid w:val="00272ECD"/>
    <w:rsid w:val="002826A6"/>
    <w:rsid w:val="002874A4"/>
    <w:rsid w:val="002A20CB"/>
    <w:rsid w:val="002A6CC6"/>
    <w:rsid w:val="002A729F"/>
    <w:rsid w:val="002A7DBC"/>
    <w:rsid w:val="002D1F3E"/>
    <w:rsid w:val="002E53FE"/>
    <w:rsid w:val="002E61B1"/>
    <w:rsid w:val="002E7621"/>
    <w:rsid w:val="002E7740"/>
    <w:rsid w:val="002F32AF"/>
    <w:rsid w:val="00303028"/>
    <w:rsid w:val="0031170D"/>
    <w:rsid w:val="00312546"/>
    <w:rsid w:val="003A6616"/>
    <w:rsid w:val="003B6D9B"/>
    <w:rsid w:val="003D1DDD"/>
    <w:rsid w:val="003F4038"/>
    <w:rsid w:val="004326BA"/>
    <w:rsid w:val="00437D22"/>
    <w:rsid w:val="00445356"/>
    <w:rsid w:val="00455BE5"/>
    <w:rsid w:val="00463446"/>
    <w:rsid w:val="0047613B"/>
    <w:rsid w:val="004803C9"/>
    <w:rsid w:val="00482296"/>
    <w:rsid w:val="00485307"/>
    <w:rsid w:val="0048596D"/>
    <w:rsid w:val="004B7945"/>
    <w:rsid w:val="004C547F"/>
    <w:rsid w:val="004D217E"/>
    <w:rsid w:val="004D760E"/>
    <w:rsid w:val="00514275"/>
    <w:rsid w:val="00536056"/>
    <w:rsid w:val="0054407C"/>
    <w:rsid w:val="00551EEB"/>
    <w:rsid w:val="00556FA8"/>
    <w:rsid w:val="005623E0"/>
    <w:rsid w:val="005B6003"/>
    <w:rsid w:val="005C2122"/>
    <w:rsid w:val="005E5736"/>
    <w:rsid w:val="005F1A1F"/>
    <w:rsid w:val="005F3D09"/>
    <w:rsid w:val="005F44C2"/>
    <w:rsid w:val="00626779"/>
    <w:rsid w:val="006322F2"/>
    <w:rsid w:val="0063353B"/>
    <w:rsid w:val="00675DED"/>
    <w:rsid w:val="00690034"/>
    <w:rsid w:val="00690EC6"/>
    <w:rsid w:val="006A3D3F"/>
    <w:rsid w:val="006B3276"/>
    <w:rsid w:val="006D73DC"/>
    <w:rsid w:val="006E7914"/>
    <w:rsid w:val="007110B7"/>
    <w:rsid w:val="007149B0"/>
    <w:rsid w:val="007202B9"/>
    <w:rsid w:val="00721CEB"/>
    <w:rsid w:val="00734747"/>
    <w:rsid w:val="00750B51"/>
    <w:rsid w:val="007533AF"/>
    <w:rsid w:val="00753D7B"/>
    <w:rsid w:val="007602B1"/>
    <w:rsid w:val="007848E5"/>
    <w:rsid w:val="00795A9F"/>
    <w:rsid w:val="007A00F6"/>
    <w:rsid w:val="007A087F"/>
    <w:rsid w:val="007B3080"/>
    <w:rsid w:val="007B3C4B"/>
    <w:rsid w:val="007C1F43"/>
    <w:rsid w:val="007D0DC2"/>
    <w:rsid w:val="007F4B77"/>
    <w:rsid w:val="00804A8B"/>
    <w:rsid w:val="00846F67"/>
    <w:rsid w:val="00853A9E"/>
    <w:rsid w:val="00855ACF"/>
    <w:rsid w:val="00856716"/>
    <w:rsid w:val="00866E8B"/>
    <w:rsid w:val="00874430"/>
    <w:rsid w:val="008922AA"/>
    <w:rsid w:val="00897602"/>
    <w:rsid w:val="008A4740"/>
    <w:rsid w:val="008C3802"/>
    <w:rsid w:val="008D11F2"/>
    <w:rsid w:val="008D47A8"/>
    <w:rsid w:val="008E4541"/>
    <w:rsid w:val="008E5B43"/>
    <w:rsid w:val="00920BBD"/>
    <w:rsid w:val="009233F5"/>
    <w:rsid w:val="0092484C"/>
    <w:rsid w:val="0093035C"/>
    <w:rsid w:val="00954BE6"/>
    <w:rsid w:val="009557F1"/>
    <w:rsid w:val="00956644"/>
    <w:rsid w:val="00977A7C"/>
    <w:rsid w:val="00984BB0"/>
    <w:rsid w:val="00985F3A"/>
    <w:rsid w:val="009A1687"/>
    <w:rsid w:val="009A3FC8"/>
    <w:rsid w:val="009B1FC0"/>
    <w:rsid w:val="009B2479"/>
    <w:rsid w:val="009C19A5"/>
    <w:rsid w:val="009C4AA4"/>
    <w:rsid w:val="009D5C6E"/>
    <w:rsid w:val="009F6EA8"/>
    <w:rsid w:val="00A06BB7"/>
    <w:rsid w:val="00A07DA6"/>
    <w:rsid w:val="00A24BF0"/>
    <w:rsid w:val="00A63A7C"/>
    <w:rsid w:val="00A64974"/>
    <w:rsid w:val="00A744C6"/>
    <w:rsid w:val="00A76A53"/>
    <w:rsid w:val="00A84C48"/>
    <w:rsid w:val="00A9109D"/>
    <w:rsid w:val="00A955BB"/>
    <w:rsid w:val="00A97A07"/>
    <w:rsid w:val="00AC503D"/>
    <w:rsid w:val="00AF663F"/>
    <w:rsid w:val="00B04719"/>
    <w:rsid w:val="00B10E41"/>
    <w:rsid w:val="00B15407"/>
    <w:rsid w:val="00B15781"/>
    <w:rsid w:val="00B21733"/>
    <w:rsid w:val="00B254E8"/>
    <w:rsid w:val="00B350A9"/>
    <w:rsid w:val="00B4039D"/>
    <w:rsid w:val="00B714FD"/>
    <w:rsid w:val="00B72F7B"/>
    <w:rsid w:val="00BA08D2"/>
    <w:rsid w:val="00BA7893"/>
    <w:rsid w:val="00BB74F5"/>
    <w:rsid w:val="00BC66B1"/>
    <w:rsid w:val="00BE2970"/>
    <w:rsid w:val="00C067CB"/>
    <w:rsid w:val="00C11938"/>
    <w:rsid w:val="00C17311"/>
    <w:rsid w:val="00C24A52"/>
    <w:rsid w:val="00C456A3"/>
    <w:rsid w:val="00C47803"/>
    <w:rsid w:val="00C52249"/>
    <w:rsid w:val="00C527CF"/>
    <w:rsid w:val="00C5548C"/>
    <w:rsid w:val="00C70D80"/>
    <w:rsid w:val="00C758A1"/>
    <w:rsid w:val="00C81D87"/>
    <w:rsid w:val="00C93F16"/>
    <w:rsid w:val="00CC7B26"/>
    <w:rsid w:val="00CD727F"/>
    <w:rsid w:val="00CD7793"/>
    <w:rsid w:val="00CE2496"/>
    <w:rsid w:val="00CF2F07"/>
    <w:rsid w:val="00CF7D6B"/>
    <w:rsid w:val="00D13A93"/>
    <w:rsid w:val="00D14C9A"/>
    <w:rsid w:val="00D22CED"/>
    <w:rsid w:val="00D36777"/>
    <w:rsid w:val="00D36DED"/>
    <w:rsid w:val="00D40498"/>
    <w:rsid w:val="00D53664"/>
    <w:rsid w:val="00D54AC4"/>
    <w:rsid w:val="00D555E6"/>
    <w:rsid w:val="00D70743"/>
    <w:rsid w:val="00D7414E"/>
    <w:rsid w:val="00D82A56"/>
    <w:rsid w:val="00D917DC"/>
    <w:rsid w:val="00DA4076"/>
    <w:rsid w:val="00DB5234"/>
    <w:rsid w:val="00DF2E40"/>
    <w:rsid w:val="00DF7498"/>
    <w:rsid w:val="00E0586E"/>
    <w:rsid w:val="00E41E95"/>
    <w:rsid w:val="00E45F1C"/>
    <w:rsid w:val="00E51C4C"/>
    <w:rsid w:val="00E65B55"/>
    <w:rsid w:val="00E66D86"/>
    <w:rsid w:val="00ED316E"/>
    <w:rsid w:val="00EF2F3D"/>
    <w:rsid w:val="00F0770B"/>
    <w:rsid w:val="00F124CF"/>
    <w:rsid w:val="00F13B6B"/>
    <w:rsid w:val="00F16DFB"/>
    <w:rsid w:val="00F213C4"/>
    <w:rsid w:val="00F372C8"/>
    <w:rsid w:val="00F6398E"/>
    <w:rsid w:val="00F668FF"/>
    <w:rsid w:val="00F75EAA"/>
    <w:rsid w:val="00F85F8E"/>
    <w:rsid w:val="00FA2954"/>
    <w:rsid w:val="00FC32CD"/>
    <w:rsid w:val="00FE61D1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5942"/>
  <w15:docId w15:val="{106B70C4-5A36-4F5E-AECC-A73DA8FC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5224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onestoga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/bootstrap_alert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  <a:headEnd type="none" w="med" len="med"/>
          <a:tailEnd type="arrow" w="med" len="med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E6F7-8BBF-4885-8B3E-E7808DED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"%username%"</dc:creator>
  <cp:lastModifiedBy>Srdj Toholj</cp:lastModifiedBy>
  <cp:revision>38</cp:revision>
  <dcterms:created xsi:type="dcterms:W3CDTF">2018-07-18T20:45:00Z</dcterms:created>
  <dcterms:modified xsi:type="dcterms:W3CDTF">2021-09-20T22:11:00Z</dcterms:modified>
</cp:coreProperties>
</file>