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60C" w:rsidRDefault="00FC160C" w:rsidP="00FC160C">
      <w:pPr>
        <w:pStyle w:val="Heading1"/>
      </w:pPr>
      <w:r>
        <w:t>Usability</w:t>
      </w:r>
    </w:p>
    <w:p w:rsidR="00FC160C" w:rsidRDefault="00FC160C"/>
    <w:p w:rsidR="00FC160C" w:rsidRDefault="00FC160C" w:rsidP="00FC160C">
      <w:pPr>
        <w:pStyle w:val="Heading3"/>
      </w:pPr>
      <w:r>
        <w:t>Litteratur:</w:t>
      </w:r>
    </w:p>
    <w:p w:rsidR="00085C1A" w:rsidRDefault="00FC160C" w:rsidP="00265A9E">
      <w:pPr>
        <w:spacing w:after="0" w:line="276" w:lineRule="auto"/>
      </w:pPr>
      <w:hyperlink r:id="rId5" w:history="1">
        <w:r w:rsidRPr="005D5220">
          <w:rPr>
            <w:rStyle w:val="Hyperlink"/>
          </w:rPr>
          <w:t>http://www.copenux.dk/usability</w:t>
        </w:r>
      </w:hyperlink>
    </w:p>
    <w:p w:rsidR="00627C99" w:rsidRDefault="00911271" w:rsidP="00265A9E">
      <w:pPr>
        <w:spacing w:after="0" w:line="276" w:lineRule="auto"/>
      </w:pPr>
      <w:hyperlink r:id="rId6" w:history="1">
        <w:r w:rsidR="00627C99" w:rsidRPr="00A4078E">
          <w:rPr>
            <w:rStyle w:val="Hyperlink"/>
          </w:rPr>
          <w:t>https://measuringu.com/rating-severity/</w:t>
        </w:r>
      </w:hyperlink>
    </w:p>
    <w:p w:rsidR="002075B7" w:rsidRDefault="00911271" w:rsidP="00265A9E">
      <w:pPr>
        <w:spacing w:after="0" w:line="276" w:lineRule="auto"/>
      </w:pPr>
      <w:hyperlink r:id="rId7" w:history="1">
        <w:r w:rsidR="00627C99" w:rsidRPr="00A4078E">
          <w:rPr>
            <w:rStyle w:val="Hyperlink"/>
          </w:rPr>
          <w:t>https://www.prosa.dk/artikel/hvad-er-usability/</w:t>
        </w:r>
      </w:hyperlink>
    </w:p>
    <w:p w:rsidR="00BB16FF" w:rsidRDefault="00BB16FF"/>
    <w:p w:rsidR="00BB16FF" w:rsidRDefault="00BB16FF" w:rsidP="00BB16FF">
      <w:pPr>
        <w:pStyle w:val="Heading2"/>
      </w:pPr>
      <w:r>
        <w:t>Hvad er Usability?</w:t>
      </w:r>
    </w:p>
    <w:p w:rsidR="00BB16FF" w:rsidRDefault="00BB16FF">
      <w:pPr>
        <w:rPr>
          <w:b/>
        </w:rPr>
      </w:pPr>
      <w:r w:rsidRPr="00BB16FF">
        <w:rPr>
          <w:b/>
        </w:rPr>
        <w:t>Brugervenlighed eller usability er ifølge den officielle definition: "i hvor høj grad et produkt kan bruges af en bestemt brugergruppe til at opnå bestemte mål med effektivitet, nemhed og tilfredshed i en bestemt brugskontekst". Men hvad betyder det i praksis?</w:t>
      </w:r>
    </w:p>
    <w:p w:rsidR="00BB16FF" w:rsidRDefault="00BB16FF">
      <w:pPr>
        <w:rPr>
          <w:b/>
        </w:rPr>
      </w:pPr>
    </w:p>
    <w:p w:rsidR="00BB16FF" w:rsidRPr="00BB16FF" w:rsidRDefault="00BB16FF" w:rsidP="00BD39F0">
      <w:pPr>
        <w:pStyle w:val="Heading2"/>
      </w:pPr>
      <w:r>
        <w:t>Alvorsgrad og udbredelse</w:t>
      </w:r>
    </w:p>
    <w:p w:rsidR="00FC160C" w:rsidRDefault="00FC160C" w:rsidP="00FC160C">
      <w:r>
        <w:t>ISO-standarden</w:t>
      </w:r>
      <w:r w:rsidR="00767F43">
        <w:t xml:space="preserve"> som definerer </w:t>
      </w:r>
      <w:r>
        <w:t xml:space="preserve">brugervenlighed (usability), indleder med at </w:t>
      </w:r>
      <w:r w:rsidR="00051E31">
        <w:t>fastslå,</w:t>
      </w:r>
      <w:r w:rsidR="00911271">
        <w:t xml:space="preserve"> </w:t>
      </w:r>
      <w:r>
        <w:t>”I hvor høj grad” et produkt kan bruges.  Dette hentyder til at man ikke kan sige om en funktion er brugervenlig eller ej. Der er nuancer af brugervenlig som bestemmes af 2 parametre</w:t>
      </w:r>
    </w:p>
    <w:p w:rsidR="00FC160C" w:rsidRDefault="00FC160C" w:rsidP="00FC160C">
      <w:pPr>
        <w:pStyle w:val="ListParagraph"/>
        <w:numPr>
          <w:ilvl w:val="0"/>
          <w:numId w:val="2"/>
        </w:numPr>
      </w:pPr>
      <w:r>
        <w:t>Alvorsgrad</w:t>
      </w:r>
    </w:p>
    <w:p w:rsidR="00ED2E8B" w:rsidRPr="00ED2E8B" w:rsidRDefault="00FC160C" w:rsidP="00ED2E8B">
      <w:pPr>
        <w:pStyle w:val="ListParagraph"/>
        <w:numPr>
          <w:ilvl w:val="0"/>
          <w:numId w:val="2"/>
        </w:numPr>
      </w:pPr>
      <w:r>
        <w:t>Udbredelse</w:t>
      </w:r>
      <w:bookmarkStart w:id="0" w:name="_GoBack"/>
      <w:bookmarkEnd w:id="0"/>
    </w:p>
    <w:p w:rsidR="00ED2E8B" w:rsidRDefault="00ED2E8B" w:rsidP="00ED2E8B">
      <w:r w:rsidRPr="00ED2E8B">
        <w:rPr>
          <w:b/>
        </w:rPr>
        <w:t>Alvorsgraden</w:t>
      </w:r>
      <w:r>
        <w:t xml:space="preserve"> af et brugervenlighedsproblem kan vurderes både med test og inspektion.</w:t>
      </w:r>
    </w:p>
    <w:p w:rsidR="00ED2E8B" w:rsidRDefault="00ED2E8B" w:rsidP="00ED2E8B">
      <w:r w:rsidRPr="00ED2E8B">
        <w:rPr>
          <w:b/>
        </w:rPr>
        <w:t>Udbredelse</w:t>
      </w:r>
      <w:r>
        <w:t xml:space="preserve"> af et brugervenlighedsproblem kan kun vurderes med test.</w:t>
      </w:r>
    </w:p>
    <w:p w:rsidR="00ED2E8B" w:rsidRDefault="00ED2E8B" w:rsidP="00ED2E8B"/>
    <w:p w:rsidR="00627C99" w:rsidRDefault="00FC160C" w:rsidP="00FC160C">
      <w:r>
        <w:t>Brugervenligheden på et website kan foretages med 2 metoder</w:t>
      </w:r>
    </w:p>
    <w:p w:rsidR="00FC160C" w:rsidRDefault="00FC160C" w:rsidP="00FC160C">
      <w:pPr>
        <w:pStyle w:val="ListParagraph"/>
        <w:numPr>
          <w:ilvl w:val="0"/>
          <w:numId w:val="2"/>
        </w:numPr>
      </w:pPr>
      <w:r>
        <w:t>Usability-test (med brugere)</w:t>
      </w:r>
    </w:p>
    <w:p w:rsidR="00FC160C" w:rsidRDefault="00FC160C" w:rsidP="00FC160C">
      <w:pPr>
        <w:pStyle w:val="ListParagraph"/>
        <w:numPr>
          <w:ilvl w:val="0"/>
          <w:numId w:val="2"/>
        </w:numPr>
      </w:pPr>
      <w:r>
        <w:t>Usability-</w:t>
      </w:r>
      <w:proofErr w:type="spellStart"/>
      <w:r>
        <w:t>inspection</w:t>
      </w:r>
      <w:proofErr w:type="spellEnd"/>
      <w:r>
        <w:t xml:space="preserve"> (uden brugere)</w:t>
      </w:r>
    </w:p>
    <w:p w:rsidR="002075B7" w:rsidRDefault="002075B7" w:rsidP="00504DBD">
      <w:pPr>
        <w:pStyle w:val="Heading3"/>
      </w:pPr>
    </w:p>
    <w:p w:rsidR="009F3E0E" w:rsidRDefault="00504DBD" w:rsidP="00504DBD">
      <w:pPr>
        <w:pStyle w:val="Heading3"/>
      </w:pPr>
      <w:r>
        <w:t>Alvorsgrad</w:t>
      </w:r>
    </w:p>
    <w:p w:rsidR="00504DBD" w:rsidRDefault="00504DBD" w:rsidP="00504DBD">
      <w:r>
        <w:t xml:space="preserve">Alvorsgrad af et brugervenlighedsproblem hentyder til hvor alvorlige konsekvenser det kan give. Som et eksempel vil det ikke være af alvorlig karakter, hvis et fornavn skrives i et efternavn felt. Derimod vil reservation af en flybillet have større konsekvenser, hvis brugervenligheden gør at datoen ikke vælges korrekt. </w:t>
      </w:r>
      <w:r w:rsidR="00ED25CB">
        <w:t>Hvis problemet findes flere steder på websitet, vil alvorsgraden også være højere.</w:t>
      </w:r>
    </w:p>
    <w:p w:rsidR="00ED25CB" w:rsidRPr="00504DBD" w:rsidRDefault="00ED25CB" w:rsidP="00504DBD">
      <w:r>
        <w:t xml:space="preserve">Alle identificerede usability problemer, som </w:t>
      </w:r>
      <w:r w:rsidR="006D470A">
        <w:t xml:space="preserve">findes </w:t>
      </w:r>
      <w:r>
        <w:t>enten ved en test eller inspektion, burde blive beskrevet i en rapport</w:t>
      </w:r>
      <w:r w:rsidR="006D470A">
        <w:t xml:space="preserve"> og</w:t>
      </w:r>
      <w:r>
        <w:t xml:space="preserve"> </w:t>
      </w:r>
      <w:r w:rsidR="006D470A">
        <w:t>blive vurderet</w:t>
      </w:r>
      <w:r>
        <w:t xml:space="preserve"> ud fra en standardiseret skala.</w:t>
      </w:r>
    </w:p>
    <w:p w:rsidR="002075B7" w:rsidRDefault="002075B7" w:rsidP="001753F7">
      <w:pPr>
        <w:pStyle w:val="Heading3"/>
      </w:pPr>
    </w:p>
    <w:p w:rsidR="00504DBD" w:rsidRDefault="001753F7" w:rsidP="001753F7">
      <w:pPr>
        <w:pStyle w:val="Heading3"/>
      </w:pPr>
      <w:r>
        <w:t>Udbredelse</w:t>
      </w:r>
    </w:p>
    <w:p w:rsidR="001753F7" w:rsidRDefault="00C07138" w:rsidP="001753F7">
      <w:r>
        <w:t xml:space="preserve">Hvis </w:t>
      </w:r>
      <w:r w:rsidR="00EB2F82">
        <w:t>der i en usability test, er 2 ud af 5 personer der støder på et problem, vil udbredelsen alt andet lige være mindre end hvis alle 5 personer stødte på problemet. Dette skal være med til at prioritere hvilke fejl der skal rettes først.</w:t>
      </w:r>
    </w:p>
    <w:p w:rsidR="00EB2F82" w:rsidRDefault="00EB2F82" w:rsidP="001753F7">
      <w:r>
        <w:t xml:space="preserve">Ud fra sandsynlighedsberegninger, er det muligt at forudse hvor udbredt problemet vil være hos brugerne. </w:t>
      </w:r>
      <w:r w:rsidR="008232B0">
        <w:t>H</w:t>
      </w:r>
      <w:r w:rsidR="008232B0" w:rsidRPr="008232B0">
        <w:t>vis 5 ud af 5 brugere møder et problem under en test, kan vi med 95 % sandsynlighed sige, at et sted mellem 59,9 % og 100 % af alle brugere vil møde problemet. Hvis 2 ud af 5 brugere møder problemet under en test, kan vi med 95 % sandsynlighed sige, at et sted mellem 11,6 % og 77 % af alle brugere vil møde problemet.</w:t>
      </w:r>
    </w:p>
    <w:p w:rsidR="008232B0" w:rsidRDefault="008232B0" w:rsidP="001753F7">
      <w:r>
        <w:t>Selvom der i en usabi</w:t>
      </w:r>
      <w:r w:rsidR="00495DDC">
        <w:t>lit</w:t>
      </w:r>
      <w:r>
        <w:t>y test kun deltager 5-8 personer, vil der være en større fejlmargin end hvis der deltog flere hundrede brugere. Dog går det på overordnet</w:t>
      </w:r>
      <w:r w:rsidR="00352DB9">
        <w:t>,</w:t>
      </w:r>
      <w:r>
        <w:t xml:space="preserve"> at finde ud af hvor problemer ligger og det </w:t>
      </w:r>
      <w:r w:rsidR="00352DB9">
        <w:t>kan</w:t>
      </w:r>
      <w:r>
        <w:t xml:space="preserve"> sagtens </w:t>
      </w:r>
      <w:r w:rsidR="00352DB9">
        <w:t>lade sig gøre med</w:t>
      </w:r>
      <w:r>
        <w:t xml:space="preserve"> antal brugere.</w:t>
      </w:r>
    </w:p>
    <w:p w:rsidR="00352DB9" w:rsidRDefault="00352DB9" w:rsidP="001753F7">
      <w:r>
        <w:t xml:space="preserve">De problemer der findes under testen, skal dokumenteres i form af hvor mange brugere der er stødt på problemet og bør endvidere </w:t>
      </w:r>
      <w:r w:rsidR="00CD3CC5">
        <w:t>sandsynlighed beregnes</w:t>
      </w:r>
      <w:r>
        <w:t>.</w:t>
      </w:r>
    </w:p>
    <w:p w:rsidR="00051E31" w:rsidRDefault="00051E31" w:rsidP="001753F7"/>
    <w:p w:rsidR="00051E31" w:rsidRPr="001753F7" w:rsidRDefault="00051E31" w:rsidP="001753F7"/>
    <w:p w:rsidR="001753F7" w:rsidRPr="00504DBD" w:rsidRDefault="001753F7" w:rsidP="00504DBD"/>
    <w:p w:rsidR="00FC160C" w:rsidRDefault="00FC160C"/>
    <w:p w:rsidR="00FC160C" w:rsidRDefault="00FC160C"/>
    <w:p w:rsidR="00FC160C" w:rsidRDefault="00FC160C"/>
    <w:sectPr w:rsidR="00FC16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21AA7"/>
    <w:multiLevelType w:val="hybridMultilevel"/>
    <w:tmpl w:val="7AC2C314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C5B82"/>
    <w:multiLevelType w:val="hybridMultilevel"/>
    <w:tmpl w:val="F61ADB18"/>
    <w:lvl w:ilvl="0" w:tplc="18E44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99"/>
    <w:rsid w:val="00051E31"/>
    <w:rsid w:val="00085C1A"/>
    <w:rsid w:val="001753F7"/>
    <w:rsid w:val="002075B7"/>
    <w:rsid w:val="0024203E"/>
    <w:rsid w:val="00265A9E"/>
    <w:rsid w:val="00352DB9"/>
    <w:rsid w:val="0036051A"/>
    <w:rsid w:val="00495DDC"/>
    <w:rsid w:val="00504DBD"/>
    <w:rsid w:val="00627C99"/>
    <w:rsid w:val="006D470A"/>
    <w:rsid w:val="00767F43"/>
    <w:rsid w:val="008232B0"/>
    <w:rsid w:val="00911271"/>
    <w:rsid w:val="009F3E0E"/>
    <w:rsid w:val="00BB16FF"/>
    <w:rsid w:val="00BD39F0"/>
    <w:rsid w:val="00C07138"/>
    <w:rsid w:val="00CD3CC5"/>
    <w:rsid w:val="00EB2F82"/>
    <w:rsid w:val="00ED25CB"/>
    <w:rsid w:val="00ED2E8B"/>
    <w:rsid w:val="00FC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A623B"/>
  <w15:chartTrackingRefBased/>
  <w15:docId w15:val="{BF9C43D0-5686-419B-84D7-1A8DDA346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6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16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C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7F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B16F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B16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16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C1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sa.dk/artikel/hvad-er-usabili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asuringu.com/rating-severity/" TargetMode="External"/><Relationship Id="rId5" Type="http://schemas.openxmlformats.org/officeDocument/2006/relationships/hyperlink" Target="http://www.copenux.dk/usabil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402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Larsen</dc:creator>
  <cp:keywords/>
  <dc:description/>
  <cp:lastModifiedBy>Lars Larsen</cp:lastModifiedBy>
  <cp:revision>18</cp:revision>
  <dcterms:created xsi:type="dcterms:W3CDTF">2018-11-13T16:13:00Z</dcterms:created>
  <dcterms:modified xsi:type="dcterms:W3CDTF">2018-11-13T18:40:00Z</dcterms:modified>
</cp:coreProperties>
</file>