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E0D10" w14:textId="0E1E10B1" w:rsidR="00886E1C" w:rsidRDefault="00F91923" w:rsidP="00F91923">
      <w:pPr>
        <w:jc w:val="center"/>
        <w:rPr>
          <w:rFonts w:ascii="Times New Roman" w:hAnsi="Times New Roman" w:cs="Times New Roman"/>
          <w:sz w:val="28"/>
          <w:szCs w:val="28"/>
        </w:rPr>
      </w:pPr>
      <w:r>
        <w:rPr>
          <w:rFonts w:ascii="Times New Roman" w:hAnsi="Times New Roman" w:cs="Times New Roman"/>
          <w:sz w:val="28"/>
          <w:szCs w:val="28"/>
        </w:rPr>
        <w:t>Martin Tranmæl og Vidkun Quisling- to polariserende personer</w:t>
      </w:r>
    </w:p>
    <w:p w14:paraId="3273135E" w14:textId="3D83F0CE" w:rsidR="00F91923" w:rsidRDefault="00F91923" w:rsidP="00F91923">
      <w:pPr>
        <w:spacing w:line="360" w:lineRule="auto"/>
        <w:rPr>
          <w:rFonts w:ascii="Times New Roman" w:hAnsi="Times New Roman" w:cs="Times New Roman"/>
          <w:sz w:val="24"/>
          <w:szCs w:val="24"/>
        </w:rPr>
      </w:pPr>
      <w:r>
        <w:rPr>
          <w:rFonts w:ascii="Times New Roman" w:hAnsi="Times New Roman" w:cs="Times New Roman"/>
          <w:sz w:val="24"/>
          <w:szCs w:val="24"/>
        </w:rPr>
        <w:t xml:space="preserve">Martin Tranmæl og Vidkun Quisling har </w:t>
      </w:r>
      <w:r w:rsidR="00886E1C">
        <w:rPr>
          <w:rFonts w:ascii="Times New Roman" w:hAnsi="Times New Roman" w:cs="Times New Roman"/>
          <w:sz w:val="24"/>
          <w:szCs w:val="24"/>
        </w:rPr>
        <w:t>uten tvil</w:t>
      </w:r>
      <w:r>
        <w:rPr>
          <w:rFonts w:ascii="Times New Roman" w:hAnsi="Times New Roman" w:cs="Times New Roman"/>
          <w:sz w:val="24"/>
          <w:szCs w:val="24"/>
        </w:rPr>
        <w:t xml:space="preserve"> satt et stort preg på Norges historie</w:t>
      </w:r>
      <w:r w:rsidR="006D5216">
        <w:rPr>
          <w:rFonts w:ascii="Times New Roman" w:hAnsi="Times New Roman" w:cs="Times New Roman"/>
          <w:sz w:val="24"/>
          <w:szCs w:val="24"/>
        </w:rPr>
        <w:t xml:space="preserve">. </w:t>
      </w:r>
      <w:r>
        <w:rPr>
          <w:rFonts w:ascii="Times New Roman" w:hAnsi="Times New Roman" w:cs="Times New Roman"/>
          <w:sz w:val="24"/>
          <w:szCs w:val="24"/>
        </w:rPr>
        <w:t xml:space="preserve">Gjennom deres aktive deltakelse </w:t>
      </w:r>
      <w:r w:rsidR="00886E1C">
        <w:rPr>
          <w:rFonts w:ascii="Times New Roman" w:hAnsi="Times New Roman" w:cs="Times New Roman"/>
          <w:sz w:val="24"/>
          <w:szCs w:val="24"/>
        </w:rPr>
        <w:t>i politikkeliten har de fått frem sine ideer og meninger om hvilke grunnverdie</w:t>
      </w:r>
      <w:r w:rsidR="006D5216">
        <w:rPr>
          <w:rFonts w:ascii="Times New Roman" w:hAnsi="Times New Roman" w:cs="Times New Roman"/>
          <w:sz w:val="24"/>
          <w:szCs w:val="24"/>
        </w:rPr>
        <w:t>r</w:t>
      </w:r>
      <w:r w:rsidR="00886E1C">
        <w:rPr>
          <w:rFonts w:ascii="Times New Roman" w:hAnsi="Times New Roman" w:cs="Times New Roman"/>
          <w:sz w:val="24"/>
          <w:szCs w:val="24"/>
        </w:rPr>
        <w:t xml:space="preserve"> samfunnet burde </w:t>
      </w:r>
      <w:r w:rsidR="00782E91">
        <w:rPr>
          <w:rFonts w:ascii="Times New Roman" w:hAnsi="Times New Roman" w:cs="Times New Roman"/>
          <w:sz w:val="24"/>
          <w:szCs w:val="24"/>
        </w:rPr>
        <w:t>bestå av</w:t>
      </w:r>
      <w:r w:rsidR="006D5216">
        <w:rPr>
          <w:rFonts w:ascii="Times New Roman" w:hAnsi="Times New Roman" w:cs="Times New Roman"/>
          <w:sz w:val="24"/>
          <w:szCs w:val="24"/>
        </w:rPr>
        <w:t>. Denne artikkelen skal redegjøre for deres politiske standpunkter</w:t>
      </w:r>
      <w:r w:rsidR="00640D6A">
        <w:rPr>
          <w:rFonts w:ascii="Times New Roman" w:hAnsi="Times New Roman" w:cs="Times New Roman"/>
          <w:sz w:val="24"/>
          <w:szCs w:val="24"/>
        </w:rPr>
        <w:t>,</w:t>
      </w:r>
      <w:r w:rsidR="006D5216">
        <w:rPr>
          <w:rFonts w:ascii="Times New Roman" w:hAnsi="Times New Roman" w:cs="Times New Roman"/>
          <w:sz w:val="24"/>
          <w:szCs w:val="24"/>
        </w:rPr>
        <w:t xml:space="preserve"> og deretter drøfte </w:t>
      </w:r>
      <w:r w:rsidR="00672AC3">
        <w:rPr>
          <w:rFonts w:ascii="Times New Roman" w:hAnsi="Times New Roman" w:cs="Times New Roman"/>
          <w:sz w:val="24"/>
          <w:szCs w:val="24"/>
        </w:rPr>
        <w:t xml:space="preserve">opphavet bak deres politiske meninger og </w:t>
      </w:r>
      <w:r w:rsidR="006D5216">
        <w:rPr>
          <w:rFonts w:ascii="Times New Roman" w:hAnsi="Times New Roman" w:cs="Times New Roman"/>
          <w:sz w:val="24"/>
          <w:szCs w:val="24"/>
        </w:rPr>
        <w:t xml:space="preserve">hvordan </w:t>
      </w:r>
      <w:r w:rsidR="00672AC3">
        <w:rPr>
          <w:rFonts w:ascii="Times New Roman" w:hAnsi="Times New Roman" w:cs="Times New Roman"/>
          <w:sz w:val="24"/>
          <w:szCs w:val="24"/>
        </w:rPr>
        <w:t>de har påvirket det norske samfunnet.</w:t>
      </w:r>
    </w:p>
    <w:p w14:paraId="479A320C" w14:textId="4CE1F0EA" w:rsidR="00C84447" w:rsidRPr="00C84447" w:rsidRDefault="00740CCB" w:rsidP="00F91923">
      <w:pPr>
        <w:spacing w:line="360" w:lineRule="auto"/>
        <w:rPr>
          <w:rFonts w:ascii="Times New Roman" w:hAnsi="Times New Roman" w:cs="Times New Roman"/>
          <w:b/>
          <w:bCs/>
          <w:sz w:val="24"/>
          <w:szCs w:val="24"/>
        </w:rPr>
      </w:pPr>
      <w:r>
        <w:rPr>
          <w:rFonts w:ascii="Times New Roman" w:hAnsi="Times New Roman" w:cs="Times New Roman"/>
          <w:b/>
          <w:bCs/>
          <w:sz w:val="24"/>
          <w:szCs w:val="24"/>
        </w:rPr>
        <w:t>Vidkun</w:t>
      </w:r>
      <w:r w:rsidR="00C84447">
        <w:rPr>
          <w:rFonts w:ascii="Times New Roman" w:hAnsi="Times New Roman" w:cs="Times New Roman"/>
          <w:b/>
          <w:bCs/>
          <w:sz w:val="24"/>
          <w:szCs w:val="24"/>
        </w:rPr>
        <w:t xml:space="preserve"> Quisling</w:t>
      </w:r>
    </w:p>
    <w:p w14:paraId="2024610D" w14:textId="5352E77E" w:rsidR="00672AC3" w:rsidRDefault="00672AC3" w:rsidP="00F91923">
      <w:pPr>
        <w:spacing w:line="360" w:lineRule="auto"/>
        <w:rPr>
          <w:rFonts w:ascii="Times New Roman" w:hAnsi="Times New Roman" w:cs="Times New Roman"/>
          <w:sz w:val="24"/>
          <w:szCs w:val="24"/>
        </w:rPr>
      </w:pPr>
      <w:r>
        <w:rPr>
          <w:rFonts w:ascii="Times New Roman" w:hAnsi="Times New Roman" w:cs="Times New Roman"/>
          <w:sz w:val="24"/>
          <w:szCs w:val="24"/>
        </w:rPr>
        <w:t xml:space="preserve">Vidkun Quisling </w:t>
      </w:r>
      <w:r w:rsidR="008202E2">
        <w:rPr>
          <w:rFonts w:ascii="Times New Roman" w:hAnsi="Times New Roman" w:cs="Times New Roman"/>
          <w:sz w:val="24"/>
          <w:szCs w:val="24"/>
        </w:rPr>
        <w:t>vokste opp i en relativt velstående familie</w:t>
      </w:r>
      <w:r w:rsidR="00D23F71">
        <w:rPr>
          <w:rFonts w:ascii="Times New Roman" w:hAnsi="Times New Roman" w:cs="Times New Roman"/>
          <w:sz w:val="24"/>
          <w:szCs w:val="24"/>
        </w:rPr>
        <w:t xml:space="preserve">. </w:t>
      </w:r>
      <w:r w:rsidR="009612C4">
        <w:rPr>
          <w:rFonts w:ascii="Times New Roman" w:hAnsi="Times New Roman" w:cs="Times New Roman"/>
          <w:sz w:val="24"/>
          <w:szCs w:val="24"/>
        </w:rPr>
        <w:t xml:space="preserve">Det var et stort </w:t>
      </w:r>
      <w:proofErr w:type="gramStart"/>
      <w:r w:rsidR="009612C4">
        <w:rPr>
          <w:rFonts w:ascii="Times New Roman" w:hAnsi="Times New Roman" w:cs="Times New Roman"/>
          <w:sz w:val="24"/>
          <w:szCs w:val="24"/>
        </w:rPr>
        <w:t>fokus</w:t>
      </w:r>
      <w:proofErr w:type="gramEnd"/>
      <w:r w:rsidR="009612C4">
        <w:rPr>
          <w:rFonts w:ascii="Times New Roman" w:hAnsi="Times New Roman" w:cs="Times New Roman"/>
          <w:sz w:val="24"/>
          <w:szCs w:val="24"/>
        </w:rPr>
        <w:t xml:space="preserve"> på at utdanningen skulle bli tatt ordentlig seriøst i familien, og Quisling fremsto tidlig so en begavet akademiker. Han oppnådde høyeste karakter ved </w:t>
      </w:r>
      <w:proofErr w:type="spellStart"/>
      <w:r w:rsidR="009612C4">
        <w:rPr>
          <w:rFonts w:ascii="Times New Roman" w:hAnsi="Times New Roman" w:cs="Times New Roman"/>
          <w:sz w:val="24"/>
          <w:szCs w:val="24"/>
        </w:rPr>
        <w:t>eksamene</w:t>
      </w:r>
      <w:proofErr w:type="spellEnd"/>
      <w:r w:rsidR="00843B5A">
        <w:rPr>
          <w:rFonts w:ascii="Times New Roman" w:hAnsi="Times New Roman" w:cs="Times New Roman"/>
          <w:sz w:val="24"/>
          <w:szCs w:val="24"/>
        </w:rPr>
        <w:t xml:space="preserve"> og Quisling var førstevalget da han kom inn på feltartillerilinjen på krigsskolen. Da han tok videreutdanning på den militære høyskole oppnådde han den høyeste karakteren noensinne. </w:t>
      </w:r>
      <w:r w:rsidR="00C62C75">
        <w:rPr>
          <w:rFonts w:ascii="Times New Roman" w:hAnsi="Times New Roman" w:cs="Times New Roman"/>
          <w:sz w:val="24"/>
          <w:szCs w:val="24"/>
        </w:rPr>
        <w:t xml:space="preserve">(Dahl, </w:t>
      </w:r>
      <w:r w:rsidR="009A7B2F">
        <w:rPr>
          <w:rFonts w:ascii="Times New Roman" w:hAnsi="Times New Roman" w:cs="Times New Roman"/>
          <w:sz w:val="24"/>
          <w:szCs w:val="24"/>
        </w:rPr>
        <w:t>2020</w:t>
      </w:r>
      <w:r w:rsidR="00C62C75">
        <w:rPr>
          <w:rFonts w:ascii="Times New Roman" w:hAnsi="Times New Roman" w:cs="Times New Roman"/>
          <w:sz w:val="24"/>
          <w:szCs w:val="24"/>
        </w:rPr>
        <w:t xml:space="preserve">) </w:t>
      </w:r>
    </w:p>
    <w:p w14:paraId="3532A881" w14:textId="2B709FE0" w:rsidR="00E66FE0" w:rsidRDefault="00843B5A" w:rsidP="00F91923">
      <w:pPr>
        <w:spacing w:line="360" w:lineRule="auto"/>
        <w:rPr>
          <w:rFonts w:ascii="Times New Roman" w:hAnsi="Times New Roman" w:cs="Times New Roman"/>
          <w:sz w:val="24"/>
          <w:szCs w:val="24"/>
        </w:rPr>
      </w:pPr>
      <w:r>
        <w:rPr>
          <w:rFonts w:ascii="Times New Roman" w:hAnsi="Times New Roman" w:cs="Times New Roman"/>
          <w:sz w:val="24"/>
          <w:szCs w:val="24"/>
        </w:rPr>
        <w:t>Quisling studer</w:t>
      </w:r>
      <w:r w:rsidR="0003064E">
        <w:rPr>
          <w:rFonts w:ascii="Times New Roman" w:hAnsi="Times New Roman" w:cs="Times New Roman"/>
          <w:sz w:val="24"/>
          <w:szCs w:val="24"/>
        </w:rPr>
        <w:t xml:space="preserve">te i Russland fra 1912-1917 som en del av å være aspirant i generalstaben. Døden til Quisling sin søster Ester i 1914 gikk så hardt inn på han at han erklærte at han skulle gjøre følgende: «Føre en kamp efter Esters </w:t>
      </w:r>
      <w:proofErr w:type="spellStart"/>
      <w:r w:rsidR="0003064E">
        <w:rPr>
          <w:rFonts w:ascii="Times New Roman" w:hAnsi="Times New Roman" w:cs="Times New Roman"/>
          <w:sz w:val="24"/>
          <w:szCs w:val="24"/>
        </w:rPr>
        <w:t>aand</w:t>
      </w:r>
      <w:proofErr w:type="spellEnd"/>
      <w:r w:rsidR="0003064E">
        <w:rPr>
          <w:rFonts w:ascii="Times New Roman" w:hAnsi="Times New Roman" w:cs="Times New Roman"/>
          <w:sz w:val="24"/>
          <w:szCs w:val="24"/>
        </w:rPr>
        <w:t xml:space="preserve"> for de svake og undertrykte og for menneskenes vel». Russiskstudiene fikk han god nytte av da han senere ble en del av Fridtjof Nansen sitt hjelpearbeid i Sovjetunionen, og studiene var antakelig grunnen til at han ble anbefalt å arbeide med Nansen. </w:t>
      </w:r>
      <w:r w:rsidR="00952A54">
        <w:rPr>
          <w:rFonts w:ascii="Times New Roman" w:hAnsi="Times New Roman" w:cs="Times New Roman"/>
          <w:sz w:val="24"/>
          <w:szCs w:val="24"/>
        </w:rPr>
        <w:t>Her fikk han muligheten til å kjempe for nettopp de svake og undertrykte. Quisling bevegde seg dermed mot venstresiden og tilbød seg til og med ovenfor arbeiderpartiet og det norske kommunistpartiet å samle «røde garder» (væpnede arbeideravdelinger)</w:t>
      </w:r>
      <w:r w:rsidR="00E66FE0">
        <w:rPr>
          <w:rFonts w:ascii="Times New Roman" w:hAnsi="Times New Roman" w:cs="Times New Roman"/>
          <w:sz w:val="24"/>
          <w:szCs w:val="24"/>
        </w:rPr>
        <w:t xml:space="preserve"> vinteren 1925. </w:t>
      </w:r>
      <w:r w:rsidR="00C62C75">
        <w:rPr>
          <w:rFonts w:ascii="Times New Roman" w:hAnsi="Times New Roman" w:cs="Times New Roman"/>
          <w:sz w:val="24"/>
          <w:szCs w:val="24"/>
        </w:rPr>
        <w:t>(Dahl, 20</w:t>
      </w:r>
      <w:r w:rsidR="009A7B2F">
        <w:rPr>
          <w:rFonts w:ascii="Times New Roman" w:hAnsi="Times New Roman" w:cs="Times New Roman"/>
          <w:sz w:val="24"/>
          <w:szCs w:val="24"/>
        </w:rPr>
        <w:t>20</w:t>
      </w:r>
      <w:r w:rsidR="00C62C75">
        <w:rPr>
          <w:rFonts w:ascii="Times New Roman" w:hAnsi="Times New Roman" w:cs="Times New Roman"/>
          <w:sz w:val="24"/>
          <w:szCs w:val="24"/>
        </w:rPr>
        <w:t>)</w:t>
      </w:r>
    </w:p>
    <w:p w14:paraId="13F43846" w14:textId="7D77DB4C" w:rsidR="00E66FE0" w:rsidRDefault="00E66FE0" w:rsidP="00F91923">
      <w:pPr>
        <w:spacing w:line="360" w:lineRule="auto"/>
        <w:rPr>
          <w:rFonts w:ascii="Times New Roman" w:hAnsi="Times New Roman" w:cs="Times New Roman"/>
          <w:sz w:val="24"/>
          <w:szCs w:val="24"/>
        </w:rPr>
      </w:pPr>
      <w:r>
        <w:rPr>
          <w:rFonts w:ascii="Times New Roman" w:hAnsi="Times New Roman" w:cs="Times New Roman"/>
          <w:sz w:val="24"/>
          <w:szCs w:val="24"/>
        </w:rPr>
        <w:t>Quisling</w:t>
      </w:r>
      <w:r w:rsidR="00FE4B60">
        <w:rPr>
          <w:rFonts w:ascii="Times New Roman" w:hAnsi="Times New Roman" w:cs="Times New Roman"/>
          <w:sz w:val="24"/>
          <w:szCs w:val="24"/>
        </w:rPr>
        <w:t>s</w:t>
      </w:r>
      <w:r>
        <w:rPr>
          <w:rFonts w:ascii="Times New Roman" w:hAnsi="Times New Roman" w:cs="Times New Roman"/>
          <w:sz w:val="24"/>
          <w:szCs w:val="24"/>
        </w:rPr>
        <w:t xml:space="preserve"> politiske orientering tok fort en helomvending. Da han jobbet i Moskva fra 1927, så fikk han øyet opp for den negative utviklingen i form av at det ble dannet et tvangsregime hvor politiske motstandere ble drept. Vondt ble bare verre da medlemmer av et prosjekt som han tidligere hadde vært engasjert </w:t>
      </w:r>
      <w:r w:rsidR="002F237B">
        <w:rPr>
          <w:rFonts w:ascii="Times New Roman" w:hAnsi="Times New Roman" w:cs="Times New Roman"/>
          <w:sz w:val="24"/>
          <w:szCs w:val="24"/>
        </w:rPr>
        <w:t>i</w:t>
      </w:r>
      <w:r>
        <w:rPr>
          <w:rFonts w:ascii="Times New Roman" w:hAnsi="Times New Roman" w:cs="Times New Roman"/>
          <w:sz w:val="24"/>
          <w:szCs w:val="24"/>
        </w:rPr>
        <w:t xml:space="preserve"> ble drept som konsekvens av Stalins regime. </w:t>
      </w:r>
      <w:r w:rsidR="002F237B">
        <w:rPr>
          <w:rFonts w:ascii="Times New Roman" w:hAnsi="Times New Roman" w:cs="Times New Roman"/>
          <w:sz w:val="24"/>
          <w:szCs w:val="24"/>
        </w:rPr>
        <w:t>Dette førte til at han bevegde seg mer mot høyresiden i politikken</w:t>
      </w:r>
      <w:r w:rsidR="00073659">
        <w:rPr>
          <w:rFonts w:ascii="Times New Roman" w:hAnsi="Times New Roman" w:cs="Times New Roman"/>
          <w:sz w:val="24"/>
          <w:szCs w:val="24"/>
        </w:rPr>
        <w:t>. Samtidig var han også blitt interessert i rasepolitikken mot slutten av 1920-tallet. Rasepolitikken ble senere en viktig del av Quisling</w:t>
      </w:r>
      <w:r w:rsidR="00FE4B60">
        <w:rPr>
          <w:rFonts w:ascii="Times New Roman" w:hAnsi="Times New Roman" w:cs="Times New Roman"/>
          <w:sz w:val="24"/>
          <w:szCs w:val="24"/>
        </w:rPr>
        <w:t>s</w:t>
      </w:r>
      <w:r w:rsidR="00073659">
        <w:rPr>
          <w:rFonts w:ascii="Times New Roman" w:hAnsi="Times New Roman" w:cs="Times New Roman"/>
          <w:sz w:val="24"/>
          <w:szCs w:val="24"/>
        </w:rPr>
        <w:t xml:space="preserve"> virkelighetsoppfatning, hvor det germanske folket var av overlegen klasse. </w:t>
      </w:r>
      <w:r w:rsidR="000F5D01">
        <w:rPr>
          <w:rFonts w:ascii="Times New Roman" w:hAnsi="Times New Roman" w:cs="Times New Roman"/>
          <w:sz w:val="24"/>
          <w:szCs w:val="24"/>
        </w:rPr>
        <w:t>(Dahl, 1999, s. 68) og (Dahl, 20</w:t>
      </w:r>
      <w:r w:rsidR="009A7B2F">
        <w:rPr>
          <w:rFonts w:ascii="Times New Roman" w:hAnsi="Times New Roman" w:cs="Times New Roman"/>
          <w:sz w:val="24"/>
          <w:szCs w:val="24"/>
        </w:rPr>
        <w:t>20</w:t>
      </w:r>
      <w:r w:rsidR="000F5D01">
        <w:rPr>
          <w:rFonts w:ascii="Times New Roman" w:hAnsi="Times New Roman" w:cs="Times New Roman"/>
          <w:sz w:val="24"/>
          <w:szCs w:val="24"/>
        </w:rPr>
        <w:t>)</w:t>
      </w:r>
    </w:p>
    <w:p w14:paraId="72D6DC99" w14:textId="7B278B30" w:rsidR="00782E91" w:rsidRDefault="00073659" w:rsidP="00F91923">
      <w:pPr>
        <w:spacing w:line="360" w:lineRule="auto"/>
        <w:rPr>
          <w:rFonts w:ascii="Times New Roman" w:hAnsi="Times New Roman" w:cs="Times New Roman"/>
          <w:sz w:val="24"/>
          <w:szCs w:val="24"/>
        </w:rPr>
      </w:pPr>
      <w:r>
        <w:rPr>
          <w:rFonts w:ascii="Times New Roman" w:hAnsi="Times New Roman" w:cs="Times New Roman"/>
          <w:sz w:val="24"/>
          <w:szCs w:val="24"/>
        </w:rPr>
        <w:t xml:space="preserve">Da han senere returnerte til Norge på 1930-tallet tok han en aktiv stilling i den norske politikken. Quisling var overbevist om at det var nødvendig å etablere en nasjonal bevegelse </w:t>
      </w:r>
      <w:r w:rsidR="00285A24">
        <w:rPr>
          <w:rFonts w:ascii="Times New Roman" w:hAnsi="Times New Roman" w:cs="Times New Roman"/>
          <w:sz w:val="24"/>
          <w:szCs w:val="24"/>
        </w:rPr>
        <w:t xml:space="preserve">som var bygget på «nordisk» grunn. Denne bevegelsen skulle erstatte den vanlige </w:t>
      </w:r>
      <w:r w:rsidR="00285A24">
        <w:rPr>
          <w:rFonts w:ascii="Times New Roman" w:hAnsi="Times New Roman" w:cs="Times New Roman"/>
          <w:sz w:val="24"/>
          <w:szCs w:val="24"/>
        </w:rPr>
        <w:lastRenderedPageBreak/>
        <w:t xml:space="preserve">stortingspolitikken vi har i Norge. </w:t>
      </w:r>
      <w:r w:rsidR="00BD7D87">
        <w:rPr>
          <w:rFonts w:ascii="Times New Roman" w:hAnsi="Times New Roman" w:cs="Times New Roman"/>
          <w:sz w:val="24"/>
          <w:szCs w:val="24"/>
        </w:rPr>
        <w:t xml:space="preserve">I 1930 skrev han en artikkel hvor </w:t>
      </w:r>
      <w:r w:rsidR="00B633AF">
        <w:rPr>
          <w:rFonts w:ascii="Times New Roman" w:hAnsi="Times New Roman" w:cs="Times New Roman"/>
          <w:sz w:val="24"/>
          <w:szCs w:val="24"/>
        </w:rPr>
        <w:t>han sa det</w:t>
      </w:r>
      <w:r w:rsidR="00BD7D87">
        <w:rPr>
          <w:rFonts w:ascii="Times New Roman" w:hAnsi="Times New Roman" w:cs="Times New Roman"/>
          <w:sz w:val="24"/>
          <w:szCs w:val="24"/>
        </w:rPr>
        <w:t xml:space="preserve"> krevdes økonomiske reformer, kamp mot marxismen og en bevisst rasepolitikk i Norge. </w:t>
      </w:r>
      <w:r w:rsidR="00F73C0A">
        <w:rPr>
          <w:rFonts w:ascii="Times New Roman" w:hAnsi="Times New Roman" w:cs="Times New Roman"/>
          <w:sz w:val="24"/>
          <w:szCs w:val="24"/>
        </w:rPr>
        <w:t xml:space="preserve">Dette førte til dannelsen av Nordisk folkereisning i Norge. Det var en hemmelig eliteorganisasjon som skulle ta makten i Norge ved gitt anledning, og var forgjengeren til Nasjonal Samling. </w:t>
      </w:r>
      <w:r w:rsidR="00B633AF">
        <w:rPr>
          <w:rFonts w:ascii="Times New Roman" w:hAnsi="Times New Roman" w:cs="Times New Roman"/>
          <w:sz w:val="24"/>
          <w:szCs w:val="24"/>
        </w:rPr>
        <w:t>Quisling</w:t>
      </w:r>
      <w:r w:rsidR="00FE4B60">
        <w:rPr>
          <w:rFonts w:ascii="Times New Roman" w:hAnsi="Times New Roman" w:cs="Times New Roman"/>
          <w:sz w:val="24"/>
          <w:szCs w:val="24"/>
        </w:rPr>
        <w:t>s</w:t>
      </w:r>
      <w:r w:rsidR="00B633AF">
        <w:rPr>
          <w:rFonts w:ascii="Times New Roman" w:hAnsi="Times New Roman" w:cs="Times New Roman"/>
          <w:sz w:val="24"/>
          <w:szCs w:val="24"/>
        </w:rPr>
        <w:t xml:space="preserve"> første stilling innenfor den norske politikken var som forsvarsminister for Bondepartiet</w:t>
      </w:r>
      <w:r w:rsidR="00F73C0A">
        <w:rPr>
          <w:rFonts w:ascii="Times New Roman" w:hAnsi="Times New Roman" w:cs="Times New Roman"/>
          <w:sz w:val="24"/>
          <w:szCs w:val="24"/>
        </w:rPr>
        <w:t xml:space="preserve"> sin regjering fra 1931-1933. Quisling var på dette tidspunktet en veldig omdiskutert mann på grunn av hans antatte fascistiske legning</w:t>
      </w:r>
      <w:r w:rsidR="00782E91">
        <w:rPr>
          <w:rFonts w:ascii="Times New Roman" w:hAnsi="Times New Roman" w:cs="Times New Roman"/>
          <w:sz w:val="24"/>
          <w:szCs w:val="24"/>
        </w:rPr>
        <w:t xml:space="preserve"> og opposisjon mot statsminister Jens </w:t>
      </w:r>
      <w:proofErr w:type="spellStart"/>
      <w:r w:rsidR="00782E91">
        <w:rPr>
          <w:rFonts w:ascii="Times New Roman" w:hAnsi="Times New Roman" w:cs="Times New Roman"/>
          <w:sz w:val="24"/>
          <w:szCs w:val="24"/>
        </w:rPr>
        <w:t>Hundseid</w:t>
      </w:r>
      <w:proofErr w:type="spellEnd"/>
      <w:r w:rsidR="00782E91">
        <w:rPr>
          <w:rFonts w:ascii="Times New Roman" w:hAnsi="Times New Roman" w:cs="Times New Roman"/>
          <w:sz w:val="24"/>
          <w:szCs w:val="24"/>
        </w:rPr>
        <w:t xml:space="preserve"> fra Bondepartiet, og begrepet «forsvarsminister Quisling» </w:t>
      </w:r>
      <w:r w:rsidR="00D23F71">
        <w:rPr>
          <w:rFonts w:ascii="Times New Roman" w:hAnsi="Times New Roman" w:cs="Times New Roman"/>
          <w:sz w:val="24"/>
          <w:szCs w:val="24"/>
        </w:rPr>
        <w:t>som e</w:t>
      </w:r>
      <w:r w:rsidR="00C62C75">
        <w:rPr>
          <w:rFonts w:ascii="Times New Roman" w:hAnsi="Times New Roman" w:cs="Times New Roman"/>
          <w:sz w:val="24"/>
          <w:szCs w:val="24"/>
        </w:rPr>
        <w:t xml:space="preserve">t negativt begrep, ble vanlig i offentligheten. </w:t>
      </w:r>
      <w:r w:rsidR="000F5D01">
        <w:rPr>
          <w:rFonts w:ascii="Times New Roman" w:hAnsi="Times New Roman" w:cs="Times New Roman"/>
          <w:sz w:val="24"/>
          <w:szCs w:val="24"/>
        </w:rPr>
        <w:t>(</w:t>
      </w:r>
      <w:proofErr w:type="spellStart"/>
      <w:r w:rsidR="000F5D01">
        <w:rPr>
          <w:rFonts w:ascii="Times New Roman" w:hAnsi="Times New Roman" w:cs="Times New Roman"/>
          <w:sz w:val="24"/>
          <w:szCs w:val="24"/>
        </w:rPr>
        <w:t>Raestad</w:t>
      </w:r>
      <w:proofErr w:type="spellEnd"/>
      <w:r w:rsidR="000F5D01">
        <w:rPr>
          <w:rFonts w:ascii="Times New Roman" w:hAnsi="Times New Roman" w:cs="Times New Roman"/>
          <w:sz w:val="24"/>
          <w:szCs w:val="24"/>
        </w:rPr>
        <w:t>, 1942, s.51-52) og (Dahl, 20</w:t>
      </w:r>
      <w:r w:rsidR="009A7B2F">
        <w:rPr>
          <w:rFonts w:ascii="Times New Roman" w:hAnsi="Times New Roman" w:cs="Times New Roman"/>
          <w:sz w:val="24"/>
          <w:szCs w:val="24"/>
        </w:rPr>
        <w:t>20</w:t>
      </w:r>
      <w:r w:rsidR="000F5D01">
        <w:rPr>
          <w:rFonts w:ascii="Times New Roman" w:hAnsi="Times New Roman" w:cs="Times New Roman"/>
          <w:sz w:val="24"/>
          <w:szCs w:val="24"/>
        </w:rPr>
        <w:t>)</w:t>
      </w:r>
    </w:p>
    <w:p w14:paraId="57EF4403" w14:textId="016AF4F2" w:rsidR="002F3F0F" w:rsidRDefault="002F3F0F" w:rsidP="008E6675">
      <w:pPr>
        <w:spacing w:line="360" w:lineRule="auto"/>
        <w:rPr>
          <w:rFonts w:ascii="Times New Roman" w:hAnsi="Times New Roman" w:cs="Times New Roman"/>
          <w:sz w:val="24"/>
          <w:szCs w:val="24"/>
        </w:rPr>
      </w:pPr>
      <w:r w:rsidRPr="008E6675">
        <w:rPr>
          <w:rFonts w:ascii="Times New Roman" w:hAnsi="Times New Roman" w:cs="Times New Roman"/>
          <w:sz w:val="24"/>
          <w:szCs w:val="24"/>
        </w:rPr>
        <w:t>Quisling etablerte paritet Nasjonal Samling i 1933 som en videreføring av Nordisk folkereisning. Han så på seg selv som føreren av partiet, som hadde sin inspirasjon fra fascismen og nasjonal sosialismen. I utgangspunktet ville ikke Quisling gjennomføre overgangen fra å være en organisasjon til å bli et offentlig norsk parti, men ble nødt til det for å få størst mulig rekrutering.</w:t>
      </w:r>
      <w:r w:rsidR="00823202">
        <w:rPr>
          <w:rFonts w:ascii="Times New Roman" w:hAnsi="Times New Roman" w:cs="Times New Roman"/>
          <w:sz w:val="24"/>
          <w:szCs w:val="24"/>
        </w:rPr>
        <w:t xml:space="preserve"> Partiet trodde ikke på demokrati, og målet var å erstatte alle andre partier, og Quisling skulle være en førerskikkelse.</w:t>
      </w:r>
      <w:r w:rsidRPr="008E6675">
        <w:rPr>
          <w:rFonts w:ascii="Times New Roman" w:hAnsi="Times New Roman" w:cs="Times New Roman"/>
          <w:sz w:val="24"/>
          <w:szCs w:val="24"/>
        </w:rPr>
        <w:t xml:space="preserve"> Partiet hadde veldig lav oppslutning år etter år, </w:t>
      </w:r>
      <w:r w:rsidR="008E6675" w:rsidRPr="008E6675">
        <w:rPr>
          <w:rFonts w:ascii="Times New Roman" w:hAnsi="Times New Roman" w:cs="Times New Roman"/>
          <w:sz w:val="24"/>
          <w:szCs w:val="24"/>
        </w:rPr>
        <w:t>og situasjonen endret seg ikke før Tyskland</w:t>
      </w:r>
      <w:r w:rsidR="00FE4B60">
        <w:rPr>
          <w:rFonts w:ascii="Times New Roman" w:hAnsi="Times New Roman" w:cs="Times New Roman"/>
          <w:sz w:val="24"/>
          <w:szCs w:val="24"/>
        </w:rPr>
        <w:t>s</w:t>
      </w:r>
      <w:r w:rsidR="008E6675" w:rsidRPr="008E6675">
        <w:rPr>
          <w:rFonts w:ascii="Times New Roman" w:hAnsi="Times New Roman" w:cs="Times New Roman"/>
          <w:sz w:val="24"/>
          <w:szCs w:val="24"/>
        </w:rPr>
        <w:t xml:space="preserve"> okkupasjon i 1940. Da ble Quisling innsatt som ministerpresident og Nasjonal Samling ble det eneste lovlige partiet i Norge.</w:t>
      </w:r>
      <w:r w:rsidR="00823202">
        <w:rPr>
          <w:rFonts w:ascii="Times New Roman" w:hAnsi="Times New Roman" w:cs="Times New Roman"/>
          <w:sz w:val="24"/>
          <w:szCs w:val="24"/>
        </w:rPr>
        <w:t xml:space="preserve"> (</w:t>
      </w:r>
      <w:proofErr w:type="spellStart"/>
      <w:r w:rsidR="00823202">
        <w:rPr>
          <w:rFonts w:ascii="Times New Roman" w:hAnsi="Times New Roman" w:cs="Times New Roman"/>
          <w:sz w:val="24"/>
          <w:szCs w:val="24"/>
        </w:rPr>
        <w:t>Raestad</w:t>
      </w:r>
      <w:proofErr w:type="spellEnd"/>
      <w:r w:rsidR="00823202">
        <w:rPr>
          <w:rFonts w:ascii="Times New Roman" w:hAnsi="Times New Roman" w:cs="Times New Roman"/>
          <w:sz w:val="24"/>
          <w:szCs w:val="24"/>
        </w:rPr>
        <w:t>, 1942, s. 76) og (Dahl, 20</w:t>
      </w:r>
      <w:r w:rsidR="009A7B2F">
        <w:rPr>
          <w:rFonts w:ascii="Times New Roman" w:hAnsi="Times New Roman" w:cs="Times New Roman"/>
          <w:sz w:val="24"/>
          <w:szCs w:val="24"/>
        </w:rPr>
        <w:t>20</w:t>
      </w:r>
      <w:r w:rsidR="00823202">
        <w:rPr>
          <w:rFonts w:ascii="Times New Roman" w:hAnsi="Times New Roman" w:cs="Times New Roman"/>
          <w:sz w:val="24"/>
          <w:szCs w:val="24"/>
        </w:rPr>
        <w:t>)</w:t>
      </w:r>
    </w:p>
    <w:p w14:paraId="1C507CBB" w14:textId="20C212B0" w:rsidR="00C84447" w:rsidRPr="00C84447" w:rsidRDefault="00740CCB" w:rsidP="008E6675">
      <w:pPr>
        <w:spacing w:line="360" w:lineRule="auto"/>
        <w:rPr>
          <w:rFonts w:ascii="Times New Roman" w:hAnsi="Times New Roman" w:cs="Times New Roman"/>
          <w:b/>
          <w:bCs/>
          <w:sz w:val="24"/>
          <w:szCs w:val="24"/>
        </w:rPr>
      </w:pPr>
      <w:r>
        <w:rPr>
          <w:rFonts w:ascii="Times New Roman" w:hAnsi="Times New Roman" w:cs="Times New Roman"/>
          <w:b/>
          <w:bCs/>
          <w:sz w:val="24"/>
          <w:szCs w:val="24"/>
        </w:rPr>
        <w:t>Martin</w:t>
      </w:r>
      <w:r w:rsidR="00C84447">
        <w:rPr>
          <w:rFonts w:ascii="Times New Roman" w:hAnsi="Times New Roman" w:cs="Times New Roman"/>
          <w:b/>
          <w:bCs/>
          <w:sz w:val="24"/>
          <w:szCs w:val="24"/>
        </w:rPr>
        <w:t xml:space="preserve"> Tranmæl</w:t>
      </w:r>
    </w:p>
    <w:p w14:paraId="3EB013E1" w14:textId="3452C3FF" w:rsidR="008E6675" w:rsidRDefault="008E6675" w:rsidP="008E6675">
      <w:pPr>
        <w:spacing w:line="360" w:lineRule="auto"/>
        <w:rPr>
          <w:rFonts w:ascii="Times New Roman" w:hAnsi="Times New Roman" w:cs="Times New Roman"/>
          <w:sz w:val="24"/>
          <w:szCs w:val="24"/>
        </w:rPr>
      </w:pPr>
      <w:r>
        <w:rPr>
          <w:rFonts w:ascii="Times New Roman" w:hAnsi="Times New Roman" w:cs="Times New Roman"/>
          <w:sz w:val="24"/>
          <w:szCs w:val="24"/>
        </w:rPr>
        <w:t xml:space="preserve">Martin Tranmæl ble født den 27. Juni 1879, og vokste opp på en mellomstor gård i Sør-Trøndelag. Tranmæl tok til seg kunnskap ekstremt kjapt, og ble omtalt som begavet. Skoletilbudet for de som vokste opp i bondefamilier var som regel ganske dårlig, og Tranmæl var ikke et unntak. </w:t>
      </w:r>
      <w:r w:rsidR="009421B9">
        <w:rPr>
          <w:rFonts w:ascii="Times New Roman" w:hAnsi="Times New Roman" w:cs="Times New Roman"/>
          <w:sz w:val="24"/>
          <w:szCs w:val="24"/>
        </w:rPr>
        <w:t xml:space="preserve">Derfor leste Tranmæl alt som var av bøker i det lokale biblioteket, og fikk gode kunnskaper og interesser innen historie og skjønnlitteratur. Familien hans hadde et tydelig venstre preg i politikken. Politiske diskusjoner i familien hans var vanlige, og Tranmæl utviklet tidlig en politisk interesse. </w:t>
      </w:r>
      <w:r w:rsidR="00D23F71">
        <w:rPr>
          <w:rFonts w:ascii="Times New Roman" w:hAnsi="Times New Roman" w:cs="Times New Roman"/>
          <w:sz w:val="24"/>
          <w:szCs w:val="24"/>
        </w:rPr>
        <w:t>(Bjørgum, 2020)</w:t>
      </w:r>
    </w:p>
    <w:p w14:paraId="70F0A08D" w14:textId="7E3D5B8E" w:rsidR="0044318E" w:rsidRDefault="00554EFD" w:rsidP="008E6675">
      <w:pPr>
        <w:spacing w:line="360" w:lineRule="auto"/>
        <w:rPr>
          <w:rFonts w:ascii="Times New Roman" w:hAnsi="Times New Roman" w:cs="Times New Roman"/>
          <w:sz w:val="24"/>
          <w:szCs w:val="24"/>
        </w:rPr>
      </w:pPr>
      <w:r>
        <w:rPr>
          <w:rFonts w:ascii="Times New Roman" w:hAnsi="Times New Roman" w:cs="Times New Roman"/>
          <w:sz w:val="24"/>
          <w:szCs w:val="24"/>
        </w:rPr>
        <w:t xml:space="preserve">Tranmæl ble nødt til å arbeide som malersvenn (male lærling) i USA som en del av utdannelsen sin. Her ble han kjapt interessert i den revolusjonære delen av amerikansk politikk, og fikk kjapt kunnskap om marxistisk ideologi fra det amerikanske sosialistpartiet. </w:t>
      </w:r>
      <w:r w:rsidR="00BD3D1B">
        <w:rPr>
          <w:rFonts w:ascii="Times New Roman" w:hAnsi="Times New Roman" w:cs="Times New Roman"/>
          <w:sz w:val="24"/>
          <w:szCs w:val="24"/>
        </w:rPr>
        <w:t>En av de viktigste impulsene han fikk fra USA var at han mente arbeidernes kamp krevde direkte politisk kamp for makten i staten. Dette ytterligere befestet hans revolusjonære ståsted i politikken.</w:t>
      </w:r>
      <w:r w:rsidR="00D23F71">
        <w:rPr>
          <w:rFonts w:ascii="Times New Roman" w:hAnsi="Times New Roman" w:cs="Times New Roman"/>
          <w:sz w:val="24"/>
          <w:szCs w:val="24"/>
        </w:rPr>
        <w:t xml:space="preserve"> (Arbeiderpartiet) og (Bjørgum, 2020)</w:t>
      </w:r>
    </w:p>
    <w:p w14:paraId="20E144C8" w14:textId="5B6F5683" w:rsidR="009421B9" w:rsidRDefault="0044318E" w:rsidP="008E667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Tranmæl begynte kjapt å </w:t>
      </w:r>
      <w:r w:rsidR="00D23F71">
        <w:rPr>
          <w:rFonts w:ascii="Times New Roman" w:hAnsi="Times New Roman" w:cs="Times New Roman"/>
          <w:sz w:val="24"/>
          <w:szCs w:val="24"/>
        </w:rPr>
        <w:t>delta aktivt</w:t>
      </w:r>
      <w:r>
        <w:rPr>
          <w:rFonts w:ascii="Times New Roman" w:hAnsi="Times New Roman" w:cs="Times New Roman"/>
          <w:sz w:val="24"/>
          <w:szCs w:val="24"/>
        </w:rPr>
        <w:t xml:space="preserve"> i den norske politikken etter </w:t>
      </w:r>
      <w:r w:rsidR="00191147">
        <w:rPr>
          <w:rFonts w:ascii="Times New Roman" w:hAnsi="Times New Roman" w:cs="Times New Roman"/>
          <w:sz w:val="24"/>
          <w:szCs w:val="24"/>
        </w:rPr>
        <w:t>hans</w:t>
      </w:r>
      <w:r>
        <w:rPr>
          <w:rFonts w:ascii="Times New Roman" w:hAnsi="Times New Roman" w:cs="Times New Roman"/>
          <w:sz w:val="24"/>
          <w:szCs w:val="24"/>
        </w:rPr>
        <w:t xml:space="preserve"> hjemkomst fra USA. </w:t>
      </w:r>
      <w:r w:rsidR="00BD3D1B">
        <w:rPr>
          <w:rFonts w:ascii="Times New Roman" w:hAnsi="Times New Roman" w:cs="Times New Roman"/>
          <w:sz w:val="24"/>
          <w:szCs w:val="24"/>
        </w:rPr>
        <w:t xml:space="preserve">Han dannet arbeidernes parti i Sør-Trøndelag i 1903, og han ble selv formann i dette partiet. </w:t>
      </w:r>
      <w:r w:rsidR="00DB0FB7">
        <w:rPr>
          <w:rFonts w:ascii="Times New Roman" w:hAnsi="Times New Roman" w:cs="Times New Roman"/>
          <w:sz w:val="24"/>
          <w:szCs w:val="24"/>
        </w:rPr>
        <w:t xml:space="preserve">Senere ble han også medlem i redaksjonen til avisen Ny Tid. Her fikk Tranmæl grunnlag for å spre sine revolusjonære ideer, og det ble viktig for formidlingen av den radikale delen av arbeiderpartiet sine ideer. Han fikk vært med på landsmøter i arbeiderpartiet på grunn av sin stilling som formann i Sør-Trøndelag sitt arbeiderparti. På møtene var han en aktiv deltaker, og fikk oppslutning om forslag som f.eks. å ta større avstand mot samarbeid med borgerlige partier, et tydelig antimilitaristisk program og </w:t>
      </w:r>
      <w:r w:rsidR="001A65FD">
        <w:rPr>
          <w:rFonts w:ascii="Times New Roman" w:hAnsi="Times New Roman" w:cs="Times New Roman"/>
          <w:sz w:val="24"/>
          <w:szCs w:val="24"/>
        </w:rPr>
        <w:t xml:space="preserve">strengere regler som stortingsrepresentantene måtte følge slik at de holdt seg til beslutningene </w:t>
      </w:r>
      <w:r w:rsidR="00D75A0E">
        <w:rPr>
          <w:rFonts w:ascii="Times New Roman" w:hAnsi="Times New Roman" w:cs="Times New Roman"/>
          <w:sz w:val="24"/>
          <w:szCs w:val="24"/>
        </w:rPr>
        <w:t>vedtatt i</w:t>
      </w:r>
      <w:r w:rsidR="001A65FD">
        <w:rPr>
          <w:rFonts w:ascii="Times New Roman" w:hAnsi="Times New Roman" w:cs="Times New Roman"/>
          <w:sz w:val="24"/>
          <w:szCs w:val="24"/>
        </w:rPr>
        <w:t xml:space="preserve"> partiorganisasjonene. </w:t>
      </w:r>
      <w:r w:rsidR="00D23F71">
        <w:rPr>
          <w:rFonts w:ascii="Times New Roman" w:hAnsi="Times New Roman" w:cs="Times New Roman"/>
          <w:sz w:val="24"/>
          <w:szCs w:val="24"/>
        </w:rPr>
        <w:t>(Bjørgum,</w:t>
      </w:r>
      <w:r w:rsidR="009A7B2F">
        <w:rPr>
          <w:rFonts w:ascii="Times New Roman" w:hAnsi="Times New Roman" w:cs="Times New Roman"/>
          <w:sz w:val="24"/>
          <w:szCs w:val="24"/>
        </w:rPr>
        <w:t xml:space="preserve"> </w:t>
      </w:r>
      <w:r w:rsidR="00D23F71">
        <w:rPr>
          <w:rFonts w:ascii="Times New Roman" w:hAnsi="Times New Roman" w:cs="Times New Roman"/>
          <w:sz w:val="24"/>
          <w:szCs w:val="24"/>
        </w:rPr>
        <w:t>2020) og (Arbeiderpartiet)</w:t>
      </w:r>
    </w:p>
    <w:p w14:paraId="3EDA6043" w14:textId="22DC1C23" w:rsidR="00C4489C" w:rsidRDefault="00DB7CC1" w:rsidP="008E6675">
      <w:pPr>
        <w:spacing w:line="360" w:lineRule="auto"/>
        <w:rPr>
          <w:rFonts w:ascii="Times New Roman" w:hAnsi="Times New Roman" w:cs="Times New Roman"/>
          <w:sz w:val="24"/>
          <w:szCs w:val="24"/>
        </w:rPr>
      </w:pPr>
      <w:r>
        <w:rPr>
          <w:rFonts w:ascii="Times New Roman" w:hAnsi="Times New Roman" w:cs="Times New Roman"/>
          <w:sz w:val="24"/>
          <w:szCs w:val="24"/>
        </w:rPr>
        <w:t>I 1918 ble Martin Tranmæl Arbeiderpartiet</w:t>
      </w:r>
      <w:r w:rsidR="00191147">
        <w:rPr>
          <w:rFonts w:ascii="Times New Roman" w:hAnsi="Times New Roman" w:cs="Times New Roman"/>
          <w:sz w:val="24"/>
          <w:szCs w:val="24"/>
        </w:rPr>
        <w:t>s</w:t>
      </w:r>
      <w:r>
        <w:rPr>
          <w:rFonts w:ascii="Times New Roman" w:hAnsi="Times New Roman" w:cs="Times New Roman"/>
          <w:sz w:val="24"/>
          <w:szCs w:val="24"/>
        </w:rPr>
        <w:t xml:space="preserve"> sekretær, mens Kyrre Grepp ble formann. Kyrre var en viktig person i den radikale fløyen til arbeiderpartiet sammen med Tranmæl. </w:t>
      </w:r>
      <w:r w:rsidR="00AC07E2">
        <w:rPr>
          <w:rFonts w:ascii="Times New Roman" w:hAnsi="Times New Roman" w:cs="Times New Roman"/>
          <w:sz w:val="24"/>
          <w:szCs w:val="24"/>
        </w:rPr>
        <w:t xml:space="preserve">Arbeiderpartiet var en del av den kommunistiske internasjonalen fra dens dannelse i 1919, og målet med internasjonalen var verdensrevolusjon. I utgangspunktet hadde Tranmæl </w:t>
      </w:r>
      <w:r w:rsidR="00C87E98">
        <w:rPr>
          <w:rFonts w:ascii="Times New Roman" w:hAnsi="Times New Roman" w:cs="Times New Roman"/>
          <w:sz w:val="24"/>
          <w:szCs w:val="24"/>
        </w:rPr>
        <w:t>en positiv holdning til 1917</w:t>
      </w:r>
      <w:r w:rsidR="007C7532">
        <w:rPr>
          <w:rFonts w:ascii="Times New Roman" w:hAnsi="Times New Roman" w:cs="Times New Roman"/>
          <w:sz w:val="24"/>
          <w:szCs w:val="24"/>
        </w:rPr>
        <w:t>-</w:t>
      </w:r>
      <w:r w:rsidR="00C87E98">
        <w:rPr>
          <w:rFonts w:ascii="Times New Roman" w:hAnsi="Times New Roman" w:cs="Times New Roman"/>
          <w:sz w:val="24"/>
          <w:szCs w:val="24"/>
        </w:rPr>
        <w:t xml:space="preserve">revolusjonen i Russland, og mente at tiden var inne for revolusjonær masseaksjon i Norge. </w:t>
      </w:r>
      <w:r w:rsidR="00D23F71">
        <w:rPr>
          <w:rFonts w:ascii="Times New Roman" w:hAnsi="Times New Roman" w:cs="Times New Roman"/>
          <w:sz w:val="24"/>
          <w:szCs w:val="24"/>
        </w:rPr>
        <w:t>(Bjørgum</w:t>
      </w:r>
      <w:r w:rsidR="009A7B2F">
        <w:rPr>
          <w:rFonts w:ascii="Times New Roman" w:hAnsi="Times New Roman" w:cs="Times New Roman"/>
          <w:sz w:val="24"/>
          <w:szCs w:val="24"/>
        </w:rPr>
        <w:t xml:space="preserve"> </w:t>
      </w:r>
      <w:r w:rsidR="00D23F71">
        <w:rPr>
          <w:rFonts w:ascii="Times New Roman" w:hAnsi="Times New Roman" w:cs="Times New Roman"/>
          <w:sz w:val="24"/>
          <w:szCs w:val="24"/>
        </w:rPr>
        <w:t>2020)</w:t>
      </w:r>
    </w:p>
    <w:p w14:paraId="7A920133" w14:textId="56830925" w:rsidR="00000A73" w:rsidRDefault="00C87E98" w:rsidP="008E6675">
      <w:pPr>
        <w:spacing w:line="360" w:lineRule="auto"/>
        <w:rPr>
          <w:rFonts w:ascii="Times New Roman" w:hAnsi="Times New Roman" w:cs="Times New Roman"/>
          <w:sz w:val="24"/>
          <w:szCs w:val="24"/>
        </w:rPr>
      </w:pPr>
      <w:r>
        <w:rPr>
          <w:rFonts w:ascii="Times New Roman" w:hAnsi="Times New Roman" w:cs="Times New Roman"/>
          <w:sz w:val="24"/>
          <w:szCs w:val="24"/>
        </w:rPr>
        <w:t xml:space="preserve">Derimot så endret Tranmæl sine holdninger da Moskvatesene ble offentligjort. Moskvatesene var et sett med betingelser partiene som skulle være medlem av Det Russiske Komintern måtte følge. </w:t>
      </w:r>
      <w:r w:rsidR="000C4C1B">
        <w:rPr>
          <w:rFonts w:ascii="Times New Roman" w:hAnsi="Times New Roman" w:cs="Times New Roman"/>
          <w:sz w:val="24"/>
          <w:szCs w:val="24"/>
        </w:rPr>
        <w:t>Det brøt ut diskusjon innad i Arbeiderpartiet om de skulle være en del av Det Russiske Komintern eller ikke. Tranmæl var en av de viktigste forkjemperne mot Komintern, og fikk flertall med sine folk slik at han kunne ta brudd med Moskva</w:t>
      </w:r>
      <w:r w:rsidR="0042058F">
        <w:rPr>
          <w:rFonts w:ascii="Times New Roman" w:hAnsi="Times New Roman" w:cs="Times New Roman"/>
          <w:sz w:val="24"/>
          <w:szCs w:val="24"/>
        </w:rPr>
        <w:t xml:space="preserve"> i 1923</w:t>
      </w:r>
      <w:r w:rsidR="000C4C1B">
        <w:rPr>
          <w:rFonts w:ascii="Times New Roman" w:hAnsi="Times New Roman" w:cs="Times New Roman"/>
          <w:sz w:val="24"/>
          <w:szCs w:val="24"/>
        </w:rPr>
        <w:t xml:space="preserve">. Arbeiderpartiet ble splittet, og mindretallet dannet Norges Kommunistiske parti, mens Tranmæl og hans flertall ble stående som Arbeiderpartiet. </w:t>
      </w:r>
      <w:r w:rsidR="0042058F">
        <w:rPr>
          <w:rFonts w:ascii="Times New Roman" w:hAnsi="Times New Roman" w:cs="Times New Roman"/>
          <w:sz w:val="24"/>
          <w:szCs w:val="24"/>
        </w:rPr>
        <w:t xml:space="preserve">Tranmæl var en frontfigur i perioden Arbeiderpartiet gikk fra en revolusjonær til en reformistisk politikk. Han fortsatte å delta aktivt i Arbeiderpartiets landsstyre helt frem til 1963, men </w:t>
      </w:r>
      <w:r w:rsidR="00C4489C">
        <w:rPr>
          <w:rFonts w:ascii="Times New Roman" w:hAnsi="Times New Roman" w:cs="Times New Roman"/>
          <w:sz w:val="24"/>
          <w:szCs w:val="24"/>
        </w:rPr>
        <w:t>fra 1927 påtok han seg aldri offentlige verv</w:t>
      </w:r>
      <w:r w:rsidR="00D23F71">
        <w:rPr>
          <w:rFonts w:ascii="Times New Roman" w:hAnsi="Times New Roman" w:cs="Times New Roman"/>
          <w:sz w:val="24"/>
          <w:szCs w:val="24"/>
        </w:rPr>
        <w:t>,</w:t>
      </w:r>
      <w:r w:rsidR="00C4489C">
        <w:rPr>
          <w:rFonts w:ascii="Times New Roman" w:hAnsi="Times New Roman" w:cs="Times New Roman"/>
          <w:sz w:val="24"/>
          <w:szCs w:val="24"/>
        </w:rPr>
        <w:t xml:space="preserve"> selv om han ville vært en selvskreven statsministerkandidat.</w:t>
      </w:r>
      <w:r w:rsidR="00D23F71">
        <w:rPr>
          <w:rFonts w:ascii="Times New Roman" w:hAnsi="Times New Roman" w:cs="Times New Roman"/>
          <w:sz w:val="24"/>
          <w:szCs w:val="24"/>
        </w:rPr>
        <w:t xml:space="preserve"> (Arbeiderparti</w:t>
      </w:r>
      <w:r w:rsidR="009A7B2F">
        <w:rPr>
          <w:rFonts w:ascii="Times New Roman" w:hAnsi="Times New Roman" w:cs="Times New Roman"/>
          <w:sz w:val="24"/>
          <w:szCs w:val="24"/>
        </w:rPr>
        <w:t>et)</w:t>
      </w:r>
    </w:p>
    <w:p w14:paraId="51A57EA8" w14:textId="77777777" w:rsidR="009F0F03" w:rsidRPr="009F0F03" w:rsidRDefault="009F0F03" w:rsidP="008E6675">
      <w:pPr>
        <w:spacing w:line="360" w:lineRule="auto"/>
        <w:rPr>
          <w:rFonts w:ascii="Times New Roman" w:hAnsi="Times New Roman" w:cs="Times New Roman"/>
          <w:sz w:val="24"/>
          <w:szCs w:val="24"/>
        </w:rPr>
      </w:pPr>
    </w:p>
    <w:p w14:paraId="30E1E208" w14:textId="24C917DF" w:rsidR="00C84447" w:rsidRDefault="00C84447" w:rsidP="008E6675">
      <w:pPr>
        <w:spacing w:line="360" w:lineRule="auto"/>
        <w:rPr>
          <w:rFonts w:ascii="Times New Roman" w:hAnsi="Times New Roman" w:cs="Times New Roman"/>
          <w:b/>
          <w:bCs/>
          <w:sz w:val="24"/>
          <w:szCs w:val="24"/>
        </w:rPr>
      </w:pPr>
      <w:r>
        <w:rPr>
          <w:rFonts w:ascii="Times New Roman" w:hAnsi="Times New Roman" w:cs="Times New Roman"/>
          <w:b/>
          <w:bCs/>
          <w:sz w:val="24"/>
          <w:szCs w:val="24"/>
        </w:rPr>
        <w:t>To Dynamiske personer</w:t>
      </w:r>
    </w:p>
    <w:p w14:paraId="5B284F5E" w14:textId="5981F40B" w:rsidR="00C84447" w:rsidRDefault="00C84447" w:rsidP="008E6675">
      <w:pPr>
        <w:spacing w:line="360" w:lineRule="auto"/>
        <w:rPr>
          <w:rFonts w:ascii="Times New Roman" w:hAnsi="Times New Roman" w:cs="Times New Roman"/>
          <w:sz w:val="24"/>
          <w:szCs w:val="24"/>
        </w:rPr>
      </w:pPr>
      <w:r>
        <w:rPr>
          <w:rFonts w:ascii="Times New Roman" w:hAnsi="Times New Roman" w:cs="Times New Roman"/>
          <w:sz w:val="24"/>
          <w:szCs w:val="24"/>
        </w:rPr>
        <w:t xml:space="preserve">Felles for både Quisling og Tranmæl er at de begge var to dynamiske personer. Quisling gikk fra å være en som ville kjempe for svake og undertrykkede mennesker, til å danne et eget parti </w:t>
      </w:r>
      <w:r w:rsidR="0067070F">
        <w:rPr>
          <w:rFonts w:ascii="Times New Roman" w:hAnsi="Times New Roman" w:cs="Times New Roman"/>
          <w:sz w:val="24"/>
          <w:szCs w:val="24"/>
        </w:rPr>
        <w:t>som var i sterk opposisjon mot de partiene og ideene han tidligere hadde støttet</w:t>
      </w:r>
      <w:r w:rsidR="003921BB">
        <w:rPr>
          <w:rFonts w:ascii="Times New Roman" w:hAnsi="Times New Roman" w:cs="Times New Roman"/>
          <w:sz w:val="24"/>
          <w:szCs w:val="24"/>
        </w:rPr>
        <w:t>.</w:t>
      </w:r>
      <w:r w:rsidR="0067070F">
        <w:rPr>
          <w:rFonts w:ascii="Times New Roman" w:hAnsi="Times New Roman" w:cs="Times New Roman"/>
          <w:sz w:val="24"/>
          <w:szCs w:val="24"/>
        </w:rPr>
        <w:t xml:space="preserve"> </w:t>
      </w:r>
      <w:r w:rsidR="003921BB">
        <w:rPr>
          <w:rFonts w:ascii="Times New Roman" w:hAnsi="Times New Roman" w:cs="Times New Roman"/>
          <w:sz w:val="24"/>
          <w:szCs w:val="24"/>
        </w:rPr>
        <w:t>S</w:t>
      </w:r>
      <w:r w:rsidR="0067070F">
        <w:rPr>
          <w:rFonts w:ascii="Times New Roman" w:hAnsi="Times New Roman" w:cs="Times New Roman"/>
          <w:sz w:val="24"/>
          <w:szCs w:val="24"/>
        </w:rPr>
        <w:t>enere tok han parti med Hitler</w:t>
      </w:r>
      <w:r w:rsidR="003921BB">
        <w:rPr>
          <w:rFonts w:ascii="Times New Roman" w:hAnsi="Times New Roman" w:cs="Times New Roman"/>
          <w:sz w:val="24"/>
          <w:szCs w:val="24"/>
        </w:rPr>
        <w:t>,</w:t>
      </w:r>
      <w:r w:rsidR="0067070F">
        <w:rPr>
          <w:rFonts w:ascii="Times New Roman" w:hAnsi="Times New Roman" w:cs="Times New Roman"/>
          <w:sz w:val="24"/>
          <w:szCs w:val="24"/>
        </w:rPr>
        <w:t xml:space="preserve"> hvor nylig funn viser at han mest sannsynlig visste om massedrapene på </w:t>
      </w:r>
      <w:r w:rsidR="0067070F">
        <w:rPr>
          <w:rFonts w:ascii="Times New Roman" w:hAnsi="Times New Roman" w:cs="Times New Roman"/>
          <w:sz w:val="24"/>
          <w:szCs w:val="24"/>
        </w:rPr>
        <w:lastRenderedPageBreak/>
        <w:t>jødene. Martin Tranmæl gikk fra å være en forkjemper for revolusjon</w:t>
      </w:r>
      <w:r w:rsidR="003921BB">
        <w:rPr>
          <w:rFonts w:ascii="Times New Roman" w:hAnsi="Times New Roman" w:cs="Times New Roman"/>
          <w:sz w:val="24"/>
          <w:szCs w:val="24"/>
        </w:rPr>
        <w:t xml:space="preserve"> i Norge, til senere å gå imot revolusjonen og heller sørge for at Arbeiderpartiet gikk over til en reformistisk politikk. Hva kan drivkraften bak disse endringene ha vært?</w:t>
      </w:r>
    </w:p>
    <w:p w14:paraId="697C2063" w14:textId="703569BD" w:rsidR="00D168B6" w:rsidRDefault="004375F1" w:rsidP="008E6675">
      <w:pPr>
        <w:spacing w:line="360" w:lineRule="auto"/>
        <w:rPr>
          <w:rFonts w:ascii="Times New Roman" w:hAnsi="Times New Roman" w:cs="Times New Roman"/>
          <w:sz w:val="24"/>
          <w:szCs w:val="24"/>
        </w:rPr>
      </w:pPr>
      <w:r>
        <w:rPr>
          <w:rFonts w:ascii="Times New Roman" w:hAnsi="Times New Roman" w:cs="Times New Roman"/>
          <w:sz w:val="24"/>
          <w:szCs w:val="24"/>
        </w:rPr>
        <w:t>Stalin kan ha vært mye av årsaken til Quisling sine politiske endringer. Fra 1927 begynte metodene Stalin brukte for å kontrollere makten og bli mye mer brutale, og inkluderte f.eks. tortur og utrenskning av politiske motstandere. Høsten 1927 hentet staten inn korn med makt fra landsbyer, og sammen med dårlige avlinger, førte dette til sult i Ukraina vinteren 1928.</w:t>
      </w:r>
      <w:r w:rsidR="00EB3F8A">
        <w:rPr>
          <w:rFonts w:ascii="Times New Roman" w:hAnsi="Times New Roman" w:cs="Times New Roman"/>
          <w:sz w:val="24"/>
          <w:szCs w:val="24"/>
        </w:rPr>
        <w:t xml:space="preserve"> Nansen annonserte at han var villig til å starte enda et internatonalt initiativ, som Quisling tidligere hadde vært en del av, men dette ble ikke godtatt av sovjetiske myndigheter. </w:t>
      </w:r>
      <w:r w:rsidR="00396F1B">
        <w:rPr>
          <w:rFonts w:ascii="Times New Roman" w:hAnsi="Times New Roman" w:cs="Times New Roman"/>
          <w:sz w:val="24"/>
          <w:szCs w:val="24"/>
        </w:rPr>
        <w:t xml:space="preserve">Metodene han vitnet til at myndighetene tok i bruk, sammen med at de avslo hjelpeforespørselen til Nansen, </w:t>
      </w:r>
      <w:r w:rsidR="00EB3F8A">
        <w:rPr>
          <w:rFonts w:ascii="Times New Roman" w:hAnsi="Times New Roman" w:cs="Times New Roman"/>
          <w:sz w:val="24"/>
          <w:szCs w:val="24"/>
        </w:rPr>
        <w:t xml:space="preserve">førte til at </w:t>
      </w:r>
      <w:r w:rsidR="00385708">
        <w:rPr>
          <w:rFonts w:ascii="Times New Roman" w:hAnsi="Times New Roman" w:cs="Times New Roman"/>
          <w:sz w:val="24"/>
          <w:szCs w:val="24"/>
        </w:rPr>
        <w:t xml:space="preserve">Quisling </w:t>
      </w:r>
      <w:r w:rsidR="00EB3F8A">
        <w:rPr>
          <w:rFonts w:ascii="Times New Roman" w:hAnsi="Times New Roman" w:cs="Times New Roman"/>
          <w:sz w:val="24"/>
          <w:szCs w:val="24"/>
        </w:rPr>
        <w:t>endret sine politiske meninger. (Dahl, 1999, s.68)</w:t>
      </w:r>
    </w:p>
    <w:p w14:paraId="35A74F3F" w14:textId="02B8514D" w:rsidR="00C43B60" w:rsidRDefault="00EB3F8A" w:rsidP="008E6675">
      <w:pPr>
        <w:spacing w:line="360" w:lineRule="auto"/>
        <w:rPr>
          <w:rFonts w:ascii="Times New Roman" w:hAnsi="Times New Roman" w:cs="Times New Roman"/>
          <w:sz w:val="24"/>
          <w:szCs w:val="24"/>
        </w:rPr>
      </w:pPr>
      <w:r>
        <w:rPr>
          <w:rFonts w:ascii="Times New Roman" w:hAnsi="Times New Roman" w:cs="Times New Roman"/>
          <w:sz w:val="24"/>
          <w:szCs w:val="24"/>
        </w:rPr>
        <w:t>Konklusjonen er at han endret sine politiske meninger. Derimot så gir det ikke noe svar på hvordan han gikk helt fra å være villig til å hjelpe kommunistpartiet og Arbeiderpartiet til å organisere røde garder (</w:t>
      </w:r>
      <w:r w:rsidR="00B656E9">
        <w:rPr>
          <w:rFonts w:ascii="Times New Roman" w:hAnsi="Times New Roman" w:cs="Times New Roman"/>
          <w:sz w:val="24"/>
          <w:szCs w:val="24"/>
        </w:rPr>
        <w:t>Dahl, 2009)</w:t>
      </w:r>
      <w:r>
        <w:rPr>
          <w:rFonts w:ascii="Times New Roman" w:hAnsi="Times New Roman" w:cs="Times New Roman"/>
          <w:sz w:val="24"/>
          <w:szCs w:val="24"/>
        </w:rPr>
        <w:t xml:space="preserve">, til å støtte Hitler. </w:t>
      </w:r>
      <w:r w:rsidR="00B656E9">
        <w:rPr>
          <w:rFonts w:ascii="Times New Roman" w:hAnsi="Times New Roman" w:cs="Times New Roman"/>
          <w:sz w:val="24"/>
          <w:szCs w:val="24"/>
        </w:rPr>
        <w:t xml:space="preserve">Paul M. Hayes skrev følgende i sin bok «…, it </w:t>
      </w:r>
      <w:proofErr w:type="spellStart"/>
      <w:r w:rsidR="00B656E9">
        <w:rPr>
          <w:rFonts w:ascii="Times New Roman" w:hAnsi="Times New Roman" w:cs="Times New Roman"/>
          <w:sz w:val="24"/>
          <w:szCs w:val="24"/>
        </w:rPr>
        <w:t>may</w:t>
      </w:r>
      <w:proofErr w:type="spellEnd"/>
      <w:r w:rsidR="00B656E9">
        <w:rPr>
          <w:rFonts w:ascii="Times New Roman" w:hAnsi="Times New Roman" w:cs="Times New Roman"/>
          <w:sz w:val="24"/>
          <w:szCs w:val="24"/>
        </w:rPr>
        <w:t xml:space="preserve"> be more profitable to </w:t>
      </w:r>
      <w:proofErr w:type="spellStart"/>
      <w:r w:rsidR="00B656E9">
        <w:rPr>
          <w:rFonts w:ascii="Times New Roman" w:hAnsi="Times New Roman" w:cs="Times New Roman"/>
          <w:sz w:val="24"/>
          <w:szCs w:val="24"/>
        </w:rPr>
        <w:t>assume</w:t>
      </w:r>
      <w:proofErr w:type="spellEnd"/>
      <w:r w:rsidR="00B656E9">
        <w:rPr>
          <w:rFonts w:ascii="Times New Roman" w:hAnsi="Times New Roman" w:cs="Times New Roman"/>
          <w:sz w:val="24"/>
          <w:szCs w:val="24"/>
        </w:rPr>
        <w:t xml:space="preserve"> </w:t>
      </w:r>
      <w:proofErr w:type="spellStart"/>
      <w:r w:rsidR="00B656E9">
        <w:rPr>
          <w:rFonts w:ascii="Times New Roman" w:hAnsi="Times New Roman" w:cs="Times New Roman"/>
          <w:sz w:val="24"/>
          <w:szCs w:val="24"/>
        </w:rPr>
        <w:t>that</w:t>
      </w:r>
      <w:proofErr w:type="spellEnd"/>
      <w:r w:rsidR="00B656E9">
        <w:rPr>
          <w:rFonts w:ascii="Times New Roman" w:hAnsi="Times New Roman" w:cs="Times New Roman"/>
          <w:sz w:val="24"/>
          <w:szCs w:val="24"/>
        </w:rPr>
        <w:t xml:space="preserve"> a </w:t>
      </w:r>
      <w:proofErr w:type="spellStart"/>
      <w:r w:rsidR="00B656E9">
        <w:rPr>
          <w:rFonts w:ascii="Times New Roman" w:hAnsi="Times New Roman" w:cs="Times New Roman"/>
          <w:sz w:val="24"/>
          <w:szCs w:val="24"/>
        </w:rPr>
        <w:t>logical</w:t>
      </w:r>
      <w:proofErr w:type="spellEnd"/>
      <w:r w:rsidR="00B656E9">
        <w:rPr>
          <w:rFonts w:ascii="Times New Roman" w:hAnsi="Times New Roman" w:cs="Times New Roman"/>
          <w:sz w:val="24"/>
          <w:szCs w:val="24"/>
        </w:rPr>
        <w:t xml:space="preserve"> basis for </w:t>
      </w:r>
      <w:proofErr w:type="spellStart"/>
      <w:r w:rsidR="00B656E9">
        <w:rPr>
          <w:rFonts w:ascii="Times New Roman" w:hAnsi="Times New Roman" w:cs="Times New Roman"/>
          <w:sz w:val="24"/>
          <w:szCs w:val="24"/>
        </w:rPr>
        <w:t>Quisling`s</w:t>
      </w:r>
      <w:proofErr w:type="spellEnd"/>
      <w:r w:rsidR="00B656E9">
        <w:rPr>
          <w:rFonts w:ascii="Times New Roman" w:hAnsi="Times New Roman" w:cs="Times New Roman"/>
          <w:sz w:val="24"/>
          <w:szCs w:val="24"/>
        </w:rPr>
        <w:t xml:space="preserve"> </w:t>
      </w:r>
      <w:proofErr w:type="spellStart"/>
      <w:r w:rsidR="00B656E9">
        <w:rPr>
          <w:rFonts w:ascii="Times New Roman" w:hAnsi="Times New Roman" w:cs="Times New Roman"/>
          <w:sz w:val="24"/>
          <w:szCs w:val="24"/>
        </w:rPr>
        <w:t>ideas</w:t>
      </w:r>
      <w:proofErr w:type="spellEnd"/>
      <w:r w:rsidR="00B656E9">
        <w:rPr>
          <w:rFonts w:ascii="Times New Roman" w:hAnsi="Times New Roman" w:cs="Times New Roman"/>
          <w:sz w:val="24"/>
          <w:szCs w:val="24"/>
        </w:rPr>
        <w:t xml:space="preserve"> </w:t>
      </w:r>
      <w:proofErr w:type="spellStart"/>
      <w:r w:rsidR="00B656E9">
        <w:rPr>
          <w:rFonts w:ascii="Times New Roman" w:hAnsi="Times New Roman" w:cs="Times New Roman"/>
          <w:sz w:val="24"/>
          <w:szCs w:val="24"/>
        </w:rPr>
        <w:t>did</w:t>
      </w:r>
      <w:proofErr w:type="spellEnd"/>
      <w:r w:rsidR="00B656E9">
        <w:rPr>
          <w:rFonts w:ascii="Times New Roman" w:hAnsi="Times New Roman" w:cs="Times New Roman"/>
          <w:sz w:val="24"/>
          <w:szCs w:val="24"/>
        </w:rPr>
        <w:t xml:space="preserve"> not </w:t>
      </w:r>
      <w:proofErr w:type="spellStart"/>
      <w:r w:rsidR="00B656E9">
        <w:rPr>
          <w:rFonts w:ascii="Times New Roman" w:hAnsi="Times New Roman" w:cs="Times New Roman"/>
          <w:sz w:val="24"/>
          <w:szCs w:val="24"/>
        </w:rPr>
        <w:t>exist</w:t>
      </w:r>
      <w:proofErr w:type="spellEnd"/>
      <w:r w:rsidR="00B656E9">
        <w:rPr>
          <w:rFonts w:ascii="Times New Roman" w:hAnsi="Times New Roman" w:cs="Times New Roman"/>
          <w:sz w:val="24"/>
          <w:szCs w:val="24"/>
        </w:rPr>
        <w:t>» (Hayes, 1966, s. 145). Jeg lener mot samme konklusjon som Hayes. Quisling var så lidenskapelig viet til sitt eget land, at forklaringen om hvordan han endret politiske meninger som følge av hendelsene i Russland,</w:t>
      </w:r>
      <w:r w:rsidR="00307028">
        <w:rPr>
          <w:rFonts w:ascii="Times New Roman" w:hAnsi="Times New Roman" w:cs="Times New Roman"/>
          <w:sz w:val="24"/>
          <w:szCs w:val="24"/>
        </w:rPr>
        <w:t xml:space="preserve"> etter min mening</w:t>
      </w:r>
      <w:r w:rsidR="00B656E9">
        <w:rPr>
          <w:rFonts w:ascii="Times New Roman" w:hAnsi="Times New Roman" w:cs="Times New Roman"/>
          <w:sz w:val="24"/>
          <w:szCs w:val="24"/>
        </w:rPr>
        <w:t xml:space="preserve"> ikke </w:t>
      </w:r>
      <w:r w:rsidR="00E424C2">
        <w:rPr>
          <w:rFonts w:ascii="Times New Roman" w:hAnsi="Times New Roman" w:cs="Times New Roman"/>
          <w:sz w:val="24"/>
          <w:szCs w:val="24"/>
        </w:rPr>
        <w:t xml:space="preserve">alene </w:t>
      </w:r>
      <w:r w:rsidR="00B656E9">
        <w:rPr>
          <w:rFonts w:ascii="Times New Roman" w:hAnsi="Times New Roman" w:cs="Times New Roman"/>
          <w:sz w:val="24"/>
          <w:szCs w:val="24"/>
        </w:rPr>
        <w:t>gir godt nok grunnlag til at han skulle gjennomføre høyforræderi mot et land han var så lidenskapelig viet til.</w:t>
      </w:r>
      <w:r w:rsidR="00C43B60">
        <w:rPr>
          <w:rFonts w:ascii="Times New Roman" w:hAnsi="Times New Roman" w:cs="Times New Roman"/>
          <w:sz w:val="24"/>
          <w:szCs w:val="24"/>
        </w:rPr>
        <w:t xml:space="preserve"> I tillegg var han </w:t>
      </w:r>
      <w:r w:rsidR="006162BE">
        <w:rPr>
          <w:rFonts w:ascii="Times New Roman" w:hAnsi="Times New Roman" w:cs="Times New Roman"/>
          <w:sz w:val="24"/>
          <w:szCs w:val="24"/>
        </w:rPr>
        <w:t xml:space="preserve">veldig veloppdragent og en veldig sjenert person. </w:t>
      </w:r>
      <w:r w:rsidR="006162BE" w:rsidRPr="006162BE">
        <w:rPr>
          <w:rFonts w:ascii="Times New Roman" w:hAnsi="Times New Roman" w:cs="Times New Roman"/>
          <w:sz w:val="24"/>
          <w:szCs w:val="24"/>
        </w:rPr>
        <w:t xml:space="preserve">«He </w:t>
      </w:r>
      <w:proofErr w:type="spellStart"/>
      <w:r w:rsidR="006162BE" w:rsidRPr="006162BE">
        <w:rPr>
          <w:rFonts w:ascii="Times New Roman" w:hAnsi="Times New Roman" w:cs="Times New Roman"/>
          <w:sz w:val="24"/>
          <w:szCs w:val="24"/>
        </w:rPr>
        <w:t>would</w:t>
      </w:r>
      <w:proofErr w:type="spellEnd"/>
      <w:r w:rsidR="006162BE" w:rsidRPr="006162BE">
        <w:rPr>
          <w:rFonts w:ascii="Times New Roman" w:hAnsi="Times New Roman" w:cs="Times New Roman"/>
          <w:sz w:val="24"/>
          <w:szCs w:val="24"/>
        </w:rPr>
        <w:t xml:space="preserve"> </w:t>
      </w:r>
      <w:proofErr w:type="spellStart"/>
      <w:r w:rsidR="006162BE" w:rsidRPr="006162BE">
        <w:rPr>
          <w:rFonts w:ascii="Times New Roman" w:hAnsi="Times New Roman" w:cs="Times New Roman"/>
          <w:sz w:val="24"/>
          <w:szCs w:val="24"/>
        </w:rPr>
        <w:t>sit</w:t>
      </w:r>
      <w:proofErr w:type="spellEnd"/>
      <w:r w:rsidR="006162BE" w:rsidRPr="006162BE">
        <w:rPr>
          <w:rFonts w:ascii="Times New Roman" w:hAnsi="Times New Roman" w:cs="Times New Roman"/>
          <w:sz w:val="24"/>
          <w:szCs w:val="24"/>
        </w:rPr>
        <w:t xml:space="preserve"> </w:t>
      </w:r>
      <w:proofErr w:type="spellStart"/>
      <w:r w:rsidR="006162BE" w:rsidRPr="006162BE">
        <w:rPr>
          <w:rFonts w:ascii="Times New Roman" w:hAnsi="Times New Roman" w:cs="Times New Roman"/>
          <w:sz w:val="24"/>
          <w:szCs w:val="24"/>
        </w:rPr>
        <w:t>with</w:t>
      </w:r>
      <w:proofErr w:type="spellEnd"/>
      <w:r w:rsidR="006162BE" w:rsidRPr="006162BE">
        <w:rPr>
          <w:rFonts w:ascii="Times New Roman" w:hAnsi="Times New Roman" w:cs="Times New Roman"/>
          <w:sz w:val="24"/>
          <w:szCs w:val="24"/>
        </w:rPr>
        <w:t xml:space="preserve"> </w:t>
      </w:r>
      <w:proofErr w:type="spellStart"/>
      <w:r w:rsidR="006162BE" w:rsidRPr="006162BE">
        <w:rPr>
          <w:rFonts w:ascii="Times New Roman" w:hAnsi="Times New Roman" w:cs="Times New Roman"/>
          <w:sz w:val="24"/>
          <w:szCs w:val="24"/>
        </w:rPr>
        <w:t>the</w:t>
      </w:r>
      <w:proofErr w:type="spellEnd"/>
      <w:r w:rsidR="006162BE" w:rsidRPr="006162BE">
        <w:rPr>
          <w:rFonts w:ascii="Times New Roman" w:hAnsi="Times New Roman" w:cs="Times New Roman"/>
          <w:sz w:val="24"/>
          <w:szCs w:val="24"/>
        </w:rPr>
        <w:t xml:space="preserve"> </w:t>
      </w:r>
      <w:proofErr w:type="spellStart"/>
      <w:r w:rsidR="006162BE" w:rsidRPr="006162BE">
        <w:rPr>
          <w:rFonts w:ascii="Times New Roman" w:hAnsi="Times New Roman" w:cs="Times New Roman"/>
          <w:sz w:val="24"/>
          <w:szCs w:val="24"/>
        </w:rPr>
        <w:t>other</w:t>
      </w:r>
      <w:proofErr w:type="spellEnd"/>
      <w:r w:rsidR="006162BE" w:rsidRPr="006162BE">
        <w:rPr>
          <w:rFonts w:ascii="Times New Roman" w:hAnsi="Times New Roman" w:cs="Times New Roman"/>
          <w:sz w:val="24"/>
          <w:szCs w:val="24"/>
        </w:rPr>
        <w:t xml:space="preserve"> </w:t>
      </w:r>
      <w:proofErr w:type="spellStart"/>
      <w:r w:rsidR="006162BE" w:rsidRPr="006162BE">
        <w:rPr>
          <w:rFonts w:ascii="Times New Roman" w:hAnsi="Times New Roman" w:cs="Times New Roman"/>
          <w:sz w:val="24"/>
          <w:szCs w:val="24"/>
        </w:rPr>
        <w:t>officers</w:t>
      </w:r>
      <w:proofErr w:type="spellEnd"/>
      <w:r w:rsidR="006162BE" w:rsidRPr="006162BE">
        <w:rPr>
          <w:rFonts w:ascii="Times New Roman" w:hAnsi="Times New Roman" w:cs="Times New Roman"/>
          <w:sz w:val="24"/>
          <w:szCs w:val="24"/>
        </w:rPr>
        <w:t xml:space="preserve"> as </w:t>
      </w:r>
      <w:proofErr w:type="spellStart"/>
      <w:r w:rsidR="006162BE" w:rsidRPr="006162BE">
        <w:rPr>
          <w:rFonts w:ascii="Times New Roman" w:hAnsi="Times New Roman" w:cs="Times New Roman"/>
          <w:sz w:val="24"/>
          <w:szCs w:val="24"/>
        </w:rPr>
        <w:t>they</w:t>
      </w:r>
      <w:proofErr w:type="spellEnd"/>
      <w:r w:rsidR="006162BE" w:rsidRPr="006162BE">
        <w:rPr>
          <w:rFonts w:ascii="Times New Roman" w:hAnsi="Times New Roman" w:cs="Times New Roman"/>
          <w:sz w:val="24"/>
          <w:szCs w:val="24"/>
        </w:rPr>
        <w:t xml:space="preserve"> </w:t>
      </w:r>
      <w:proofErr w:type="spellStart"/>
      <w:r w:rsidR="006162BE" w:rsidRPr="006162BE">
        <w:rPr>
          <w:rFonts w:ascii="Times New Roman" w:hAnsi="Times New Roman" w:cs="Times New Roman"/>
          <w:sz w:val="24"/>
          <w:szCs w:val="24"/>
        </w:rPr>
        <w:t>were</w:t>
      </w:r>
      <w:proofErr w:type="spellEnd"/>
      <w:r w:rsidR="006162BE" w:rsidRPr="006162BE">
        <w:rPr>
          <w:rFonts w:ascii="Times New Roman" w:hAnsi="Times New Roman" w:cs="Times New Roman"/>
          <w:sz w:val="24"/>
          <w:szCs w:val="24"/>
        </w:rPr>
        <w:t xml:space="preserve"> </w:t>
      </w:r>
      <w:proofErr w:type="spellStart"/>
      <w:r w:rsidR="006162BE" w:rsidRPr="006162BE">
        <w:rPr>
          <w:rFonts w:ascii="Times New Roman" w:hAnsi="Times New Roman" w:cs="Times New Roman"/>
          <w:sz w:val="24"/>
          <w:szCs w:val="24"/>
        </w:rPr>
        <w:t>merry-making</w:t>
      </w:r>
      <w:proofErr w:type="spellEnd"/>
      <w:r w:rsidR="006162BE" w:rsidRPr="006162BE">
        <w:rPr>
          <w:rFonts w:ascii="Times New Roman" w:hAnsi="Times New Roman" w:cs="Times New Roman"/>
          <w:sz w:val="24"/>
          <w:szCs w:val="24"/>
        </w:rPr>
        <w:t xml:space="preserve"> </w:t>
      </w:r>
      <w:proofErr w:type="spellStart"/>
      <w:r w:rsidR="006162BE" w:rsidRPr="006162BE">
        <w:rPr>
          <w:rFonts w:ascii="Times New Roman" w:hAnsi="Times New Roman" w:cs="Times New Roman"/>
          <w:sz w:val="24"/>
          <w:szCs w:val="24"/>
        </w:rPr>
        <w:t>without</w:t>
      </w:r>
      <w:proofErr w:type="spellEnd"/>
      <w:r w:rsidR="006162BE" w:rsidRPr="006162BE">
        <w:rPr>
          <w:rFonts w:ascii="Times New Roman" w:hAnsi="Times New Roman" w:cs="Times New Roman"/>
          <w:sz w:val="24"/>
          <w:szCs w:val="24"/>
        </w:rPr>
        <w:t xml:space="preserve"> </w:t>
      </w:r>
      <w:proofErr w:type="spellStart"/>
      <w:r w:rsidR="006162BE" w:rsidRPr="006162BE">
        <w:rPr>
          <w:rFonts w:ascii="Times New Roman" w:hAnsi="Times New Roman" w:cs="Times New Roman"/>
          <w:sz w:val="24"/>
          <w:szCs w:val="24"/>
        </w:rPr>
        <w:t>speaking</w:t>
      </w:r>
      <w:proofErr w:type="spellEnd"/>
      <w:r w:rsidR="006162BE" w:rsidRPr="006162BE">
        <w:rPr>
          <w:rFonts w:ascii="Times New Roman" w:hAnsi="Times New Roman" w:cs="Times New Roman"/>
          <w:sz w:val="24"/>
          <w:szCs w:val="24"/>
        </w:rPr>
        <w:t xml:space="preserve"> for </w:t>
      </w:r>
      <w:proofErr w:type="spellStart"/>
      <w:r w:rsidR="006162BE" w:rsidRPr="006162BE">
        <w:rPr>
          <w:rFonts w:ascii="Times New Roman" w:hAnsi="Times New Roman" w:cs="Times New Roman"/>
          <w:sz w:val="24"/>
          <w:szCs w:val="24"/>
        </w:rPr>
        <w:t>hours</w:t>
      </w:r>
      <w:proofErr w:type="spellEnd"/>
      <w:r w:rsidR="006162BE" w:rsidRPr="006162BE">
        <w:rPr>
          <w:rFonts w:ascii="Times New Roman" w:hAnsi="Times New Roman" w:cs="Times New Roman"/>
          <w:sz w:val="24"/>
          <w:szCs w:val="24"/>
        </w:rPr>
        <w:t xml:space="preserve">, </w:t>
      </w:r>
      <w:proofErr w:type="spellStart"/>
      <w:r w:rsidR="006162BE" w:rsidRPr="006162BE">
        <w:rPr>
          <w:rFonts w:ascii="Times New Roman" w:hAnsi="Times New Roman" w:cs="Times New Roman"/>
          <w:sz w:val="24"/>
          <w:szCs w:val="24"/>
        </w:rPr>
        <w:t>except</w:t>
      </w:r>
      <w:proofErr w:type="spellEnd"/>
      <w:r w:rsidR="006162BE" w:rsidRPr="006162BE">
        <w:rPr>
          <w:rFonts w:ascii="Times New Roman" w:hAnsi="Times New Roman" w:cs="Times New Roman"/>
          <w:sz w:val="24"/>
          <w:szCs w:val="24"/>
        </w:rPr>
        <w:t xml:space="preserve"> </w:t>
      </w:r>
      <w:proofErr w:type="spellStart"/>
      <w:r w:rsidR="006162BE" w:rsidRPr="006162BE">
        <w:rPr>
          <w:rFonts w:ascii="Times New Roman" w:hAnsi="Times New Roman" w:cs="Times New Roman"/>
          <w:sz w:val="24"/>
          <w:szCs w:val="24"/>
        </w:rPr>
        <w:t>when</w:t>
      </w:r>
      <w:proofErr w:type="spellEnd"/>
      <w:r w:rsidR="006162BE" w:rsidRPr="006162BE">
        <w:rPr>
          <w:rFonts w:ascii="Times New Roman" w:hAnsi="Times New Roman" w:cs="Times New Roman"/>
          <w:sz w:val="24"/>
          <w:szCs w:val="24"/>
        </w:rPr>
        <w:t xml:space="preserve"> </w:t>
      </w:r>
      <w:proofErr w:type="spellStart"/>
      <w:r w:rsidR="006162BE" w:rsidRPr="006162BE">
        <w:rPr>
          <w:rFonts w:ascii="Times New Roman" w:hAnsi="Times New Roman" w:cs="Times New Roman"/>
          <w:sz w:val="24"/>
          <w:szCs w:val="24"/>
        </w:rPr>
        <w:t>spoken</w:t>
      </w:r>
      <w:proofErr w:type="spellEnd"/>
      <w:r w:rsidR="006162BE" w:rsidRPr="006162BE">
        <w:rPr>
          <w:rFonts w:ascii="Times New Roman" w:hAnsi="Times New Roman" w:cs="Times New Roman"/>
          <w:sz w:val="24"/>
          <w:szCs w:val="24"/>
        </w:rPr>
        <w:t xml:space="preserve"> to»</w:t>
      </w:r>
      <w:r w:rsidR="006162BE">
        <w:rPr>
          <w:rFonts w:ascii="Times New Roman" w:hAnsi="Times New Roman" w:cs="Times New Roman"/>
          <w:sz w:val="24"/>
          <w:szCs w:val="24"/>
        </w:rPr>
        <w:t xml:space="preserve"> (</w:t>
      </w:r>
      <w:proofErr w:type="spellStart"/>
      <w:r w:rsidR="006162BE">
        <w:rPr>
          <w:rFonts w:ascii="Times New Roman" w:hAnsi="Times New Roman" w:cs="Times New Roman"/>
          <w:sz w:val="24"/>
          <w:szCs w:val="24"/>
        </w:rPr>
        <w:t>Raestad</w:t>
      </w:r>
      <w:proofErr w:type="spellEnd"/>
      <w:r w:rsidR="006162BE">
        <w:rPr>
          <w:rFonts w:ascii="Times New Roman" w:hAnsi="Times New Roman" w:cs="Times New Roman"/>
          <w:sz w:val="24"/>
          <w:szCs w:val="24"/>
        </w:rPr>
        <w:t xml:space="preserve">, 1942, s. 11-12). </w:t>
      </w:r>
    </w:p>
    <w:p w14:paraId="001AD00E" w14:textId="2FEE6310" w:rsidR="00C43B60" w:rsidRDefault="00B656E9" w:rsidP="008E6675">
      <w:pPr>
        <w:spacing w:line="360" w:lineRule="auto"/>
        <w:rPr>
          <w:rFonts w:ascii="Times New Roman" w:hAnsi="Times New Roman" w:cs="Times New Roman"/>
          <w:sz w:val="24"/>
          <w:szCs w:val="24"/>
        </w:rPr>
      </w:pPr>
      <w:r>
        <w:rPr>
          <w:rFonts w:ascii="Times New Roman" w:hAnsi="Times New Roman" w:cs="Times New Roman"/>
          <w:sz w:val="24"/>
          <w:szCs w:val="24"/>
        </w:rPr>
        <w:t>Hayes skriver også at det kan være en manglende sammenheng i Quisling</w:t>
      </w:r>
      <w:r w:rsidR="00191147">
        <w:rPr>
          <w:rFonts w:ascii="Times New Roman" w:hAnsi="Times New Roman" w:cs="Times New Roman"/>
          <w:sz w:val="24"/>
          <w:szCs w:val="24"/>
        </w:rPr>
        <w:t>s</w:t>
      </w:r>
      <w:r>
        <w:rPr>
          <w:rFonts w:ascii="Times New Roman" w:hAnsi="Times New Roman" w:cs="Times New Roman"/>
          <w:sz w:val="24"/>
          <w:szCs w:val="24"/>
        </w:rPr>
        <w:t xml:space="preserve"> karakter som enda ikke er oppdaget. Boka var skrevet for </w:t>
      </w:r>
      <w:r w:rsidR="00C43B60">
        <w:rPr>
          <w:rFonts w:ascii="Times New Roman" w:hAnsi="Times New Roman" w:cs="Times New Roman"/>
          <w:sz w:val="24"/>
          <w:szCs w:val="24"/>
        </w:rPr>
        <w:t>54 år siden, den nye oppdagelsen i 2019 var «Jødeproblemet» i Nasjonalbiblioteket som beviser at Quisling visste om massemyrderiene av jødene (</w:t>
      </w:r>
      <w:r w:rsidR="00493D5F">
        <w:rPr>
          <w:rFonts w:ascii="Times New Roman" w:hAnsi="Times New Roman" w:cs="Times New Roman"/>
          <w:sz w:val="24"/>
          <w:szCs w:val="24"/>
        </w:rPr>
        <w:t>Vogt, 2019</w:t>
      </w:r>
      <w:r w:rsidR="00C43B60">
        <w:rPr>
          <w:rFonts w:ascii="Times New Roman" w:hAnsi="Times New Roman" w:cs="Times New Roman"/>
          <w:sz w:val="24"/>
          <w:szCs w:val="24"/>
        </w:rPr>
        <w:t>). Derimot så har det ikke blitt funnet en klar sammenheng mellom hans politiske skifte fra langt på venstresiden til høyreekstremist.</w:t>
      </w:r>
    </w:p>
    <w:p w14:paraId="701E6B81" w14:textId="2A213457" w:rsidR="004D4A50" w:rsidRDefault="00E424C2" w:rsidP="008E6675">
      <w:pPr>
        <w:spacing w:line="360" w:lineRule="auto"/>
        <w:rPr>
          <w:rFonts w:ascii="Times New Roman" w:hAnsi="Times New Roman" w:cs="Times New Roman"/>
          <w:sz w:val="24"/>
          <w:szCs w:val="24"/>
        </w:rPr>
      </w:pPr>
      <w:r>
        <w:rPr>
          <w:rFonts w:ascii="Times New Roman" w:hAnsi="Times New Roman" w:cs="Times New Roman"/>
          <w:sz w:val="24"/>
          <w:szCs w:val="24"/>
        </w:rPr>
        <w:t xml:space="preserve">Min egen hypotese på hvorfor Quisling hadde et såpass radikalt </w:t>
      </w:r>
      <w:r w:rsidR="007B5F85">
        <w:rPr>
          <w:rFonts w:ascii="Times New Roman" w:hAnsi="Times New Roman" w:cs="Times New Roman"/>
          <w:sz w:val="24"/>
          <w:szCs w:val="24"/>
        </w:rPr>
        <w:t>skifte</w:t>
      </w:r>
      <w:r>
        <w:rPr>
          <w:rFonts w:ascii="Times New Roman" w:hAnsi="Times New Roman" w:cs="Times New Roman"/>
          <w:sz w:val="24"/>
          <w:szCs w:val="24"/>
        </w:rPr>
        <w:t xml:space="preserve"> baserer seg på moralen hans og hvordan den ble fullstendig knust. Som nevnt tidligere i artikkelen så lovte Quisling ovenfor seg selv at han skulle kjempe for de svake, undertrykkede og for menneskets beste, etter søsterens død. Denne felles agendaen fant han i kommunismen</w:t>
      </w:r>
      <w:r w:rsidR="007B5F85">
        <w:rPr>
          <w:rFonts w:ascii="Times New Roman" w:hAnsi="Times New Roman" w:cs="Times New Roman"/>
          <w:sz w:val="24"/>
          <w:szCs w:val="24"/>
        </w:rPr>
        <w:t xml:space="preserve">, fordi den har som mål å </w:t>
      </w:r>
      <w:r w:rsidR="007B5F85">
        <w:rPr>
          <w:rFonts w:ascii="Times New Roman" w:hAnsi="Times New Roman" w:cs="Times New Roman"/>
          <w:sz w:val="24"/>
          <w:szCs w:val="24"/>
        </w:rPr>
        <w:lastRenderedPageBreak/>
        <w:t>fjerne alle sosiale forskjeller og dermed kjempe for de svake og undertrykkedes rettigheter. På Quisling</w:t>
      </w:r>
      <w:r w:rsidR="007C7532">
        <w:rPr>
          <w:rFonts w:ascii="Times New Roman" w:hAnsi="Times New Roman" w:cs="Times New Roman"/>
          <w:sz w:val="24"/>
          <w:szCs w:val="24"/>
        </w:rPr>
        <w:t>s</w:t>
      </w:r>
      <w:r w:rsidR="007B5F85">
        <w:rPr>
          <w:rFonts w:ascii="Times New Roman" w:hAnsi="Times New Roman" w:cs="Times New Roman"/>
          <w:sz w:val="24"/>
          <w:szCs w:val="24"/>
        </w:rPr>
        <w:t xml:space="preserve"> tid var Sovjetunionen den eneste med kommunistisk styre, og derfor var han en naturlig tilhenger. </w:t>
      </w:r>
      <w:r w:rsidR="004A662E">
        <w:rPr>
          <w:rFonts w:ascii="Times New Roman" w:hAnsi="Times New Roman" w:cs="Times New Roman"/>
          <w:sz w:val="24"/>
          <w:szCs w:val="24"/>
        </w:rPr>
        <w:t xml:space="preserve">Jeg tror Quisling så på denne kommunistiske styreformen som </w:t>
      </w:r>
      <w:r w:rsidR="0085565D">
        <w:rPr>
          <w:rFonts w:ascii="Times New Roman" w:hAnsi="Times New Roman" w:cs="Times New Roman"/>
          <w:sz w:val="24"/>
          <w:szCs w:val="24"/>
        </w:rPr>
        <w:t xml:space="preserve">en utopi </w:t>
      </w:r>
      <w:r w:rsidR="004A662E">
        <w:rPr>
          <w:rFonts w:ascii="Times New Roman" w:hAnsi="Times New Roman" w:cs="Times New Roman"/>
          <w:sz w:val="24"/>
          <w:szCs w:val="24"/>
        </w:rPr>
        <w:t xml:space="preserve">for </w:t>
      </w:r>
      <w:r w:rsidR="00934EB2">
        <w:rPr>
          <w:rFonts w:ascii="Times New Roman" w:hAnsi="Times New Roman" w:cs="Times New Roman"/>
          <w:sz w:val="24"/>
          <w:szCs w:val="24"/>
        </w:rPr>
        <w:t>hans egne idealer og moral.</w:t>
      </w:r>
      <w:r w:rsidR="004A662E">
        <w:rPr>
          <w:rFonts w:ascii="Times New Roman" w:hAnsi="Times New Roman" w:cs="Times New Roman"/>
          <w:sz w:val="24"/>
          <w:szCs w:val="24"/>
        </w:rPr>
        <w:t xml:space="preserve"> </w:t>
      </w:r>
      <w:r w:rsidR="00396F1B">
        <w:rPr>
          <w:rFonts w:ascii="Times New Roman" w:hAnsi="Times New Roman" w:cs="Times New Roman"/>
          <w:sz w:val="24"/>
          <w:szCs w:val="24"/>
        </w:rPr>
        <w:t>Quisling dedikerte mye av sitt liv til å arbeide i Sovjetunionen på vegne av det norske militæret og Nansen</w:t>
      </w:r>
      <w:r w:rsidR="00191147">
        <w:rPr>
          <w:rFonts w:ascii="Times New Roman" w:hAnsi="Times New Roman" w:cs="Times New Roman"/>
          <w:sz w:val="24"/>
          <w:szCs w:val="24"/>
        </w:rPr>
        <w:t>s</w:t>
      </w:r>
      <w:r w:rsidR="00396F1B">
        <w:rPr>
          <w:rFonts w:ascii="Times New Roman" w:hAnsi="Times New Roman" w:cs="Times New Roman"/>
          <w:sz w:val="24"/>
          <w:szCs w:val="24"/>
        </w:rPr>
        <w:t xml:space="preserve"> hjelpeorganisasjon.</w:t>
      </w:r>
      <w:r w:rsidR="004A662E">
        <w:rPr>
          <w:rFonts w:ascii="Times New Roman" w:hAnsi="Times New Roman" w:cs="Times New Roman"/>
          <w:sz w:val="24"/>
          <w:szCs w:val="24"/>
        </w:rPr>
        <w:t xml:space="preserve"> Han</w:t>
      </w:r>
      <w:r w:rsidR="00396F1B">
        <w:rPr>
          <w:rFonts w:ascii="Times New Roman" w:hAnsi="Times New Roman" w:cs="Times New Roman"/>
          <w:sz w:val="24"/>
          <w:szCs w:val="24"/>
        </w:rPr>
        <w:t xml:space="preserve"> ble vitne til alle de forferdelige hendelsene </w:t>
      </w:r>
      <w:r w:rsidR="004A662E">
        <w:rPr>
          <w:rFonts w:ascii="Times New Roman" w:hAnsi="Times New Roman" w:cs="Times New Roman"/>
          <w:sz w:val="24"/>
          <w:szCs w:val="24"/>
        </w:rPr>
        <w:t xml:space="preserve">under Stalin sitt kommunistiske regime, og at den kommunistiske staten selv avslo hjelpearbeidet </w:t>
      </w:r>
      <w:r w:rsidR="00934EB2">
        <w:rPr>
          <w:rFonts w:ascii="Times New Roman" w:hAnsi="Times New Roman" w:cs="Times New Roman"/>
          <w:sz w:val="24"/>
          <w:szCs w:val="24"/>
        </w:rPr>
        <w:t>til Nansen, som Quisling</w:t>
      </w:r>
      <w:r w:rsidR="004A662E">
        <w:rPr>
          <w:rFonts w:ascii="Times New Roman" w:hAnsi="Times New Roman" w:cs="Times New Roman"/>
          <w:sz w:val="24"/>
          <w:szCs w:val="24"/>
        </w:rPr>
        <w:t xml:space="preserve"> var veldig dedikert til</w:t>
      </w:r>
      <w:r w:rsidR="00934EB2">
        <w:rPr>
          <w:rFonts w:ascii="Times New Roman" w:hAnsi="Times New Roman" w:cs="Times New Roman"/>
          <w:sz w:val="24"/>
          <w:szCs w:val="24"/>
        </w:rPr>
        <w:t xml:space="preserve"> og en stor tilhenger av</w:t>
      </w:r>
      <w:r w:rsidR="004A662E">
        <w:rPr>
          <w:rFonts w:ascii="Times New Roman" w:hAnsi="Times New Roman" w:cs="Times New Roman"/>
          <w:sz w:val="24"/>
          <w:szCs w:val="24"/>
        </w:rPr>
        <w:t xml:space="preserve">. </w:t>
      </w:r>
      <w:r w:rsidR="0085565D">
        <w:rPr>
          <w:rFonts w:ascii="Times New Roman" w:hAnsi="Times New Roman" w:cs="Times New Roman"/>
          <w:sz w:val="24"/>
          <w:szCs w:val="24"/>
        </w:rPr>
        <w:t>Resultatet kan ha vært at Quisling ble sønderknust, fordi hans utopiske forestillingen ble et tyranni med død og lidelse.</w:t>
      </w:r>
    </w:p>
    <w:p w14:paraId="365E7768" w14:textId="5048C4A5" w:rsidR="004D4A50" w:rsidRDefault="00385708" w:rsidP="008E6675">
      <w:pPr>
        <w:spacing w:line="360" w:lineRule="auto"/>
        <w:rPr>
          <w:rFonts w:ascii="Times New Roman" w:hAnsi="Times New Roman" w:cs="Times New Roman"/>
          <w:sz w:val="24"/>
          <w:szCs w:val="24"/>
        </w:rPr>
      </w:pPr>
      <w:r>
        <w:rPr>
          <w:rFonts w:ascii="Times New Roman" w:hAnsi="Times New Roman" w:cs="Times New Roman"/>
          <w:sz w:val="24"/>
          <w:szCs w:val="24"/>
        </w:rPr>
        <w:t xml:space="preserve">Inflasjonen i Tyskland </w:t>
      </w:r>
      <w:r w:rsidR="00FE4B60">
        <w:rPr>
          <w:rFonts w:ascii="Times New Roman" w:hAnsi="Times New Roman" w:cs="Times New Roman"/>
          <w:sz w:val="24"/>
          <w:szCs w:val="24"/>
        </w:rPr>
        <w:t xml:space="preserve">på 20-tallet </w:t>
      </w:r>
      <w:r>
        <w:rPr>
          <w:rFonts w:ascii="Times New Roman" w:hAnsi="Times New Roman" w:cs="Times New Roman"/>
          <w:sz w:val="24"/>
          <w:szCs w:val="24"/>
        </w:rPr>
        <w:t>spist</w:t>
      </w:r>
      <w:r w:rsidR="00E27D0E">
        <w:rPr>
          <w:rFonts w:ascii="Times New Roman" w:hAnsi="Times New Roman" w:cs="Times New Roman"/>
          <w:sz w:val="24"/>
          <w:szCs w:val="24"/>
        </w:rPr>
        <w:t>e</w:t>
      </w:r>
      <w:r>
        <w:rPr>
          <w:rFonts w:ascii="Times New Roman" w:hAnsi="Times New Roman" w:cs="Times New Roman"/>
          <w:sz w:val="24"/>
          <w:szCs w:val="24"/>
        </w:rPr>
        <w:t xml:space="preserve"> opp gjeld</w:t>
      </w:r>
      <w:r w:rsidR="00E27D0E">
        <w:rPr>
          <w:rFonts w:ascii="Times New Roman" w:hAnsi="Times New Roman" w:cs="Times New Roman"/>
          <w:sz w:val="24"/>
          <w:szCs w:val="24"/>
        </w:rPr>
        <w:t xml:space="preserve">a deres fordi tyskerne betalte gjelda med de enorme pengesummene de hadde trykt opp. </w:t>
      </w:r>
      <w:r w:rsidR="001654C0">
        <w:rPr>
          <w:rFonts w:ascii="Times New Roman" w:hAnsi="Times New Roman" w:cs="Times New Roman"/>
          <w:sz w:val="24"/>
          <w:szCs w:val="24"/>
        </w:rPr>
        <w:t xml:space="preserve">Dette førte til at de fikk </w:t>
      </w:r>
      <w:r w:rsidR="00C2622F">
        <w:rPr>
          <w:rFonts w:ascii="Times New Roman" w:hAnsi="Times New Roman" w:cs="Times New Roman"/>
          <w:sz w:val="24"/>
          <w:szCs w:val="24"/>
        </w:rPr>
        <w:t>startet på nytt</w:t>
      </w:r>
      <w:r w:rsidR="001654C0">
        <w:rPr>
          <w:rFonts w:ascii="Times New Roman" w:hAnsi="Times New Roman" w:cs="Times New Roman"/>
          <w:sz w:val="24"/>
          <w:szCs w:val="24"/>
        </w:rPr>
        <w:t xml:space="preserve"> da Hitler kom til makten i 1933</w:t>
      </w:r>
      <w:r w:rsidR="00C2622F">
        <w:rPr>
          <w:rFonts w:ascii="Times New Roman" w:hAnsi="Times New Roman" w:cs="Times New Roman"/>
          <w:sz w:val="24"/>
          <w:szCs w:val="24"/>
        </w:rPr>
        <w:t>, og</w:t>
      </w:r>
      <w:r w:rsidR="001654C0">
        <w:rPr>
          <w:rFonts w:ascii="Times New Roman" w:hAnsi="Times New Roman" w:cs="Times New Roman"/>
          <w:sz w:val="24"/>
          <w:szCs w:val="24"/>
        </w:rPr>
        <w:t xml:space="preserve"> de</w:t>
      </w:r>
      <w:r w:rsidR="00C2622F">
        <w:rPr>
          <w:rFonts w:ascii="Times New Roman" w:hAnsi="Times New Roman" w:cs="Times New Roman"/>
          <w:sz w:val="24"/>
          <w:szCs w:val="24"/>
        </w:rPr>
        <w:t xml:space="preserve"> satset enormt på tungindustrien. Dette førte til at arbeidsledigheten sank, og levekårene for den gjennomsnittlige tyskeren ble bedre. </w:t>
      </w:r>
      <w:r w:rsidR="001654C0">
        <w:rPr>
          <w:rFonts w:ascii="Times New Roman" w:hAnsi="Times New Roman" w:cs="Times New Roman"/>
          <w:sz w:val="24"/>
          <w:szCs w:val="24"/>
        </w:rPr>
        <w:t xml:space="preserve">Raseideene Quisling utviklet i Russland gikk ut på at germanerne var overlegne, slaverne var tilbakestående og jødene hadde en negativ rolle i den sovjetiske revolusjonen (Dahl, 2020). </w:t>
      </w:r>
      <w:r w:rsidR="00460308">
        <w:rPr>
          <w:rFonts w:ascii="Times New Roman" w:hAnsi="Times New Roman" w:cs="Times New Roman"/>
          <w:sz w:val="24"/>
          <w:szCs w:val="24"/>
        </w:rPr>
        <w:t>Quisling og Hitler hadde altså en felles ide om at germanerne var overlegne</w:t>
      </w:r>
      <w:r w:rsidR="00017D86">
        <w:rPr>
          <w:rFonts w:ascii="Times New Roman" w:hAnsi="Times New Roman" w:cs="Times New Roman"/>
          <w:sz w:val="24"/>
          <w:szCs w:val="24"/>
        </w:rPr>
        <w:t>. Den økonomiske veksten Quisling så i Tyskland og den felles raseideen med Hitler, tror jeg kan være årsaken til at Quisling bygde politikken sin på nazistiske og fascistiske verdier. Etter min mening trengte han å finne trøst i en felles tanke, som var forbundet med økonomisk vekst og oppgang hos folk som tidligere hadde hatt det vanskelig, etter at hans egen utopiske forestilling hadde blitt knust.</w:t>
      </w:r>
    </w:p>
    <w:p w14:paraId="63CA193A" w14:textId="11186A93" w:rsidR="006162BE" w:rsidRDefault="00C00605" w:rsidP="008E6675">
      <w:pPr>
        <w:spacing w:line="360" w:lineRule="auto"/>
        <w:rPr>
          <w:rFonts w:ascii="Times New Roman" w:hAnsi="Times New Roman" w:cs="Times New Roman"/>
          <w:sz w:val="24"/>
          <w:szCs w:val="24"/>
        </w:rPr>
      </w:pPr>
      <w:r w:rsidRPr="00C00605">
        <w:rPr>
          <w:rFonts w:ascii="Times New Roman" w:hAnsi="Times New Roman" w:cs="Times New Roman"/>
          <w:sz w:val="24"/>
          <w:szCs w:val="24"/>
        </w:rPr>
        <w:t>Moskvatesene var hovedgrunnen til at Tranmæl endret sin posisjon som revolusjonær til reformist. Dette betydde at han gikk fra å være en som ønsket å avskaffe det eksisterende politiske systemet, til å være en som ønsket å reforme det eksisterende systemet. «</w:t>
      </w:r>
      <w:proofErr w:type="spellStart"/>
      <w:r w:rsidRPr="00C00605">
        <w:rPr>
          <w:rFonts w:ascii="Times New Roman" w:hAnsi="Times New Roman" w:cs="Times New Roman"/>
          <w:sz w:val="24"/>
          <w:szCs w:val="24"/>
        </w:rPr>
        <w:t>Hvad</w:t>
      </w:r>
      <w:proofErr w:type="spellEnd"/>
      <w:r w:rsidRPr="00C00605">
        <w:rPr>
          <w:rFonts w:ascii="Times New Roman" w:hAnsi="Times New Roman" w:cs="Times New Roman"/>
          <w:sz w:val="24"/>
          <w:szCs w:val="24"/>
        </w:rPr>
        <w:t xml:space="preserve"> er det som forlanges av os? At vi skal vedta et forslag hvorved vi gir </w:t>
      </w:r>
      <w:proofErr w:type="spellStart"/>
      <w:r w:rsidRPr="00C00605">
        <w:rPr>
          <w:rFonts w:ascii="Times New Roman" w:hAnsi="Times New Roman" w:cs="Times New Roman"/>
          <w:sz w:val="24"/>
          <w:szCs w:val="24"/>
        </w:rPr>
        <w:t>avkald</w:t>
      </w:r>
      <w:proofErr w:type="spellEnd"/>
      <w:r w:rsidRPr="00C00605">
        <w:rPr>
          <w:rFonts w:ascii="Times New Roman" w:hAnsi="Times New Roman" w:cs="Times New Roman"/>
          <w:sz w:val="24"/>
          <w:szCs w:val="24"/>
        </w:rPr>
        <w:t xml:space="preserve"> </w:t>
      </w:r>
      <w:proofErr w:type="spellStart"/>
      <w:r w:rsidRPr="00C00605">
        <w:rPr>
          <w:rFonts w:ascii="Times New Roman" w:hAnsi="Times New Roman" w:cs="Times New Roman"/>
          <w:sz w:val="24"/>
          <w:szCs w:val="24"/>
        </w:rPr>
        <w:t>paa</w:t>
      </w:r>
      <w:proofErr w:type="spellEnd"/>
      <w:r w:rsidRPr="00C00605">
        <w:rPr>
          <w:rFonts w:ascii="Times New Roman" w:hAnsi="Times New Roman" w:cs="Times New Roman"/>
          <w:sz w:val="24"/>
          <w:szCs w:val="24"/>
        </w:rPr>
        <w:t xml:space="preserve"> </w:t>
      </w:r>
      <w:proofErr w:type="spellStart"/>
      <w:r w:rsidRPr="00C00605">
        <w:rPr>
          <w:rFonts w:ascii="Times New Roman" w:hAnsi="Times New Roman" w:cs="Times New Roman"/>
          <w:sz w:val="24"/>
          <w:szCs w:val="24"/>
        </w:rPr>
        <w:t>vore</w:t>
      </w:r>
      <w:proofErr w:type="spellEnd"/>
      <w:r w:rsidRPr="00C00605">
        <w:rPr>
          <w:rFonts w:ascii="Times New Roman" w:hAnsi="Times New Roman" w:cs="Times New Roman"/>
          <w:sz w:val="24"/>
          <w:szCs w:val="24"/>
        </w:rPr>
        <w:t xml:space="preserve"> rettigheter til at bedømme om hvordan vi </w:t>
      </w:r>
      <w:proofErr w:type="spellStart"/>
      <w:r w:rsidRPr="00C00605">
        <w:rPr>
          <w:rFonts w:ascii="Times New Roman" w:hAnsi="Times New Roman" w:cs="Times New Roman"/>
          <w:sz w:val="24"/>
          <w:szCs w:val="24"/>
        </w:rPr>
        <w:t>bedst</w:t>
      </w:r>
      <w:proofErr w:type="spellEnd"/>
      <w:r w:rsidRPr="00C00605">
        <w:rPr>
          <w:rFonts w:ascii="Times New Roman" w:hAnsi="Times New Roman" w:cs="Times New Roman"/>
          <w:sz w:val="24"/>
          <w:szCs w:val="24"/>
        </w:rPr>
        <w:t xml:space="preserve"> kan føre </w:t>
      </w:r>
      <w:proofErr w:type="spellStart"/>
      <w:r w:rsidRPr="00C00605">
        <w:rPr>
          <w:rFonts w:ascii="Times New Roman" w:hAnsi="Times New Roman" w:cs="Times New Roman"/>
          <w:sz w:val="24"/>
          <w:szCs w:val="24"/>
        </w:rPr>
        <w:t>Internationalens</w:t>
      </w:r>
      <w:proofErr w:type="spellEnd"/>
      <w:r w:rsidRPr="00C00605">
        <w:rPr>
          <w:rFonts w:ascii="Times New Roman" w:hAnsi="Times New Roman" w:cs="Times New Roman"/>
          <w:sz w:val="24"/>
          <w:szCs w:val="24"/>
        </w:rPr>
        <w:t xml:space="preserve"> beslutninger ut i livet, fratar os selvbestemmelsesretten»</w:t>
      </w:r>
      <w:r w:rsidR="00A6032C">
        <w:rPr>
          <w:rFonts w:ascii="Times New Roman" w:hAnsi="Times New Roman" w:cs="Times New Roman"/>
          <w:sz w:val="24"/>
          <w:szCs w:val="24"/>
        </w:rPr>
        <w:t xml:space="preserve"> (Tranmæl,</w:t>
      </w:r>
      <w:r w:rsidR="00F22BCC">
        <w:rPr>
          <w:rFonts w:ascii="Times New Roman" w:hAnsi="Times New Roman" w:cs="Times New Roman"/>
          <w:sz w:val="24"/>
          <w:szCs w:val="24"/>
        </w:rPr>
        <w:t xml:space="preserve"> 1923, s. 40).</w:t>
      </w:r>
      <w:r w:rsidR="00A6032C">
        <w:rPr>
          <w:rFonts w:ascii="Times New Roman" w:hAnsi="Times New Roman" w:cs="Times New Roman"/>
          <w:sz w:val="24"/>
          <w:szCs w:val="24"/>
        </w:rPr>
        <w:t xml:space="preserve"> </w:t>
      </w:r>
      <w:r w:rsidRPr="00C00605">
        <w:rPr>
          <w:rFonts w:ascii="Times New Roman" w:hAnsi="Times New Roman" w:cs="Times New Roman"/>
          <w:sz w:val="24"/>
          <w:szCs w:val="24"/>
        </w:rPr>
        <w:t>Var en del av Tranmæl</w:t>
      </w:r>
      <w:r w:rsidR="00191147">
        <w:rPr>
          <w:rFonts w:ascii="Times New Roman" w:hAnsi="Times New Roman" w:cs="Times New Roman"/>
          <w:sz w:val="24"/>
          <w:szCs w:val="24"/>
        </w:rPr>
        <w:t>s</w:t>
      </w:r>
      <w:r w:rsidRPr="00C00605">
        <w:rPr>
          <w:rFonts w:ascii="Times New Roman" w:hAnsi="Times New Roman" w:cs="Times New Roman"/>
          <w:sz w:val="24"/>
          <w:szCs w:val="24"/>
        </w:rPr>
        <w:t xml:space="preserve"> tale på arbeiderpartiets ekstraordinære møte i 1923, hvor de skulle avgjøre hvorvidt de skulle </w:t>
      </w:r>
      <w:r w:rsidR="003A07D2">
        <w:rPr>
          <w:rFonts w:ascii="Times New Roman" w:hAnsi="Times New Roman" w:cs="Times New Roman"/>
          <w:sz w:val="24"/>
          <w:szCs w:val="24"/>
        </w:rPr>
        <w:t xml:space="preserve">godta Moskvatesene, og dermed </w:t>
      </w:r>
      <w:r w:rsidRPr="00C00605">
        <w:rPr>
          <w:rFonts w:ascii="Times New Roman" w:hAnsi="Times New Roman" w:cs="Times New Roman"/>
          <w:sz w:val="24"/>
          <w:szCs w:val="24"/>
        </w:rPr>
        <w:t xml:space="preserve">være medlem av den </w:t>
      </w:r>
      <w:r w:rsidR="00AC3C28">
        <w:rPr>
          <w:rFonts w:ascii="Times New Roman" w:hAnsi="Times New Roman" w:cs="Times New Roman"/>
          <w:sz w:val="24"/>
          <w:szCs w:val="24"/>
        </w:rPr>
        <w:t>kommunistiske</w:t>
      </w:r>
      <w:r w:rsidRPr="00C00605">
        <w:rPr>
          <w:rFonts w:ascii="Times New Roman" w:hAnsi="Times New Roman" w:cs="Times New Roman"/>
          <w:sz w:val="24"/>
          <w:szCs w:val="24"/>
        </w:rPr>
        <w:t xml:space="preserve"> Interna</w:t>
      </w:r>
      <w:r w:rsidR="00D82DFB">
        <w:rPr>
          <w:rFonts w:ascii="Times New Roman" w:hAnsi="Times New Roman" w:cs="Times New Roman"/>
          <w:sz w:val="24"/>
          <w:szCs w:val="24"/>
        </w:rPr>
        <w:t>sjonale</w:t>
      </w:r>
      <w:r w:rsidRPr="00C00605">
        <w:rPr>
          <w:rFonts w:ascii="Times New Roman" w:hAnsi="Times New Roman" w:cs="Times New Roman"/>
          <w:sz w:val="24"/>
          <w:szCs w:val="24"/>
        </w:rPr>
        <w:t xml:space="preserve">. Tranmæl </w:t>
      </w:r>
      <w:r w:rsidR="00153D16">
        <w:rPr>
          <w:rFonts w:ascii="Times New Roman" w:hAnsi="Times New Roman" w:cs="Times New Roman"/>
          <w:sz w:val="24"/>
          <w:szCs w:val="24"/>
        </w:rPr>
        <w:t xml:space="preserve">får </w:t>
      </w:r>
      <w:r w:rsidRPr="00C00605">
        <w:rPr>
          <w:rFonts w:ascii="Times New Roman" w:hAnsi="Times New Roman" w:cs="Times New Roman"/>
          <w:sz w:val="24"/>
          <w:szCs w:val="24"/>
        </w:rPr>
        <w:t xml:space="preserve">frem en av bekymringene sine ovenfor Moskvatesene, nettopp at </w:t>
      </w:r>
      <w:r w:rsidR="003A07D2">
        <w:rPr>
          <w:rFonts w:ascii="Times New Roman" w:hAnsi="Times New Roman" w:cs="Times New Roman"/>
          <w:sz w:val="24"/>
          <w:szCs w:val="24"/>
        </w:rPr>
        <w:t xml:space="preserve">Arbeiderpartiet selv mister rettighetene til å bestemme over </w:t>
      </w:r>
      <w:r w:rsidR="004A662E">
        <w:rPr>
          <w:rFonts w:ascii="Times New Roman" w:hAnsi="Times New Roman" w:cs="Times New Roman"/>
          <w:sz w:val="24"/>
          <w:szCs w:val="24"/>
        </w:rPr>
        <w:t>hvordan de skal utføre sin politikk</w:t>
      </w:r>
      <w:r w:rsidR="003A07D2">
        <w:rPr>
          <w:rFonts w:ascii="Times New Roman" w:hAnsi="Times New Roman" w:cs="Times New Roman"/>
          <w:sz w:val="24"/>
          <w:szCs w:val="24"/>
        </w:rPr>
        <w:t xml:space="preserve">. Videre sier han også </w:t>
      </w:r>
      <w:r w:rsidR="003A07D2" w:rsidRPr="003A07D2">
        <w:rPr>
          <w:rFonts w:ascii="Times New Roman" w:hAnsi="Times New Roman" w:cs="Times New Roman"/>
          <w:sz w:val="24"/>
          <w:szCs w:val="24"/>
        </w:rPr>
        <w:t>«Det er de enkelte som gjøres ansvarlig — de skal isoleres i første omgang, sættes under et press som ligner en terror.»</w:t>
      </w:r>
      <w:r w:rsidR="00F22BCC">
        <w:rPr>
          <w:rFonts w:ascii="Times New Roman" w:hAnsi="Times New Roman" w:cs="Times New Roman"/>
          <w:sz w:val="24"/>
          <w:szCs w:val="24"/>
        </w:rPr>
        <w:t xml:space="preserve"> (Tranmæl, 1923, s. 41)</w:t>
      </w:r>
      <w:r w:rsidR="003A07D2" w:rsidRPr="003A07D2">
        <w:rPr>
          <w:rFonts w:ascii="Times New Roman" w:hAnsi="Times New Roman" w:cs="Times New Roman"/>
          <w:sz w:val="24"/>
          <w:szCs w:val="24"/>
        </w:rPr>
        <w:t xml:space="preserve"> </w:t>
      </w:r>
      <w:r w:rsidR="003A07D2">
        <w:rPr>
          <w:rFonts w:ascii="Times New Roman" w:hAnsi="Times New Roman" w:cs="Times New Roman"/>
          <w:sz w:val="24"/>
          <w:szCs w:val="24"/>
        </w:rPr>
        <w:t xml:space="preserve">Her fremviser han en veldig negativ holdning til </w:t>
      </w:r>
      <w:r w:rsidR="003A07D2">
        <w:rPr>
          <w:rFonts w:ascii="Times New Roman" w:hAnsi="Times New Roman" w:cs="Times New Roman"/>
          <w:sz w:val="24"/>
          <w:szCs w:val="24"/>
        </w:rPr>
        <w:lastRenderedPageBreak/>
        <w:t xml:space="preserve">et av vedtakene i Moskvatesene, som sier at de som stemmer imot forslagene fra Komintern </w:t>
      </w:r>
      <w:r w:rsidR="004A662E">
        <w:rPr>
          <w:rFonts w:ascii="Times New Roman" w:hAnsi="Times New Roman" w:cs="Times New Roman"/>
          <w:sz w:val="24"/>
          <w:szCs w:val="24"/>
        </w:rPr>
        <w:t xml:space="preserve">må kastes ut av partiet. </w:t>
      </w:r>
    </w:p>
    <w:p w14:paraId="1D932DDC" w14:textId="5A14AF5D" w:rsidR="00D82DFB" w:rsidRDefault="00D82DFB" w:rsidP="00641730">
      <w:pPr>
        <w:spacing w:line="360" w:lineRule="auto"/>
        <w:rPr>
          <w:rFonts w:ascii="Times New Roman" w:hAnsi="Times New Roman" w:cs="Times New Roman"/>
          <w:sz w:val="24"/>
          <w:szCs w:val="24"/>
        </w:rPr>
      </w:pPr>
      <w:r w:rsidRPr="00641730">
        <w:rPr>
          <w:rFonts w:ascii="Times New Roman" w:hAnsi="Times New Roman" w:cs="Times New Roman"/>
          <w:sz w:val="24"/>
          <w:szCs w:val="24"/>
        </w:rPr>
        <w:t xml:space="preserve">«Vi </w:t>
      </w:r>
      <w:proofErr w:type="spellStart"/>
      <w:r w:rsidRPr="00641730">
        <w:rPr>
          <w:rFonts w:ascii="Times New Roman" w:hAnsi="Times New Roman" w:cs="Times New Roman"/>
          <w:sz w:val="24"/>
          <w:szCs w:val="24"/>
        </w:rPr>
        <w:t>kræver</w:t>
      </w:r>
      <w:proofErr w:type="spellEnd"/>
      <w:r w:rsidRPr="00641730">
        <w:rPr>
          <w:rFonts w:ascii="Times New Roman" w:hAnsi="Times New Roman" w:cs="Times New Roman"/>
          <w:sz w:val="24"/>
          <w:szCs w:val="24"/>
        </w:rPr>
        <w:t xml:space="preserve"> i partienhetens navn … at </w:t>
      </w:r>
      <w:proofErr w:type="spellStart"/>
      <w:r w:rsidRPr="00641730">
        <w:rPr>
          <w:rFonts w:ascii="Times New Roman" w:hAnsi="Times New Roman" w:cs="Times New Roman"/>
          <w:sz w:val="24"/>
          <w:szCs w:val="24"/>
        </w:rPr>
        <w:t>Internationalen</w:t>
      </w:r>
      <w:proofErr w:type="spellEnd"/>
      <w:r w:rsidRPr="00641730">
        <w:rPr>
          <w:rFonts w:ascii="Times New Roman" w:hAnsi="Times New Roman" w:cs="Times New Roman"/>
          <w:sz w:val="24"/>
          <w:szCs w:val="24"/>
        </w:rPr>
        <w:t xml:space="preserve"> </w:t>
      </w:r>
      <w:proofErr w:type="spellStart"/>
      <w:r w:rsidRPr="00641730">
        <w:rPr>
          <w:rFonts w:ascii="Times New Roman" w:hAnsi="Times New Roman" w:cs="Times New Roman"/>
          <w:sz w:val="24"/>
          <w:szCs w:val="24"/>
        </w:rPr>
        <w:t>træhker</w:t>
      </w:r>
      <w:proofErr w:type="spellEnd"/>
      <w:r w:rsidRPr="00641730">
        <w:rPr>
          <w:rFonts w:ascii="Times New Roman" w:hAnsi="Times New Roman" w:cs="Times New Roman"/>
          <w:sz w:val="24"/>
          <w:szCs w:val="24"/>
        </w:rPr>
        <w:t xml:space="preserve"> </w:t>
      </w:r>
      <w:proofErr w:type="spellStart"/>
      <w:r w:rsidRPr="00641730">
        <w:rPr>
          <w:rFonts w:ascii="Times New Roman" w:hAnsi="Times New Roman" w:cs="Times New Roman"/>
          <w:sz w:val="24"/>
          <w:szCs w:val="24"/>
        </w:rPr>
        <w:t>sit</w:t>
      </w:r>
      <w:proofErr w:type="spellEnd"/>
      <w:r w:rsidRPr="00641730">
        <w:rPr>
          <w:rFonts w:ascii="Times New Roman" w:hAnsi="Times New Roman" w:cs="Times New Roman"/>
          <w:sz w:val="24"/>
          <w:szCs w:val="24"/>
        </w:rPr>
        <w:t xml:space="preserve"> ultimatum </w:t>
      </w:r>
      <w:proofErr w:type="spellStart"/>
      <w:r w:rsidRPr="00641730">
        <w:rPr>
          <w:rFonts w:ascii="Times New Roman" w:hAnsi="Times New Roman" w:cs="Times New Roman"/>
          <w:sz w:val="24"/>
          <w:szCs w:val="24"/>
        </w:rPr>
        <w:t>tilhahe</w:t>
      </w:r>
      <w:proofErr w:type="spellEnd"/>
      <w:r w:rsidRPr="00641730">
        <w:rPr>
          <w:rFonts w:ascii="Times New Roman" w:hAnsi="Times New Roman" w:cs="Times New Roman"/>
          <w:sz w:val="24"/>
          <w:szCs w:val="24"/>
        </w:rPr>
        <w:t xml:space="preserve">, </w:t>
      </w:r>
      <w:proofErr w:type="spellStart"/>
      <w:r w:rsidRPr="00641730">
        <w:rPr>
          <w:rFonts w:ascii="Times New Roman" w:hAnsi="Times New Roman" w:cs="Times New Roman"/>
          <w:sz w:val="24"/>
          <w:szCs w:val="24"/>
        </w:rPr>
        <w:t>saa</w:t>
      </w:r>
      <w:proofErr w:type="spellEnd"/>
      <w:r w:rsidRPr="00641730">
        <w:rPr>
          <w:rFonts w:ascii="Times New Roman" w:hAnsi="Times New Roman" w:cs="Times New Roman"/>
          <w:sz w:val="24"/>
          <w:szCs w:val="24"/>
        </w:rPr>
        <w:t xml:space="preserve"> vi kan </w:t>
      </w:r>
      <w:proofErr w:type="spellStart"/>
      <w:r w:rsidRPr="00641730">
        <w:rPr>
          <w:rFonts w:ascii="Times New Roman" w:hAnsi="Times New Roman" w:cs="Times New Roman"/>
          <w:sz w:val="24"/>
          <w:szCs w:val="24"/>
        </w:rPr>
        <w:t>staa</w:t>
      </w:r>
      <w:proofErr w:type="spellEnd"/>
      <w:r w:rsidRPr="00641730">
        <w:rPr>
          <w:rFonts w:ascii="Times New Roman" w:hAnsi="Times New Roman" w:cs="Times New Roman"/>
          <w:sz w:val="24"/>
          <w:szCs w:val="24"/>
        </w:rPr>
        <w:t xml:space="preserve"> som frie </w:t>
      </w:r>
      <w:proofErr w:type="spellStart"/>
      <w:r w:rsidRPr="00641730">
        <w:rPr>
          <w:rFonts w:ascii="Times New Roman" w:hAnsi="Times New Roman" w:cs="Times New Roman"/>
          <w:sz w:val="24"/>
          <w:szCs w:val="24"/>
        </w:rPr>
        <w:t>mænd</w:t>
      </w:r>
      <w:proofErr w:type="spellEnd"/>
      <w:r w:rsidRPr="00641730">
        <w:rPr>
          <w:rFonts w:ascii="Times New Roman" w:hAnsi="Times New Roman" w:cs="Times New Roman"/>
          <w:sz w:val="24"/>
          <w:szCs w:val="24"/>
        </w:rPr>
        <w:t xml:space="preserve"> </w:t>
      </w:r>
      <w:proofErr w:type="spellStart"/>
      <w:r w:rsidRPr="00641730">
        <w:rPr>
          <w:rFonts w:ascii="Times New Roman" w:hAnsi="Times New Roman" w:cs="Times New Roman"/>
          <w:sz w:val="24"/>
          <w:szCs w:val="24"/>
        </w:rPr>
        <w:t>indenfor</w:t>
      </w:r>
      <w:proofErr w:type="spellEnd"/>
      <w:r w:rsidRPr="00641730">
        <w:rPr>
          <w:rFonts w:ascii="Times New Roman" w:hAnsi="Times New Roman" w:cs="Times New Roman"/>
          <w:sz w:val="24"/>
          <w:szCs w:val="24"/>
        </w:rPr>
        <w:t xml:space="preserve"> en </w:t>
      </w:r>
      <w:proofErr w:type="spellStart"/>
      <w:r w:rsidRPr="00641730">
        <w:rPr>
          <w:rFonts w:ascii="Times New Roman" w:hAnsi="Times New Roman" w:cs="Times New Roman"/>
          <w:sz w:val="24"/>
          <w:szCs w:val="24"/>
        </w:rPr>
        <w:t>organisation</w:t>
      </w:r>
      <w:proofErr w:type="spellEnd"/>
      <w:r w:rsidRPr="00641730">
        <w:rPr>
          <w:rFonts w:ascii="Times New Roman" w:hAnsi="Times New Roman" w:cs="Times New Roman"/>
          <w:sz w:val="24"/>
          <w:szCs w:val="24"/>
        </w:rPr>
        <w:t xml:space="preserve"> som handler under det ansvar som er forbundet med at tilhøre et kommunistisk parti og tilhøre en kommunistisk </w:t>
      </w:r>
      <w:proofErr w:type="spellStart"/>
      <w:r w:rsidRPr="00641730">
        <w:rPr>
          <w:rFonts w:ascii="Times New Roman" w:hAnsi="Times New Roman" w:cs="Times New Roman"/>
          <w:sz w:val="24"/>
          <w:szCs w:val="24"/>
        </w:rPr>
        <w:t>verdensbevægelse</w:t>
      </w:r>
      <w:proofErr w:type="spellEnd"/>
      <w:r w:rsidRPr="00641730">
        <w:rPr>
          <w:rFonts w:ascii="Times New Roman" w:hAnsi="Times New Roman" w:cs="Times New Roman"/>
          <w:sz w:val="24"/>
          <w:szCs w:val="24"/>
        </w:rPr>
        <w:t xml:space="preserve">!» (Tranmæl, 1923, s. 42) Konkluderte Tranmæl med i sin tale til hans partifeller. </w:t>
      </w:r>
      <w:r w:rsidR="00101752">
        <w:rPr>
          <w:rFonts w:ascii="Times New Roman" w:hAnsi="Times New Roman" w:cs="Times New Roman"/>
          <w:sz w:val="24"/>
          <w:szCs w:val="24"/>
        </w:rPr>
        <w:t xml:space="preserve">Etter min mening så var Tranmæl tilhenger av ideen om en verdensrevolusjon, men metodene Sovjetunionen ville bruke appellerte ikke til det fellesskapet Tranmæl ønsket. Jeg tror Tranmæl ønsket revolusjon som følge av nødvendigheten i hvert enkelt land, og at de revolusjonære i det landet selv hadde best kunnskap om hvordan det burde gjennomføres. Derfor var Sovjet sitt ønske om verdensrevolusjon </w:t>
      </w:r>
      <w:r w:rsidR="0021147B">
        <w:rPr>
          <w:rFonts w:ascii="Times New Roman" w:hAnsi="Times New Roman" w:cs="Times New Roman"/>
          <w:sz w:val="24"/>
          <w:szCs w:val="24"/>
        </w:rPr>
        <w:t xml:space="preserve">basert på en tvang som jeg tror at etter Tranmæl sitt ståsted </w:t>
      </w:r>
      <w:r w:rsidR="009F015C">
        <w:rPr>
          <w:rFonts w:ascii="Times New Roman" w:hAnsi="Times New Roman" w:cs="Times New Roman"/>
          <w:sz w:val="24"/>
          <w:szCs w:val="24"/>
        </w:rPr>
        <w:t>var et rent maktønske, og ikke</w:t>
      </w:r>
      <w:r w:rsidR="0021147B">
        <w:rPr>
          <w:rFonts w:ascii="Times New Roman" w:hAnsi="Times New Roman" w:cs="Times New Roman"/>
          <w:sz w:val="24"/>
          <w:szCs w:val="24"/>
        </w:rPr>
        <w:t xml:space="preserve"> tilfredsstilte hvert enkelt lands behov etter beste evne.</w:t>
      </w:r>
      <w:r w:rsidR="00101752">
        <w:rPr>
          <w:rFonts w:ascii="Times New Roman" w:hAnsi="Times New Roman" w:cs="Times New Roman"/>
          <w:sz w:val="24"/>
          <w:szCs w:val="24"/>
        </w:rPr>
        <w:t xml:space="preserve"> </w:t>
      </w:r>
    </w:p>
    <w:p w14:paraId="66986BAF" w14:textId="4B971CC4" w:rsidR="003D4763" w:rsidRDefault="004E4844" w:rsidP="00641730">
      <w:pPr>
        <w:spacing w:line="360" w:lineRule="auto"/>
        <w:rPr>
          <w:rFonts w:ascii="Times New Roman" w:hAnsi="Times New Roman" w:cs="Times New Roman"/>
          <w:sz w:val="24"/>
          <w:szCs w:val="24"/>
        </w:rPr>
      </w:pPr>
      <w:r>
        <w:rPr>
          <w:rFonts w:ascii="Times New Roman" w:hAnsi="Times New Roman" w:cs="Times New Roman"/>
          <w:sz w:val="24"/>
          <w:szCs w:val="24"/>
        </w:rPr>
        <w:t xml:space="preserve">Etter min vurdering så gjorde Moskvatesene at Tranmæl innså hvor </w:t>
      </w:r>
      <w:r w:rsidR="00A323F2">
        <w:rPr>
          <w:rFonts w:ascii="Times New Roman" w:hAnsi="Times New Roman" w:cs="Times New Roman"/>
          <w:sz w:val="24"/>
          <w:szCs w:val="24"/>
        </w:rPr>
        <w:t xml:space="preserve">omfattende og risikofylt en revolusjon i eget land ville være, og ikke minst en verdensrevolusjon. Det Tranmæl selv omtalt som absurde krav fra den kommunistiske moderstat, på det ekstraordinære landsmøte i 1923, fikk han til å revurdere kommunismens og revolusjonens moral. Derfor </w:t>
      </w:r>
      <w:r w:rsidR="00BC1D21">
        <w:rPr>
          <w:rFonts w:ascii="Times New Roman" w:hAnsi="Times New Roman" w:cs="Times New Roman"/>
          <w:sz w:val="24"/>
          <w:szCs w:val="24"/>
        </w:rPr>
        <w:t xml:space="preserve">stemte han for å ikke godta moskvatesene, og fikk flertall på landsmøte. </w:t>
      </w:r>
      <w:r w:rsidR="009076CA">
        <w:rPr>
          <w:rFonts w:ascii="Times New Roman" w:hAnsi="Times New Roman" w:cs="Times New Roman"/>
          <w:sz w:val="24"/>
          <w:szCs w:val="24"/>
        </w:rPr>
        <w:t>H</w:t>
      </w:r>
      <w:r w:rsidR="00BC1D21">
        <w:rPr>
          <w:rFonts w:ascii="Times New Roman" w:hAnsi="Times New Roman" w:cs="Times New Roman"/>
          <w:sz w:val="24"/>
          <w:szCs w:val="24"/>
        </w:rPr>
        <w:t>an</w:t>
      </w:r>
      <w:r w:rsidR="009076CA">
        <w:rPr>
          <w:rFonts w:ascii="Times New Roman" w:hAnsi="Times New Roman" w:cs="Times New Roman"/>
          <w:sz w:val="24"/>
          <w:szCs w:val="24"/>
        </w:rPr>
        <w:t xml:space="preserve"> var</w:t>
      </w:r>
      <w:r w:rsidR="00BC1D21">
        <w:rPr>
          <w:rFonts w:ascii="Times New Roman" w:hAnsi="Times New Roman" w:cs="Times New Roman"/>
          <w:sz w:val="24"/>
          <w:szCs w:val="24"/>
        </w:rPr>
        <w:t xml:space="preserve"> heretter</w:t>
      </w:r>
      <w:r w:rsidR="009076CA">
        <w:rPr>
          <w:rFonts w:ascii="Times New Roman" w:hAnsi="Times New Roman" w:cs="Times New Roman"/>
          <w:sz w:val="24"/>
          <w:szCs w:val="24"/>
        </w:rPr>
        <w:t xml:space="preserve"> </w:t>
      </w:r>
      <w:r w:rsidR="00BC1D21">
        <w:rPr>
          <w:rFonts w:ascii="Times New Roman" w:hAnsi="Times New Roman" w:cs="Times New Roman"/>
          <w:sz w:val="24"/>
          <w:szCs w:val="24"/>
        </w:rPr>
        <w:t>en av de viktigste bidragsyterne til Arbeiderpartiet</w:t>
      </w:r>
      <w:r w:rsidR="00191147">
        <w:rPr>
          <w:rFonts w:ascii="Times New Roman" w:hAnsi="Times New Roman" w:cs="Times New Roman"/>
          <w:sz w:val="24"/>
          <w:szCs w:val="24"/>
        </w:rPr>
        <w:t>s</w:t>
      </w:r>
      <w:r w:rsidR="00BC1D21">
        <w:rPr>
          <w:rFonts w:ascii="Times New Roman" w:hAnsi="Times New Roman" w:cs="Times New Roman"/>
          <w:sz w:val="24"/>
          <w:szCs w:val="24"/>
        </w:rPr>
        <w:t xml:space="preserve"> omstilling fra revolusjonær til reformistisk politikk</w:t>
      </w:r>
      <w:r w:rsidR="009076CA">
        <w:rPr>
          <w:rFonts w:ascii="Times New Roman" w:hAnsi="Times New Roman" w:cs="Times New Roman"/>
          <w:sz w:val="24"/>
          <w:szCs w:val="24"/>
        </w:rPr>
        <w:t xml:space="preserve">, og spesielt for at dette skjedde med forholdsvis liten intern strid (Arbeiderpartiet, stod ikke årstall eller forfatter). Derimot så tror jeg han fremdeles </w:t>
      </w:r>
      <w:r w:rsidR="00740CCB">
        <w:rPr>
          <w:rFonts w:ascii="Times New Roman" w:hAnsi="Times New Roman" w:cs="Times New Roman"/>
          <w:sz w:val="24"/>
          <w:szCs w:val="24"/>
        </w:rPr>
        <w:t>hadde noen revolusjonære tanker</w:t>
      </w:r>
      <w:r w:rsidR="009076CA">
        <w:rPr>
          <w:rFonts w:ascii="Times New Roman" w:hAnsi="Times New Roman" w:cs="Times New Roman"/>
          <w:sz w:val="24"/>
          <w:szCs w:val="24"/>
        </w:rPr>
        <w:t xml:space="preserve">, </w:t>
      </w:r>
      <w:r w:rsidR="001446C4">
        <w:rPr>
          <w:rFonts w:ascii="Times New Roman" w:hAnsi="Times New Roman" w:cs="Times New Roman"/>
          <w:sz w:val="24"/>
          <w:szCs w:val="24"/>
        </w:rPr>
        <w:t>fordi</w:t>
      </w:r>
      <w:r w:rsidR="009076CA">
        <w:rPr>
          <w:rFonts w:ascii="Times New Roman" w:hAnsi="Times New Roman" w:cs="Times New Roman"/>
          <w:sz w:val="24"/>
          <w:szCs w:val="24"/>
        </w:rPr>
        <w:t xml:space="preserve"> han på landsmøte i 1923 s</w:t>
      </w:r>
      <w:r w:rsidR="001446C4">
        <w:rPr>
          <w:rFonts w:ascii="Times New Roman" w:hAnsi="Times New Roman" w:cs="Times New Roman"/>
          <w:sz w:val="24"/>
          <w:szCs w:val="24"/>
        </w:rPr>
        <w:t>a</w:t>
      </w:r>
      <w:r w:rsidR="009076CA">
        <w:rPr>
          <w:rFonts w:ascii="Times New Roman" w:hAnsi="Times New Roman" w:cs="Times New Roman"/>
          <w:sz w:val="24"/>
          <w:szCs w:val="24"/>
        </w:rPr>
        <w:t xml:space="preserve"> følgende i </w:t>
      </w:r>
      <w:proofErr w:type="spellStart"/>
      <w:r w:rsidR="009076CA">
        <w:rPr>
          <w:rFonts w:ascii="Times New Roman" w:hAnsi="Times New Roman" w:cs="Times New Roman"/>
          <w:sz w:val="24"/>
          <w:szCs w:val="24"/>
        </w:rPr>
        <w:t>oppsumeringstalen</w:t>
      </w:r>
      <w:proofErr w:type="spellEnd"/>
      <w:r w:rsidR="009076CA">
        <w:rPr>
          <w:rFonts w:ascii="Times New Roman" w:hAnsi="Times New Roman" w:cs="Times New Roman"/>
          <w:sz w:val="24"/>
          <w:szCs w:val="24"/>
        </w:rPr>
        <w:t xml:space="preserve"> sin: </w:t>
      </w:r>
      <w:r w:rsidR="009076CA" w:rsidRPr="009076CA">
        <w:rPr>
          <w:rFonts w:ascii="Times New Roman" w:hAnsi="Times New Roman" w:cs="Times New Roman"/>
          <w:sz w:val="24"/>
          <w:szCs w:val="24"/>
        </w:rPr>
        <w:t xml:space="preserve">«vi vil stille os solidarisk med dem som fører klassekamp, som </w:t>
      </w:r>
      <w:proofErr w:type="spellStart"/>
      <w:r w:rsidR="009076CA" w:rsidRPr="009076CA">
        <w:rPr>
          <w:rFonts w:ascii="Times New Roman" w:hAnsi="Times New Roman" w:cs="Times New Roman"/>
          <w:sz w:val="24"/>
          <w:szCs w:val="24"/>
        </w:rPr>
        <w:t>bekjæmper</w:t>
      </w:r>
      <w:proofErr w:type="spellEnd"/>
      <w:r w:rsidR="009076CA" w:rsidRPr="009076CA">
        <w:rPr>
          <w:rFonts w:ascii="Times New Roman" w:hAnsi="Times New Roman" w:cs="Times New Roman"/>
          <w:sz w:val="24"/>
          <w:szCs w:val="24"/>
        </w:rPr>
        <w:t xml:space="preserve"> det kapitalistiske </w:t>
      </w:r>
      <w:proofErr w:type="spellStart"/>
      <w:r w:rsidR="009076CA" w:rsidRPr="009076CA">
        <w:rPr>
          <w:rFonts w:ascii="Times New Roman" w:hAnsi="Times New Roman" w:cs="Times New Roman"/>
          <w:sz w:val="24"/>
          <w:szCs w:val="24"/>
        </w:rPr>
        <w:t>samfund</w:t>
      </w:r>
      <w:proofErr w:type="spellEnd"/>
      <w:r w:rsidR="009076CA" w:rsidRPr="009076CA">
        <w:rPr>
          <w:rFonts w:ascii="Times New Roman" w:hAnsi="Times New Roman" w:cs="Times New Roman"/>
          <w:sz w:val="24"/>
          <w:szCs w:val="24"/>
        </w:rPr>
        <w:t xml:space="preserve">, med dem som forbereder og </w:t>
      </w:r>
      <w:proofErr w:type="spellStart"/>
      <w:r w:rsidR="009076CA" w:rsidRPr="009076CA">
        <w:rPr>
          <w:rFonts w:ascii="Times New Roman" w:hAnsi="Times New Roman" w:cs="Times New Roman"/>
          <w:sz w:val="24"/>
          <w:szCs w:val="24"/>
        </w:rPr>
        <w:t>gjennemfører</w:t>
      </w:r>
      <w:proofErr w:type="spellEnd"/>
      <w:r w:rsidR="009076CA" w:rsidRPr="009076CA">
        <w:rPr>
          <w:rFonts w:ascii="Times New Roman" w:hAnsi="Times New Roman" w:cs="Times New Roman"/>
          <w:sz w:val="24"/>
          <w:szCs w:val="24"/>
        </w:rPr>
        <w:t xml:space="preserve"> den </w:t>
      </w:r>
      <w:proofErr w:type="spellStart"/>
      <w:r w:rsidR="009076CA" w:rsidRPr="009076CA">
        <w:rPr>
          <w:rFonts w:ascii="Times New Roman" w:hAnsi="Times New Roman" w:cs="Times New Roman"/>
          <w:sz w:val="24"/>
          <w:szCs w:val="24"/>
        </w:rPr>
        <w:t>sociale</w:t>
      </w:r>
      <w:proofErr w:type="spellEnd"/>
      <w:r w:rsidR="009076CA" w:rsidRPr="009076CA">
        <w:rPr>
          <w:rFonts w:ascii="Times New Roman" w:hAnsi="Times New Roman" w:cs="Times New Roman"/>
          <w:sz w:val="24"/>
          <w:szCs w:val="24"/>
        </w:rPr>
        <w:t xml:space="preserve"> </w:t>
      </w:r>
      <w:proofErr w:type="spellStart"/>
      <w:r w:rsidR="009076CA" w:rsidRPr="009076CA">
        <w:rPr>
          <w:rFonts w:ascii="Times New Roman" w:hAnsi="Times New Roman" w:cs="Times New Roman"/>
          <w:sz w:val="24"/>
          <w:szCs w:val="24"/>
        </w:rPr>
        <w:t>revolution</w:t>
      </w:r>
      <w:proofErr w:type="spellEnd"/>
      <w:r w:rsidR="009076CA" w:rsidRPr="009076CA">
        <w:rPr>
          <w:rFonts w:ascii="Times New Roman" w:hAnsi="Times New Roman" w:cs="Times New Roman"/>
          <w:sz w:val="24"/>
          <w:szCs w:val="24"/>
        </w:rPr>
        <w:t xml:space="preserve">.» (Tranmæl, 1923, s. 66). </w:t>
      </w:r>
    </w:p>
    <w:p w14:paraId="689A7790" w14:textId="5C6A83ED" w:rsidR="00951F24" w:rsidRDefault="009F0F03" w:rsidP="00641730">
      <w:pPr>
        <w:spacing w:line="360" w:lineRule="auto"/>
        <w:rPr>
          <w:rFonts w:ascii="Times New Roman" w:hAnsi="Times New Roman" w:cs="Times New Roman"/>
          <w:b/>
          <w:bCs/>
          <w:sz w:val="24"/>
          <w:szCs w:val="24"/>
        </w:rPr>
      </w:pPr>
      <w:r>
        <w:rPr>
          <w:rFonts w:ascii="Times New Roman" w:hAnsi="Times New Roman" w:cs="Times New Roman"/>
          <w:b/>
          <w:bCs/>
          <w:sz w:val="24"/>
          <w:szCs w:val="24"/>
        </w:rPr>
        <w:t>Deres politiske</w:t>
      </w:r>
      <w:r w:rsidR="00603035">
        <w:rPr>
          <w:rFonts w:ascii="Times New Roman" w:hAnsi="Times New Roman" w:cs="Times New Roman"/>
          <w:b/>
          <w:bCs/>
          <w:sz w:val="24"/>
          <w:szCs w:val="24"/>
        </w:rPr>
        <w:t xml:space="preserve"> påvirkni</w:t>
      </w:r>
      <w:r w:rsidR="00951F24">
        <w:rPr>
          <w:rFonts w:ascii="Times New Roman" w:hAnsi="Times New Roman" w:cs="Times New Roman"/>
          <w:b/>
          <w:bCs/>
          <w:sz w:val="24"/>
          <w:szCs w:val="24"/>
        </w:rPr>
        <w:t>ng på det norske samfunnet</w:t>
      </w:r>
      <w:r w:rsidR="00B7721C">
        <w:rPr>
          <w:rFonts w:ascii="Times New Roman" w:hAnsi="Times New Roman" w:cs="Times New Roman"/>
          <w:b/>
          <w:bCs/>
          <w:sz w:val="24"/>
          <w:szCs w:val="24"/>
        </w:rPr>
        <w:t xml:space="preserve"> etter deres politiske omvending</w:t>
      </w:r>
    </w:p>
    <w:p w14:paraId="0272DFD5" w14:textId="7123E2AF" w:rsidR="00B7721C" w:rsidRDefault="00B7721C" w:rsidP="00641730">
      <w:pPr>
        <w:spacing w:line="360" w:lineRule="auto"/>
        <w:rPr>
          <w:rFonts w:ascii="Times New Roman" w:hAnsi="Times New Roman" w:cs="Times New Roman"/>
          <w:sz w:val="24"/>
          <w:szCs w:val="24"/>
        </w:rPr>
      </w:pPr>
      <w:r>
        <w:rPr>
          <w:rFonts w:ascii="Times New Roman" w:hAnsi="Times New Roman" w:cs="Times New Roman"/>
          <w:sz w:val="24"/>
          <w:szCs w:val="24"/>
        </w:rPr>
        <w:t xml:space="preserve">Både Tranmæl og Quisling var ivrig i å fremme sine politiske ideer etter deres politiske omvending. </w:t>
      </w:r>
      <w:r w:rsidR="00F643F7">
        <w:rPr>
          <w:rFonts w:ascii="Times New Roman" w:hAnsi="Times New Roman" w:cs="Times New Roman"/>
          <w:sz w:val="24"/>
          <w:szCs w:val="24"/>
        </w:rPr>
        <w:t>Tranmæl</w:t>
      </w:r>
      <w:r>
        <w:rPr>
          <w:rFonts w:ascii="Times New Roman" w:hAnsi="Times New Roman" w:cs="Times New Roman"/>
          <w:sz w:val="24"/>
          <w:szCs w:val="24"/>
        </w:rPr>
        <w:t xml:space="preserve"> gikk fra revolusjonær til reformist og ble derfor mer demokratisk, mens Quisling gikk fra venstresiden i politikken </w:t>
      </w:r>
      <w:r w:rsidR="00F643F7">
        <w:rPr>
          <w:rFonts w:ascii="Times New Roman" w:hAnsi="Times New Roman" w:cs="Times New Roman"/>
          <w:sz w:val="24"/>
          <w:szCs w:val="24"/>
        </w:rPr>
        <w:t>og mer mot</w:t>
      </w:r>
      <w:r>
        <w:rPr>
          <w:rFonts w:ascii="Times New Roman" w:hAnsi="Times New Roman" w:cs="Times New Roman"/>
          <w:sz w:val="24"/>
          <w:szCs w:val="24"/>
        </w:rPr>
        <w:t xml:space="preserve"> </w:t>
      </w:r>
      <w:r w:rsidR="00F643F7">
        <w:rPr>
          <w:rFonts w:ascii="Times New Roman" w:hAnsi="Times New Roman" w:cs="Times New Roman"/>
          <w:sz w:val="24"/>
          <w:szCs w:val="24"/>
        </w:rPr>
        <w:t>nazistiske og fascistiske ideologier</w:t>
      </w:r>
      <w:r>
        <w:rPr>
          <w:rFonts w:ascii="Times New Roman" w:hAnsi="Times New Roman" w:cs="Times New Roman"/>
          <w:sz w:val="24"/>
          <w:szCs w:val="24"/>
        </w:rPr>
        <w:t>, og hadde ikke noe ønske om demokrati i det hele tatt.</w:t>
      </w:r>
      <w:r w:rsidR="000A60CF">
        <w:rPr>
          <w:rFonts w:ascii="Times New Roman" w:hAnsi="Times New Roman" w:cs="Times New Roman"/>
          <w:sz w:val="24"/>
          <w:szCs w:val="24"/>
        </w:rPr>
        <w:t xml:space="preserve"> </w:t>
      </w:r>
    </w:p>
    <w:p w14:paraId="336FCCCC" w14:textId="043BF37E" w:rsidR="00AC069B" w:rsidRDefault="00AC069B" w:rsidP="00641730">
      <w:pPr>
        <w:spacing w:line="360" w:lineRule="auto"/>
        <w:rPr>
          <w:rFonts w:ascii="Times New Roman" w:hAnsi="Times New Roman" w:cs="Times New Roman"/>
          <w:sz w:val="24"/>
          <w:szCs w:val="24"/>
        </w:rPr>
      </w:pPr>
      <w:r>
        <w:rPr>
          <w:rFonts w:ascii="Times New Roman" w:hAnsi="Times New Roman" w:cs="Times New Roman"/>
          <w:sz w:val="24"/>
          <w:szCs w:val="24"/>
        </w:rPr>
        <w:t xml:space="preserve">Quisling og hans Nasjonal Samling hadde liten direkte påvirkning på endringer i det norske samfunn. Valgoppslutningen deres var såpass lav at de ikke fikk noe mandat på stortinget. Under den tyske okkupasjonen fra 1940 så var Nasjonal Samling det eneste lovlige partiet i </w:t>
      </w:r>
      <w:r>
        <w:rPr>
          <w:rFonts w:ascii="Times New Roman" w:hAnsi="Times New Roman" w:cs="Times New Roman"/>
          <w:sz w:val="24"/>
          <w:szCs w:val="24"/>
        </w:rPr>
        <w:lastRenderedPageBreak/>
        <w:t>Norge, og Quisling ble utnevnt til ministerpresident (tilsvarende statsminister).</w:t>
      </w:r>
      <w:r w:rsidR="00EE1245">
        <w:rPr>
          <w:rFonts w:ascii="Times New Roman" w:hAnsi="Times New Roman" w:cs="Times New Roman"/>
          <w:sz w:val="24"/>
          <w:szCs w:val="24"/>
        </w:rPr>
        <w:t xml:space="preserve"> Derimot så hadde Quisling og hans parti nesten ingen reel makt, fordi makten lå hos Terboven med Hitler og resten av ledelsen over han.</w:t>
      </w:r>
      <w:r>
        <w:rPr>
          <w:rFonts w:ascii="Times New Roman" w:hAnsi="Times New Roman" w:cs="Times New Roman"/>
          <w:sz w:val="24"/>
          <w:szCs w:val="24"/>
        </w:rPr>
        <w:t xml:space="preserve"> </w:t>
      </w:r>
      <w:r w:rsidR="000A60CF">
        <w:rPr>
          <w:rFonts w:ascii="Times New Roman" w:hAnsi="Times New Roman" w:cs="Times New Roman"/>
          <w:sz w:val="24"/>
          <w:szCs w:val="24"/>
        </w:rPr>
        <w:t>Hva ville skjedd med det norske samfunnet dersom Nasjonal Samling hadde kommet til makten?</w:t>
      </w:r>
    </w:p>
    <w:p w14:paraId="1F6EDB5B" w14:textId="3C911A2B" w:rsidR="00EB5450" w:rsidRDefault="00835765" w:rsidP="00641730">
      <w:pPr>
        <w:spacing w:line="360" w:lineRule="auto"/>
        <w:rPr>
          <w:rFonts w:ascii="Times New Roman" w:hAnsi="Times New Roman" w:cs="Times New Roman"/>
          <w:sz w:val="24"/>
          <w:szCs w:val="24"/>
        </w:rPr>
      </w:pPr>
      <w:r>
        <w:rPr>
          <w:rFonts w:ascii="Times New Roman" w:hAnsi="Times New Roman" w:cs="Times New Roman"/>
          <w:sz w:val="24"/>
          <w:szCs w:val="24"/>
        </w:rPr>
        <w:t xml:space="preserve">Nasjonal Samling ledet av Quisling hadde ifølge Arnold </w:t>
      </w:r>
      <w:proofErr w:type="spellStart"/>
      <w:r>
        <w:rPr>
          <w:rFonts w:ascii="Times New Roman" w:hAnsi="Times New Roman" w:cs="Times New Roman"/>
          <w:sz w:val="24"/>
          <w:szCs w:val="24"/>
        </w:rPr>
        <w:t>Raestad</w:t>
      </w:r>
      <w:r w:rsidR="00191147">
        <w:rPr>
          <w:rFonts w:ascii="Times New Roman" w:hAnsi="Times New Roman" w:cs="Times New Roman"/>
          <w:sz w:val="24"/>
          <w:szCs w:val="24"/>
        </w:rPr>
        <w:t>s</w:t>
      </w:r>
      <w:proofErr w:type="spellEnd"/>
      <w:r>
        <w:rPr>
          <w:rFonts w:ascii="Times New Roman" w:hAnsi="Times New Roman" w:cs="Times New Roman"/>
          <w:sz w:val="24"/>
          <w:szCs w:val="24"/>
        </w:rPr>
        <w:t xml:space="preserve"> artikkel «The Case Quisling» </w:t>
      </w:r>
      <w:r w:rsidR="00214E56">
        <w:rPr>
          <w:rFonts w:ascii="Times New Roman" w:hAnsi="Times New Roman" w:cs="Times New Roman"/>
          <w:sz w:val="24"/>
          <w:szCs w:val="24"/>
        </w:rPr>
        <w:t>et partiprogram som var en sammenslutning av elementer lånt fra nazistiske og fascistiske lære.</w:t>
      </w:r>
      <w:r w:rsidR="000A60CF">
        <w:rPr>
          <w:rFonts w:ascii="Times New Roman" w:hAnsi="Times New Roman" w:cs="Times New Roman"/>
          <w:sz w:val="24"/>
          <w:szCs w:val="24"/>
        </w:rPr>
        <w:t xml:space="preserve"> Målet til Nasjonal Samling var: «</w:t>
      </w:r>
      <w:r w:rsidR="000A60CF" w:rsidRPr="000A60CF">
        <w:rPr>
          <w:rFonts w:ascii="Times New Roman" w:hAnsi="Times New Roman" w:cs="Times New Roman"/>
          <w:sz w:val="24"/>
          <w:szCs w:val="24"/>
        </w:rPr>
        <w:t xml:space="preserve">Nasjonal enhet uten klassemotsetninger og partier, et solidarisk norsk </w:t>
      </w:r>
      <w:proofErr w:type="spellStart"/>
      <w:r w:rsidR="000A60CF" w:rsidRPr="000A60CF">
        <w:rPr>
          <w:rFonts w:ascii="Times New Roman" w:hAnsi="Times New Roman" w:cs="Times New Roman"/>
          <w:sz w:val="24"/>
          <w:szCs w:val="24"/>
        </w:rPr>
        <w:t>folkesamfund</w:t>
      </w:r>
      <w:proofErr w:type="spellEnd"/>
      <w:r w:rsidR="000A60CF" w:rsidRPr="000A60CF">
        <w:rPr>
          <w:rFonts w:ascii="Times New Roman" w:hAnsi="Times New Roman" w:cs="Times New Roman"/>
          <w:sz w:val="24"/>
          <w:szCs w:val="24"/>
        </w:rPr>
        <w:t xml:space="preserve"> bygget </w:t>
      </w:r>
      <w:proofErr w:type="spellStart"/>
      <w:r w:rsidR="000A60CF" w:rsidRPr="000A60CF">
        <w:rPr>
          <w:rFonts w:ascii="Times New Roman" w:hAnsi="Times New Roman" w:cs="Times New Roman"/>
          <w:sz w:val="24"/>
          <w:szCs w:val="24"/>
        </w:rPr>
        <w:t>op</w:t>
      </w:r>
      <w:proofErr w:type="spellEnd"/>
      <w:r w:rsidR="000A60CF" w:rsidRPr="000A60CF">
        <w:rPr>
          <w:rFonts w:ascii="Times New Roman" w:hAnsi="Times New Roman" w:cs="Times New Roman"/>
          <w:sz w:val="24"/>
          <w:szCs w:val="24"/>
        </w:rPr>
        <w:t xml:space="preserve"> organisk på yrkeslivets grunn, med et sterkt og stødig styre.</w:t>
      </w:r>
      <w:r w:rsidR="000A60CF">
        <w:rPr>
          <w:rFonts w:ascii="Times New Roman" w:hAnsi="Times New Roman" w:cs="Times New Roman"/>
          <w:sz w:val="24"/>
          <w:szCs w:val="24"/>
        </w:rPr>
        <w:t>» (Nasjonal Samling, 1934, s. 2).</w:t>
      </w:r>
      <w:r w:rsidR="00214E56" w:rsidRPr="000A60CF">
        <w:rPr>
          <w:rFonts w:ascii="Times New Roman" w:hAnsi="Times New Roman" w:cs="Times New Roman"/>
          <w:sz w:val="24"/>
          <w:szCs w:val="24"/>
        </w:rPr>
        <w:t xml:space="preserve"> </w:t>
      </w:r>
      <w:r w:rsidR="00EC205C">
        <w:rPr>
          <w:rFonts w:ascii="Times New Roman" w:hAnsi="Times New Roman" w:cs="Times New Roman"/>
          <w:sz w:val="24"/>
          <w:szCs w:val="24"/>
        </w:rPr>
        <w:t>På deres første partiprogram fra 193</w:t>
      </w:r>
      <w:r w:rsidR="00AC069B">
        <w:rPr>
          <w:rFonts w:ascii="Times New Roman" w:hAnsi="Times New Roman" w:cs="Times New Roman"/>
          <w:sz w:val="24"/>
          <w:szCs w:val="24"/>
        </w:rPr>
        <w:t>4</w:t>
      </w:r>
      <w:r w:rsidR="00DC2A58">
        <w:rPr>
          <w:rFonts w:ascii="Times New Roman" w:hAnsi="Times New Roman" w:cs="Times New Roman"/>
          <w:sz w:val="24"/>
          <w:szCs w:val="24"/>
        </w:rPr>
        <w:t xml:space="preserve"> står det blant annet at foreninger innen nasjonal samlingen skal ta kontroll på industrier </w:t>
      </w:r>
      <w:r w:rsidR="00ED6CCE">
        <w:rPr>
          <w:rFonts w:ascii="Times New Roman" w:hAnsi="Times New Roman" w:cs="Times New Roman"/>
          <w:sz w:val="24"/>
          <w:szCs w:val="24"/>
        </w:rPr>
        <w:t>og det kulturelle livet under regjeringens kontroll, nasjonaløkonomien skal være en planøkonomi</w:t>
      </w:r>
      <w:r w:rsidR="008D00F4">
        <w:rPr>
          <w:rFonts w:ascii="Times New Roman" w:hAnsi="Times New Roman" w:cs="Times New Roman"/>
          <w:sz w:val="24"/>
          <w:szCs w:val="24"/>
        </w:rPr>
        <w:t xml:space="preserve"> (prisene på varene bestemmes av staten)</w:t>
      </w:r>
      <w:r w:rsidR="00EB5450">
        <w:rPr>
          <w:rFonts w:ascii="Times New Roman" w:hAnsi="Times New Roman" w:cs="Times New Roman"/>
          <w:sz w:val="24"/>
          <w:szCs w:val="24"/>
        </w:rPr>
        <w:t xml:space="preserve"> og utenrikspolitikken skal ha som mål å samarbeide med andre nasjoner av samme rase. (</w:t>
      </w:r>
      <w:proofErr w:type="spellStart"/>
      <w:r w:rsidR="00EB5450">
        <w:rPr>
          <w:rFonts w:ascii="Times New Roman" w:hAnsi="Times New Roman" w:cs="Times New Roman"/>
          <w:sz w:val="24"/>
          <w:szCs w:val="24"/>
        </w:rPr>
        <w:t>Raestad</w:t>
      </w:r>
      <w:proofErr w:type="spellEnd"/>
      <w:r w:rsidR="00EB5450">
        <w:rPr>
          <w:rFonts w:ascii="Times New Roman" w:hAnsi="Times New Roman" w:cs="Times New Roman"/>
          <w:sz w:val="24"/>
          <w:szCs w:val="24"/>
        </w:rPr>
        <w:t>, 1942, s. 77)</w:t>
      </w:r>
    </w:p>
    <w:p w14:paraId="11F2556E" w14:textId="77777777" w:rsidR="004D754D" w:rsidRDefault="00EB5450" w:rsidP="00641730">
      <w:pPr>
        <w:spacing w:line="360" w:lineRule="auto"/>
        <w:rPr>
          <w:rFonts w:ascii="Times New Roman" w:hAnsi="Times New Roman" w:cs="Times New Roman"/>
          <w:sz w:val="24"/>
          <w:szCs w:val="24"/>
        </w:rPr>
      </w:pPr>
      <w:r>
        <w:rPr>
          <w:rFonts w:ascii="Times New Roman" w:hAnsi="Times New Roman" w:cs="Times New Roman"/>
          <w:sz w:val="24"/>
          <w:szCs w:val="24"/>
        </w:rPr>
        <w:t>Med utgangspunkt i denne informasjonen så tror jeg NS ville gjennomført en politikk hvor staten stod veldig sterkt</w:t>
      </w:r>
      <w:r w:rsidR="00DE7B15">
        <w:rPr>
          <w:rFonts w:ascii="Times New Roman" w:hAnsi="Times New Roman" w:cs="Times New Roman"/>
          <w:sz w:val="24"/>
          <w:szCs w:val="24"/>
        </w:rPr>
        <w:t>. Børskrakket i USA i 1929 fikk store økonomiske ringvirkninger for hele Europa, og dette førte til større innblanding fra staten innen økonomien, spesielt i USA hvor det vanligvis var veldig liten statlig innblanding.</w:t>
      </w:r>
      <w:r w:rsidR="008D00F4">
        <w:rPr>
          <w:rFonts w:ascii="Times New Roman" w:hAnsi="Times New Roman" w:cs="Times New Roman"/>
          <w:sz w:val="24"/>
          <w:szCs w:val="24"/>
        </w:rPr>
        <w:t xml:space="preserve"> Dette sammen med gjeldskrisen hos flere europeiske stater kan være grunnen til at Nasjonal Samling gikk inn for planøkonomi</w:t>
      </w:r>
      <w:r w:rsidR="00E43A11">
        <w:rPr>
          <w:rFonts w:ascii="Times New Roman" w:hAnsi="Times New Roman" w:cs="Times New Roman"/>
          <w:sz w:val="24"/>
          <w:szCs w:val="24"/>
        </w:rPr>
        <w:t>, samt statlig kontroll av industrier og det kulturelle livet</w:t>
      </w:r>
      <w:r w:rsidR="005477A4">
        <w:rPr>
          <w:rFonts w:ascii="Times New Roman" w:hAnsi="Times New Roman" w:cs="Times New Roman"/>
          <w:sz w:val="24"/>
          <w:szCs w:val="24"/>
        </w:rPr>
        <w:t xml:space="preserve"> i sitt partiprogram</w:t>
      </w:r>
      <w:r w:rsidR="00E43A11">
        <w:rPr>
          <w:rFonts w:ascii="Times New Roman" w:hAnsi="Times New Roman" w:cs="Times New Roman"/>
          <w:sz w:val="24"/>
          <w:szCs w:val="24"/>
        </w:rPr>
        <w:t>.</w:t>
      </w:r>
      <w:r w:rsidR="004D754D">
        <w:rPr>
          <w:rFonts w:ascii="Times New Roman" w:hAnsi="Times New Roman" w:cs="Times New Roman"/>
          <w:sz w:val="24"/>
          <w:szCs w:val="24"/>
        </w:rPr>
        <w:t xml:space="preserve"> Selv om de blir omtalt som et høyreekstremt parti, så har de også flere trekk ved den statlige innflytelsen de ønsket på samfunnet som vi i dag forbinder med kommunismen.</w:t>
      </w:r>
      <w:r w:rsidR="00E43A11">
        <w:rPr>
          <w:rFonts w:ascii="Times New Roman" w:hAnsi="Times New Roman" w:cs="Times New Roman"/>
          <w:sz w:val="24"/>
          <w:szCs w:val="24"/>
        </w:rPr>
        <w:t xml:space="preserve"> </w:t>
      </w:r>
      <w:r w:rsidR="005477A4">
        <w:rPr>
          <w:rFonts w:ascii="Times New Roman" w:hAnsi="Times New Roman" w:cs="Times New Roman"/>
          <w:sz w:val="24"/>
          <w:szCs w:val="24"/>
        </w:rPr>
        <w:t xml:space="preserve">Etter min mening ville de prøvd å utvikle et veldig rasebevisst samfunn ut ifra Quisling sin raseoverbevisning, hvor det hadde medført ulemper om man ikke var av germanske opprinnelse. </w:t>
      </w:r>
    </w:p>
    <w:p w14:paraId="79DC9533" w14:textId="5656FBB9" w:rsidR="00A76DC8" w:rsidRDefault="00A76DC8" w:rsidP="00641730">
      <w:pPr>
        <w:spacing w:line="360" w:lineRule="auto"/>
        <w:rPr>
          <w:rFonts w:ascii="Times New Roman" w:hAnsi="Times New Roman" w:cs="Times New Roman"/>
          <w:sz w:val="24"/>
          <w:szCs w:val="24"/>
        </w:rPr>
      </w:pPr>
      <w:r>
        <w:rPr>
          <w:rFonts w:ascii="Times New Roman" w:hAnsi="Times New Roman" w:cs="Times New Roman"/>
          <w:sz w:val="24"/>
          <w:szCs w:val="24"/>
        </w:rPr>
        <w:t>NS kunne gjort Tyskland</w:t>
      </w:r>
      <w:r w:rsidR="00191147">
        <w:rPr>
          <w:rFonts w:ascii="Times New Roman" w:hAnsi="Times New Roman" w:cs="Times New Roman"/>
          <w:sz w:val="24"/>
          <w:szCs w:val="24"/>
        </w:rPr>
        <w:t>s</w:t>
      </w:r>
      <w:r>
        <w:rPr>
          <w:rFonts w:ascii="Times New Roman" w:hAnsi="Times New Roman" w:cs="Times New Roman"/>
          <w:sz w:val="24"/>
          <w:szCs w:val="24"/>
        </w:rPr>
        <w:t xml:space="preserve"> okkupasjon mye enklere for tyskerne dersom de hadde vært i regjering. Under andre verdenskrig </w:t>
      </w:r>
      <w:r w:rsidR="004D754D">
        <w:rPr>
          <w:rFonts w:ascii="Times New Roman" w:hAnsi="Times New Roman" w:cs="Times New Roman"/>
          <w:sz w:val="24"/>
          <w:szCs w:val="24"/>
        </w:rPr>
        <w:t>klarte den norske regjeringen og kongen å flykte til Storbritannia, mens Norge var okkupert av Tyskland. Der kjempet de for Norges selvstendighet, og forhandlet med allierte. Dersom Nasjonal Samling hadde vært i regjering så kunne de ha støttet den Tyske okkupasjonen, og forhindret kongen fra å flykte. Dermed ville det ikke vært noe motstandsarbeid fra en eksilregjering i London.</w:t>
      </w:r>
    </w:p>
    <w:p w14:paraId="1BC7322A" w14:textId="508F0834" w:rsidR="005457B4" w:rsidRDefault="004718BF" w:rsidP="00641730">
      <w:pPr>
        <w:spacing w:line="360" w:lineRule="auto"/>
        <w:rPr>
          <w:rFonts w:ascii="Times New Roman" w:hAnsi="Times New Roman" w:cs="Times New Roman"/>
          <w:sz w:val="24"/>
          <w:szCs w:val="24"/>
        </w:rPr>
      </w:pPr>
      <w:r>
        <w:rPr>
          <w:rFonts w:ascii="Times New Roman" w:hAnsi="Times New Roman" w:cs="Times New Roman"/>
          <w:sz w:val="24"/>
          <w:szCs w:val="24"/>
        </w:rPr>
        <w:t xml:space="preserve">Tranmæl har i motsetning til Quisling hatt mye større innflytelse på det norske samfunnet gjennom politikken sin. </w:t>
      </w:r>
      <w:r w:rsidR="00E62ACB">
        <w:rPr>
          <w:rFonts w:ascii="Times New Roman" w:hAnsi="Times New Roman" w:cs="Times New Roman"/>
          <w:sz w:val="24"/>
          <w:szCs w:val="24"/>
        </w:rPr>
        <w:t>Fra 1927-1946 var han medlem av LOs sekretariat,</w:t>
      </w:r>
      <w:r w:rsidR="002D7BAD">
        <w:rPr>
          <w:rFonts w:ascii="Times New Roman" w:hAnsi="Times New Roman" w:cs="Times New Roman"/>
          <w:sz w:val="24"/>
          <w:szCs w:val="24"/>
        </w:rPr>
        <w:t xml:space="preserve"> i tillegg var han Arbeiderbladets redaktør og medlem av arbeiderpartiets sentralstyre som ga han en enorm </w:t>
      </w:r>
      <w:r w:rsidR="002D7BAD">
        <w:rPr>
          <w:rFonts w:ascii="Times New Roman" w:hAnsi="Times New Roman" w:cs="Times New Roman"/>
          <w:sz w:val="24"/>
          <w:szCs w:val="24"/>
        </w:rPr>
        <w:lastRenderedPageBreak/>
        <w:t>maktposisjon. Derfor var han en stor del av drivkraften bak arbeiderpartiet</w:t>
      </w:r>
      <w:r w:rsidR="00191147">
        <w:rPr>
          <w:rFonts w:ascii="Times New Roman" w:hAnsi="Times New Roman" w:cs="Times New Roman"/>
          <w:sz w:val="24"/>
          <w:szCs w:val="24"/>
        </w:rPr>
        <w:t>s</w:t>
      </w:r>
      <w:r w:rsidR="002D7BAD">
        <w:rPr>
          <w:rFonts w:ascii="Times New Roman" w:hAnsi="Times New Roman" w:cs="Times New Roman"/>
          <w:sz w:val="24"/>
          <w:szCs w:val="24"/>
        </w:rPr>
        <w:t xml:space="preserve"> snuoperasjon under kriseårene i 1930. Den gikk ut på å sette flere statlige midler inn i økonomien for å få en økt etterspørsel, og slagordet var «arbeidsreisning». Tranmæl hadde stor påvirkning på partiprogrammet til arbeiderpartiet i 1933, som videre førte til at de vant valget samme året. </w:t>
      </w:r>
      <w:r w:rsidR="000B578A">
        <w:rPr>
          <w:rFonts w:ascii="Times New Roman" w:hAnsi="Times New Roman" w:cs="Times New Roman"/>
          <w:sz w:val="24"/>
          <w:szCs w:val="24"/>
        </w:rPr>
        <w:t>På partiprogrammet står det «</w:t>
      </w:r>
      <w:r w:rsidR="000B578A" w:rsidRPr="000B578A">
        <w:rPr>
          <w:rFonts w:ascii="Times New Roman" w:hAnsi="Times New Roman" w:cs="Times New Roman"/>
          <w:sz w:val="24"/>
          <w:szCs w:val="24"/>
        </w:rPr>
        <w:t xml:space="preserve">Den hårde krise verden nu </w:t>
      </w:r>
      <w:proofErr w:type="spellStart"/>
      <w:r w:rsidR="000B578A" w:rsidRPr="000B578A">
        <w:rPr>
          <w:rFonts w:ascii="Times New Roman" w:hAnsi="Times New Roman" w:cs="Times New Roman"/>
          <w:sz w:val="24"/>
          <w:szCs w:val="24"/>
        </w:rPr>
        <w:t>gjennemlever</w:t>
      </w:r>
      <w:proofErr w:type="spellEnd"/>
      <w:r w:rsidR="000B578A" w:rsidRPr="000B578A">
        <w:rPr>
          <w:rFonts w:ascii="Times New Roman" w:hAnsi="Times New Roman" w:cs="Times New Roman"/>
          <w:sz w:val="24"/>
          <w:szCs w:val="24"/>
        </w:rPr>
        <w:t xml:space="preserve">, skyldes det kapitalistiske </w:t>
      </w:r>
      <w:proofErr w:type="spellStart"/>
      <w:r w:rsidR="000B578A" w:rsidRPr="000B578A">
        <w:rPr>
          <w:rFonts w:ascii="Times New Roman" w:hAnsi="Times New Roman" w:cs="Times New Roman"/>
          <w:sz w:val="24"/>
          <w:szCs w:val="24"/>
        </w:rPr>
        <w:t>samfundssystem</w:t>
      </w:r>
      <w:proofErr w:type="spellEnd"/>
      <w:r w:rsidR="000B578A" w:rsidRPr="000B578A">
        <w:rPr>
          <w:rFonts w:ascii="Times New Roman" w:hAnsi="Times New Roman" w:cs="Times New Roman"/>
          <w:sz w:val="24"/>
          <w:szCs w:val="24"/>
        </w:rPr>
        <w:t xml:space="preserve"> med dets manglende evne til å innpasse produksjonen efter behovet og til å fordele så vel godene som byrdene på rettferdig måte.</w:t>
      </w:r>
      <w:r w:rsidR="000B578A">
        <w:rPr>
          <w:rFonts w:ascii="Times New Roman" w:hAnsi="Times New Roman" w:cs="Times New Roman"/>
          <w:sz w:val="24"/>
          <w:szCs w:val="24"/>
        </w:rPr>
        <w:t xml:space="preserve">» </w:t>
      </w:r>
      <w:r w:rsidR="00890DF4">
        <w:rPr>
          <w:rFonts w:ascii="Times New Roman" w:hAnsi="Times New Roman" w:cs="Times New Roman"/>
          <w:sz w:val="24"/>
          <w:szCs w:val="24"/>
        </w:rPr>
        <w:t>(Arbeiderpartiet</w:t>
      </w:r>
      <w:r w:rsidR="00E93532">
        <w:rPr>
          <w:rFonts w:ascii="Times New Roman" w:hAnsi="Times New Roman" w:cs="Times New Roman"/>
          <w:sz w:val="24"/>
          <w:szCs w:val="24"/>
        </w:rPr>
        <w:t>s arbeidsprogram</w:t>
      </w:r>
      <w:r w:rsidR="00890DF4">
        <w:rPr>
          <w:rFonts w:ascii="Times New Roman" w:hAnsi="Times New Roman" w:cs="Times New Roman"/>
          <w:sz w:val="24"/>
          <w:szCs w:val="24"/>
        </w:rPr>
        <w:t>, 1933, s. 6), noe som stemmer veldig godt overens med Tranmæl sitt negative syn på kapitalismen. En av godene som stod på partiprogrammet var innføringen av barnetrygd, noe</w:t>
      </w:r>
      <w:r w:rsidR="005457B4">
        <w:rPr>
          <w:rFonts w:ascii="Times New Roman" w:hAnsi="Times New Roman" w:cs="Times New Roman"/>
          <w:sz w:val="24"/>
          <w:szCs w:val="24"/>
        </w:rPr>
        <w:t xml:space="preserve"> som ble innført i 1936 under arbeiderpartiet</w:t>
      </w:r>
      <w:r w:rsidR="00191147">
        <w:rPr>
          <w:rFonts w:ascii="Times New Roman" w:hAnsi="Times New Roman" w:cs="Times New Roman"/>
          <w:sz w:val="24"/>
          <w:szCs w:val="24"/>
        </w:rPr>
        <w:t>s</w:t>
      </w:r>
      <w:r w:rsidR="005457B4">
        <w:rPr>
          <w:rFonts w:ascii="Times New Roman" w:hAnsi="Times New Roman" w:cs="Times New Roman"/>
          <w:sz w:val="24"/>
          <w:szCs w:val="24"/>
        </w:rPr>
        <w:t xml:space="preserve"> andre regjeringstid. </w:t>
      </w:r>
      <w:r w:rsidR="00FE761A">
        <w:rPr>
          <w:rFonts w:ascii="Times New Roman" w:hAnsi="Times New Roman" w:cs="Times New Roman"/>
          <w:sz w:val="24"/>
          <w:szCs w:val="24"/>
        </w:rPr>
        <w:t>Han fortsatte å ha stor innflytelse på arbeiderpartiet</w:t>
      </w:r>
      <w:r w:rsidR="00191147">
        <w:rPr>
          <w:rFonts w:ascii="Times New Roman" w:hAnsi="Times New Roman" w:cs="Times New Roman"/>
          <w:sz w:val="24"/>
          <w:szCs w:val="24"/>
        </w:rPr>
        <w:t>s</w:t>
      </w:r>
      <w:bookmarkStart w:id="0" w:name="_GoBack"/>
      <w:bookmarkEnd w:id="0"/>
      <w:r w:rsidR="00FE761A">
        <w:rPr>
          <w:rFonts w:ascii="Times New Roman" w:hAnsi="Times New Roman" w:cs="Times New Roman"/>
          <w:sz w:val="24"/>
          <w:szCs w:val="24"/>
        </w:rPr>
        <w:t xml:space="preserve"> politikk, helt til han gikk av </w:t>
      </w:r>
      <w:r w:rsidR="00E93532">
        <w:rPr>
          <w:rFonts w:ascii="Times New Roman" w:hAnsi="Times New Roman" w:cs="Times New Roman"/>
          <w:sz w:val="24"/>
          <w:szCs w:val="24"/>
        </w:rPr>
        <w:t xml:space="preserve">som medlem av </w:t>
      </w:r>
      <w:proofErr w:type="spellStart"/>
      <w:r w:rsidR="00E93532">
        <w:rPr>
          <w:rFonts w:ascii="Times New Roman" w:hAnsi="Times New Roman" w:cs="Times New Roman"/>
          <w:sz w:val="24"/>
          <w:szCs w:val="24"/>
        </w:rPr>
        <w:t>arbeiderpatiets</w:t>
      </w:r>
      <w:proofErr w:type="spellEnd"/>
      <w:r w:rsidR="00E93532">
        <w:rPr>
          <w:rFonts w:ascii="Times New Roman" w:hAnsi="Times New Roman" w:cs="Times New Roman"/>
          <w:sz w:val="24"/>
          <w:szCs w:val="24"/>
        </w:rPr>
        <w:t xml:space="preserve"> sentralstyre i 1963. (Bjørgum, 2020) og (Arbeiderpartiets arbeidsprogram, 1933)</w:t>
      </w:r>
    </w:p>
    <w:p w14:paraId="3556E01D" w14:textId="4225FB19" w:rsidR="00EB5450" w:rsidRDefault="009E3678" w:rsidP="00641730">
      <w:pPr>
        <w:spacing w:line="360" w:lineRule="auto"/>
        <w:rPr>
          <w:rFonts w:ascii="Times New Roman" w:hAnsi="Times New Roman" w:cs="Times New Roman"/>
          <w:b/>
          <w:bCs/>
          <w:sz w:val="24"/>
          <w:szCs w:val="24"/>
        </w:rPr>
      </w:pPr>
      <w:r>
        <w:rPr>
          <w:rFonts w:ascii="Times New Roman" w:hAnsi="Times New Roman" w:cs="Times New Roman"/>
          <w:b/>
          <w:bCs/>
          <w:sz w:val="24"/>
          <w:szCs w:val="24"/>
        </w:rPr>
        <w:t>Oppsummering</w:t>
      </w:r>
    </w:p>
    <w:p w14:paraId="463FB9F5" w14:textId="0D07147D" w:rsidR="001F7F02" w:rsidRDefault="009C6030" w:rsidP="00AC4D03">
      <w:pPr>
        <w:spacing w:line="360" w:lineRule="auto"/>
        <w:rPr>
          <w:rFonts w:ascii="Times New Roman" w:hAnsi="Times New Roman" w:cs="Times New Roman"/>
          <w:sz w:val="24"/>
          <w:szCs w:val="24"/>
        </w:rPr>
      </w:pPr>
      <w:r>
        <w:rPr>
          <w:rFonts w:ascii="Times New Roman" w:hAnsi="Times New Roman" w:cs="Times New Roman"/>
          <w:sz w:val="24"/>
          <w:szCs w:val="24"/>
        </w:rPr>
        <w:t xml:space="preserve">Til konklusjon </w:t>
      </w:r>
      <w:r w:rsidR="00AC4D03">
        <w:rPr>
          <w:rFonts w:ascii="Times New Roman" w:hAnsi="Times New Roman" w:cs="Times New Roman"/>
          <w:sz w:val="24"/>
          <w:szCs w:val="24"/>
        </w:rPr>
        <w:t>så</w:t>
      </w:r>
      <w:r>
        <w:rPr>
          <w:rFonts w:ascii="Times New Roman" w:hAnsi="Times New Roman" w:cs="Times New Roman"/>
          <w:sz w:val="24"/>
          <w:szCs w:val="24"/>
        </w:rPr>
        <w:t xml:space="preserve"> </w:t>
      </w:r>
      <w:r w:rsidR="009E3678">
        <w:rPr>
          <w:rFonts w:ascii="Times New Roman" w:hAnsi="Times New Roman" w:cs="Times New Roman"/>
          <w:sz w:val="24"/>
          <w:szCs w:val="24"/>
        </w:rPr>
        <w:t>var</w:t>
      </w:r>
      <w:r>
        <w:rPr>
          <w:rFonts w:ascii="Times New Roman" w:hAnsi="Times New Roman" w:cs="Times New Roman"/>
          <w:sz w:val="24"/>
          <w:szCs w:val="24"/>
        </w:rPr>
        <w:t xml:space="preserve"> Tranmæl</w:t>
      </w:r>
      <w:r w:rsidR="009E3678">
        <w:rPr>
          <w:rFonts w:ascii="Times New Roman" w:hAnsi="Times New Roman" w:cs="Times New Roman"/>
          <w:sz w:val="24"/>
          <w:szCs w:val="24"/>
        </w:rPr>
        <w:t xml:space="preserve"> en mer suksessfull politiker enn Quisling. Han hadde stor påvirkning på arbeiderpartiet</w:t>
      </w:r>
      <w:r w:rsidR="00191147">
        <w:rPr>
          <w:rFonts w:ascii="Times New Roman" w:hAnsi="Times New Roman" w:cs="Times New Roman"/>
          <w:sz w:val="24"/>
          <w:szCs w:val="24"/>
        </w:rPr>
        <w:t>s</w:t>
      </w:r>
      <w:r w:rsidR="009E3678">
        <w:rPr>
          <w:rFonts w:ascii="Times New Roman" w:hAnsi="Times New Roman" w:cs="Times New Roman"/>
          <w:sz w:val="24"/>
          <w:szCs w:val="24"/>
        </w:rPr>
        <w:t xml:space="preserve"> politikk i flere tiår, og hadde dermed stor innflytelse på endringene arbeiderpartiet gjennomførte i sine regjeringsperioder, selv om han ikke var stortingsrepresentant selv. På den andre siden så hadde Quisling store problemer med å få gjennomført </w:t>
      </w:r>
      <w:r>
        <w:rPr>
          <w:rFonts w:ascii="Times New Roman" w:hAnsi="Times New Roman" w:cs="Times New Roman"/>
          <w:sz w:val="24"/>
          <w:szCs w:val="24"/>
        </w:rPr>
        <w:t>politiske endringer i det norske samfunnet, på grunn av for liten valgoppslutning og liten reel innflytelse under Tyskland sin okkupasjon.</w:t>
      </w:r>
      <w:r w:rsidR="00AC4D03" w:rsidRPr="00AC4D03">
        <w:rPr>
          <w:rFonts w:ascii="Times New Roman" w:hAnsi="Times New Roman" w:cs="Times New Roman"/>
          <w:sz w:val="24"/>
          <w:szCs w:val="24"/>
        </w:rPr>
        <w:t xml:space="preserve"> </w:t>
      </w:r>
    </w:p>
    <w:p w14:paraId="380A27FA" w14:textId="6A95DCA1" w:rsidR="00AC4D03" w:rsidRPr="009E3678" w:rsidRDefault="00AC4D03" w:rsidP="00AC4D03">
      <w:pPr>
        <w:spacing w:line="360" w:lineRule="auto"/>
        <w:rPr>
          <w:rFonts w:ascii="Times New Roman" w:hAnsi="Times New Roman" w:cs="Times New Roman"/>
          <w:sz w:val="24"/>
          <w:szCs w:val="24"/>
        </w:rPr>
      </w:pPr>
      <w:r>
        <w:rPr>
          <w:rFonts w:ascii="Times New Roman" w:hAnsi="Times New Roman" w:cs="Times New Roman"/>
          <w:sz w:val="24"/>
          <w:szCs w:val="24"/>
        </w:rPr>
        <w:t xml:space="preserve">Begge var dynamiske personer, som </w:t>
      </w:r>
      <w:r>
        <w:rPr>
          <w:rFonts w:ascii="Times New Roman" w:hAnsi="Times New Roman" w:cs="Times New Roman"/>
          <w:sz w:val="24"/>
          <w:szCs w:val="24"/>
        </w:rPr>
        <w:t xml:space="preserve">gjennomgikk store forandringer i deres politiske syn, og skapte de to sterke personlighetene vi kjenner den dag i dag. For en ting er i hvert fall sikkert, dersom du hadde sagt at Quisling hadde vært villig til å hjelpe arbeiderpartiet og Det Norske Kommunistpartiet med å samle røde gardister, så ville de aller fleste blitt overrasket. </w:t>
      </w:r>
      <w:r w:rsidR="001F7F02">
        <w:rPr>
          <w:rFonts w:ascii="Times New Roman" w:hAnsi="Times New Roman" w:cs="Times New Roman"/>
          <w:sz w:val="24"/>
          <w:szCs w:val="24"/>
        </w:rPr>
        <w:t xml:space="preserve">Dersom det ikke hadde vært for Martin Tranmæl, så er det langt ifra sikkert at Arbeiderpartiet ville vært slik vi kjenner det i dag. </w:t>
      </w:r>
    </w:p>
    <w:p w14:paraId="461EB916" w14:textId="78AC821A" w:rsidR="009E3678" w:rsidRDefault="009E3678" w:rsidP="00641730">
      <w:pPr>
        <w:spacing w:line="360" w:lineRule="auto"/>
        <w:rPr>
          <w:rFonts w:ascii="Times New Roman" w:hAnsi="Times New Roman" w:cs="Times New Roman"/>
          <w:sz w:val="24"/>
          <w:szCs w:val="24"/>
        </w:rPr>
      </w:pPr>
    </w:p>
    <w:p w14:paraId="57647515" w14:textId="77777777" w:rsidR="00603035" w:rsidRPr="00603035" w:rsidRDefault="00603035" w:rsidP="00641730">
      <w:pPr>
        <w:spacing w:line="360" w:lineRule="auto"/>
        <w:rPr>
          <w:rFonts w:ascii="Times New Roman" w:hAnsi="Times New Roman" w:cs="Times New Roman"/>
          <w:sz w:val="24"/>
          <w:szCs w:val="24"/>
        </w:rPr>
      </w:pPr>
    </w:p>
    <w:p w14:paraId="188396B7" w14:textId="77777777" w:rsidR="009F0F03" w:rsidRPr="009F0F03" w:rsidRDefault="009F0F03" w:rsidP="00641730">
      <w:pPr>
        <w:spacing w:line="360" w:lineRule="auto"/>
        <w:rPr>
          <w:rFonts w:ascii="Times New Roman" w:hAnsi="Times New Roman" w:cs="Times New Roman"/>
          <w:b/>
          <w:bCs/>
          <w:sz w:val="24"/>
          <w:szCs w:val="24"/>
        </w:rPr>
      </w:pPr>
    </w:p>
    <w:p w14:paraId="3F9BF565" w14:textId="2EAE2CD9" w:rsidR="009A7B2F" w:rsidRDefault="009A7B2F" w:rsidP="00641730">
      <w:pPr>
        <w:spacing w:line="360" w:lineRule="auto"/>
        <w:rPr>
          <w:rFonts w:ascii="Times New Roman" w:hAnsi="Times New Roman" w:cs="Times New Roman"/>
          <w:sz w:val="24"/>
          <w:szCs w:val="24"/>
        </w:rPr>
      </w:pPr>
    </w:p>
    <w:p w14:paraId="05D51793" w14:textId="5C07EFDD" w:rsidR="00974886" w:rsidRDefault="00974886" w:rsidP="00F91923">
      <w:pPr>
        <w:spacing w:line="360" w:lineRule="auto"/>
        <w:rPr>
          <w:rFonts w:ascii="Times New Roman" w:hAnsi="Times New Roman" w:cs="Times New Roman"/>
          <w:sz w:val="24"/>
          <w:szCs w:val="24"/>
        </w:rPr>
      </w:pPr>
    </w:p>
    <w:p w14:paraId="30411B0A" w14:textId="494937DC" w:rsidR="00672AC3" w:rsidRDefault="002523F4" w:rsidP="00F9192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Litteratur:</w:t>
      </w:r>
    </w:p>
    <w:p w14:paraId="3712D833" w14:textId="77777777" w:rsidR="00F103D9" w:rsidRPr="00F103D9" w:rsidRDefault="00F103D9" w:rsidP="00F103D9">
      <w:pPr>
        <w:spacing w:line="360" w:lineRule="auto"/>
        <w:rPr>
          <w:rFonts w:ascii="Times New Roman" w:hAnsi="Times New Roman" w:cs="Times New Roman"/>
          <w:sz w:val="24"/>
          <w:szCs w:val="24"/>
        </w:rPr>
      </w:pPr>
      <w:r w:rsidRPr="00F103D9">
        <w:rPr>
          <w:rFonts w:ascii="Times New Roman" w:hAnsi="Times New Roman" w:cs="Times New Roman"/>
          <w:sz w:val="24"/>
          <w:szCs w:val="24"/>
        </w:rPr>
        <w:t>Arbeiderpartiet. (</w:t>
      </w:r>
      <w:proofErr w:type="spellStart"/>
      <w:r w:rsidRPr="00F103D9">
        <w:rPr>
          <w:rFonts w:ascii="Times New Roman" w:hAnsi="Times New Roman" w:cs="Times New Roman"/>
          <w:sz w:val="24"/>
          <w:szCs w:val="24"/>
        </w:rPr>
        <w:t>u.å</w:t>
      </w:r>
      <w:proofErr w:type="spellEnd"/>
      <w:r w:rsidRPr="00F103D9">
        <w:rPr>
          <w:rFonts w:ascii="Times New Roman" w:hAnsi="Times New Roman" w:cs="Times New Roman"/>
          <w:sz w:val="24"/>
          <w:szCs w:val="24"/>
        </w:rPr>
        <w:t>). Martin Tranmæl. Hentet fra:</w:t>
      </w:r>
      <w:hyperlink r:id="rId7" w:history="1">
        <w:r w:rsidRPr="00F103D9">
          <w:rPr>
            <w:rStyle w:val="Hyperkobling"/>
            <w:rFonts w:ascii="Times New Roman" w:hAnsi="Times New Roman" w:cs="Times New Roman"/>
            <w:sz w:val="24"/>
            <w:szCs w:val="24"/>
          </w:rPr>
          <w:t>https://www.arbeiderpartiet.no/om/historien-om-arbeiderpartiet/biografier/martin-tranmel/</w:t>
        </w:r>
      </w:hyperlink>
    </w:p>
    <w:p w14:paraId="0679CC0E" w14:textId="77777777" w:rsidR="00F103D9" w:rsidRPr="00F103D9" w:rsidRDefault="00F103D9" w:rsidP="00F103D9">
      <w:pPr>
        <w:spacing w:line="360" w:lineRule="auto"/>
        <w:rPr>
          <w:rFonts w:ascii="Times New Roman" w:hAnsi="Times New Roman" w:cs="Times New Roman"/>
          <w:sz w:val="24"/>
          <w:szCs w:val="24"/>
        </w:rPr>
      </w:pPr>
      <w:r w:rsidRPr="00F103D9">
        <w:rPr>
          <w:rFonts w:ascii="Times New Roman" w:hAnsi="Times New Roman" w:cs="Times New Roman"/>
          <w:sz w:val="24"/>
          <w:szCs w:val="24"/>
        </w:rPr>
        <w:t>Arbeiderpartiet. (</w:t>
      </w:r>
      <w:proofErr w:type="spellStart"/>
      <w:r w:rsidRPr="00F103D9">
        <w:rPr>
          <w:rFonts w:ascii="Times New Roman" w:hAnsi="Times New Roman" w:cs="Times New Roman"/>
          <w:sz w:val="24"/>
          <w:szCs w:val="24"/>
        </w:rPr>
        <w:t>u.å</w:t>
      </w:r>
      <w:proofErr w:type="spellEnd"/>
      <w:r w:rsidRPr="00F103D9">
        <w:rPr>
          <w:rFonts w:ascii="Times New Roman" w:hAnsi="Times New Roman" w:cs="Times New Roman"/>
          <w:sz w:val="24"/>
          <w:szCs w:val="24"/>
        </w:rPr>
        <w:t xml:space="preserve">). Starten på Arbeiderpartiet. Hentet fra: </w:t>
      </w:r>
      <w:hyperlink r:id="rId8" w:history="1">
        <w:r w:rsidRPr="00F103D9">
          <w:rPr>
            <w:rStyle w:val="Hyperkobling"/>
            <w:rFonts w:ascii="Times New Roman" w:hAnsi="Times New Roman" w:cs="Times New Roman"/>
            <w:sz w:val="24"/>
            <w:szCs w:val="24"/>
          </w:rPr>
          <w:t>https://www.arbeiderpartiet.no/om/historien-om-arbeid</w:t>
        </w:r>
        <w:r w:rsidRPr="00F103D9">
          <w:rPr>
            <w:rStyle w:val="Hyperkobling"/>
            <w:rFonts w:ascii="Times New Roman" w:hAnsi="Times New Roman" w:cs="Times New Roman"/>
            <w:sz w:val="24"/>
            <w:szCs w:val="24"/>
          </w:rPr>
          <w:t>e</w:t>
        </w:r>
        <w:r w:rsidRPr="00F103D9">
          <w:rPr>
            <w:rStyle w:val="Hyperkobling"/>
            <w:rFonts w:ascii="Times New Roman" w:hAnsi="Times New Roman" w:cs="Times New Roman"/>
            <w:sz w:val="24"/>
            <w:szCs w:val="24"/>
          </w:rPr>
          <w:t>rpartiet/starten-pa-arbeiderpartiet/</w:t>
        </w:r>
      </w:hyperlink>
    </w:p>
    <w:p w14:paraId="7258E698" w14:textId="77777777" w:rsidR="00F103D9" w:rsidRPr="00F103D9" w:rsidRDefault="00F103D9" w:rsidP="00F103D9">
      <w:pPr>
        <w:spacing w:line="360" w:lineRule="auto"/>
        <w:rPr>
          <w:rFonts w:ascii="Times New Roman" w:hAnsi="Times New Roman" w:cs="Times New Roman"/>
          <w:sz w:val="24"/>
          <w:szCs w:val="24"/>
        </w:rPr>
      </w:pPr>
      <w:r w:rsidRPr="00F103D9">
        <w:rPr>
          <w:rFonts w:ascii="Times New Roman" w:hAnsi="Times New Roman" w:cs="Times New Roman"/>
          <w:sz w:val="24"/>
          <w:szCs w:val="24"/>
        </w:rPr>
        <w:t xml:space="preserve">Bjørgum, J. (2020). Martin Tranmæl. </w:t>
      </w:r>
      <w:r w:rsidRPr="00F103D9">
        <w:rPr>
          <w:rFonts w:ascii="Times New Roman" w:hAnsi="Times New Roman" w:cs="Times New Roman"/>
          <w:i/>
          <w:iCs/>
          <w:sz w:val="24"/>
          <w:szCs w:val="24"/>
        </w:rPr>
        <w:t xml:space="preserve">Norsk Biografisk Leksikon. </w:t>
      </w:r>
      <w:hyperlink r:id="rId9" w:history="1">
        <w:r w:rsidRPr="00F103D9">
          <w:rPr>
            <w:rStyle w:val="Hyperkobling"/>
            <w:rFonts w:ascii="Times New Roman" w:hAnsi="Times New Roman" w:cs="Times New Roman"/>
            <w:sz w:val="24"/>
            <w:szCs w:val="24"/>
          </w:rPr>
          <w:t>https://nbl.snl.no</w:t>
        </w:r>
        <w:r w:rsidRPr="00F103D9">
          <w:rPr>
            <w:rStyle w:val="Hyperkobling"/>
            <w:rFonts w:ascii="Times New Roman" w:hAnsi="Times New Roman" w:cs="Times New Roman"/>
            <w:sz w:val="24"/>
            <w:szCs w:val="24"/>
          </w:rPr>
          <w:t>/</w:t>
        </w:r>
        <w:r w:rsidRPr="00F103D9">
          <w:rPr>
            <w:rStyle w:val="Hyperkobling"/>
            <w:rFonts w:ascii="Times New Roman" w:hAnsi="Times New Roman" w:cs="Times New Roman"/>
            <w:sz w:val="24"/>
            <w:szCs w:val="24"/>
          </w:rPr>
          <w:t>Mart</w:t>
        </w:r>
        <w:r w:rsidRPr="00F103D9">
          <w:rPr>
            <w:rStyle w:val="Hyperkobling"/>
            <w:rFonts w:ascii="Times New Roman" w:hAnsi="Times New Roman" w:cs="Times New Roman"/>
            <w:sz w:val="24"/>
            <w:szCs w:val="24"/>
          </w:rPr>
          <w:t>i</w:t>
        </w:r>
        <w:r w:rsidRPr="00F103D9">
          <w:rPr>
            <w:rStyle w:val="Hyperkobling"/>
            <w:rFonts w:ascii="Times New Roman" w:hAnsi="Times New Roman" w:cs="Times New Roman"/>
            <w:sz w:val="24"/>
            <w:szCs w:val="24"/>
          </w:rPr>
          <w:t>n_Tranm%C3%A6l</w:t>
        </w:r>
      </w:hyperlink>
    </w:p>
    <w:p w14:paraId="2A65B7C7" w14:textId="5208B163" w:rsidR="00D838EB" w:rsidRPr="00F103D9" w:rsidRDefault="00D838EB" w:rsidP="00D838EB">
      <w:pPr>
        <w:spacing w:line="360" w:lineRule="auto"/>
        <w:rPr>
          <w:rFonts w:ascii="Times New Roman" w:hAnsi="Times New Roman" w:cs="Times New Roman"/>
          <w:sz w:val="24"/>
          <w:szCs w:val="24"/>
        </w:rPr>
      </w:pPr>
      <w:r w:rsidRPr="00F103D9">
        <w:rPr>
          <w:rFonts w:ascii="Times New Roman" w:hAnsi="Times New Roman" w:cs="Times New Roman"/>
          <w:sz w:val="24"/>
          <w:szCs w:val="24"/>
        </w:rPr>
        <w:t xml:space="preserve">Dahl, H. I. (1999). </w:t>
      </w:r>
      <w:r w:rsidRPr="00F103D9">
        <w:rPr>
          <w:rFonts w:ascii="Times New Roman" w:hAnsi="Times New Roman" w:cs="Times New Roman"/>
          <w:i/>
          <w:iCs/>
          <w:sz w:val="24"/>
          <w:szCs w:val="24"/>
        </w:rPr>
        <w:t xml:space="preserve">Quisling: A </w:t>
      </w:r>
      <w:proofErr w:type="spellStart"/>
      <w:r w:rsidRPr="00F103D9">
        <w:rPr>
          <w:rFonts w:ascii="Times New Roman" w:hAnsi="Times New Roman" w:cs="Times New Roman"/>
          <w:i/>
          <w:iCs/>
          <w:sz w:val="24"/>
          <w:szCs w:val="24"/>
        </w:rPr>
        <w:t>study</w:t>
      </w:r>
      <w:proofErr w:type="spellEnd"/>
      <w:r w:rsidRPr="00F103D9">
        <w:rPr>
          <w:rFonts w:ascii="Times New Roman" w:hAnsi="Times New Roman" w:cs="Times New Roman"/>
          <w:i/>
          <w:iCs/>
          <w:sz w:val="24"/>
          <w:szCs w:val="24"/>
        </w:rPr>
        <w:t xml:space="preserve"> in </w:t>
      </w:r>
      <w:proofErr w:type="spellStart"/>
      <w:r w:rsidRPr="00F103D9">
        <w:rPr>
          <w:rFonts w:ascii="Times New Roman" w:hAnsi="Times New Roman" w:cs="Times New Roman"/>
          <w:i/>
          <w:iCs/>
          <w:sz w:val="24"/>
          <w:szCs w:val="24"/>
        </w:rPr>
        <w:t>treachery</w:t>
      </w:r>
      <w:proofErr w:type="spellEnd"/>
      <w:r w:rsidRPr="00F103D9">
        <w:rPr>
          <w:rFonts w:ascii="Times New Roman" w:hAnsi="Times New Roman" w:cs="Times New Roman"/>
          <w:sz w:val="24"/>
          <w:szCs w:val="24"/>
        </w:rPr>
        <w:t xml:space="preserve">. </w:t>
      </w:r>
      <w:r>
        <w:rPr>
          <w:rFonts w:ascii="Times New Roman" w:hAnsi="Times New Roman" w:cs="Times New Roman"/>
          <w:sz w:val="24"/>
          <w:szCs w:val="24"/>
        </w:rPr>
        <w:t>Hentet fra:</w:t>
      </w:r>
      <w:r w:rsidRPr="00F103D9">
        <w:rPr>
          <w:rFonts w:ascii="Times New Roman" w:hAnsi="Times New Roman" w:cs="Times New Roman"/>
          <w:sz w:val="24"/>
          <w:szCs w:val="24"/>
        </w:rPr>
        <w:t xml:space="preserve"> </w:t>
      </w:r>
      <w:hyperlink r:id="rId10" w:history="1">
        <w:r w:rsidRPr="00F103D9">
          <w:rPr>
            <w:rStyle w:val="Hyperkobling"/>
            <w:rFonts w:ascii="Times New Roman" w:hAnsi="Times New Roman" w:cs="Times New Roman"/>
            <w:sz w:val="24"/>
            <w:szCs w:val="24"/>
          </w:rPr>
          <w:t>https://books.google.no/books?id=GaR-7WVcVjgC&amp;pg=PA68&amp;lpg=PA68&amp;dq=how+Quisling+chan</w:t>
        </w:r>
        <w:r w:rsidRPr="00F103D9">
          <w:rPr>
            <w:rStyle w:val="Hyperkobling"/>
            <w:rFonts w:ascii="Times New Roman" w:hAnsi="Times New Roman" w:cs="Times New Roman"/>
            <w:sz w:val="24"/>
            <w:szCs w:val="24"/>
          </w:rPr>
          <w:t>g</w:t>
        </w:r>
        <w:r w:rsidRPr="00F103D9">
          <w:rPr>
            <w:rStyle w:val="Hyperkobling"/>
            <w:rFonts w:ascii="Times New Roman" w:hAnsi="Times New Roman" w:cs="Times New Roman"/>
            <w:sz w:val="24"/>
            <w:szCs w:val="24"/>
          </w:rPr>
          <w:t>ed+political+views&amp;source=bl&amp;ots=kz_41XH6LE&amp;sig=ACfU</w:t>
        </w:r>
        <w:r w:rsidRPr="00F103D9">
          <w:rPr>
            <w:rStyle w:val="Hyperkobling"/>
            <w:rFonts w:ascii="Times New Roman" w:hAnsi="Times New Roman" w:cs="Times New Roman"/>
            <w:sz w:val="24"/>
            <w:szCs w:val="24"/>
          </w:rPr>
          <w:t>3</w:t>
        </w:r>
        <w:r w:rsidRPr="00F103D9">
          <w:rPr>
            <w:rStyle w:val="Hyperkobling"/>
            <w:rFonts w:ascii="Times New Roman" w:hAnsi="Times New Roman" w:cs="Times New Roman"/>
            <w:sz w:val="24"/>
            <w:szCs w:val="24"/>
          </w:rPr>
          <w:t>U3yEaiPc0Wgyj0</w:t>
        </w:r>
        <w:r w:rsidRPr="00F103D9">
          <w:rPr>
            <w:rStyle w:val="Hyperkobling"/>
            <w:rFonts w:ascii="Times New Roman" w:hAnsi="Times New Roman" w:cs="Times New Roman"/>
            <w:sz w:val="24"/>
            <w:szCs w:val="24"/>
          </w:rPr>
          <w:t>W</w:t>
        </w:r>
        <w:r w:rsidRPr="00F103D9">
          <w:rPr>
            <w:rStyle w:val="Hyperkobling"/>
            <w:rFonts w:ascii="Times New Roman" w:hAnsi="Times New Roman" w:cs="Times New Roman"/>
            <w:sz w:val="24"/>
            <w:szCs w:val="24"/>
          </w:rPr>
          <w:t>Nr</w:t>
        </w:r>
        <w:r w:rsidRPr="00F103D9">
          <w:rPr>
            <w:rStyle w:val="Hyperkobling"/>
            <w:rFonts w:ascii="Times New Roman" w:hAnsi="Times New Roman" w:cs="Times New Roman"/>
            <w:sz w:val="24"/>
            <w:szCs w:val="24"/>
          </w:rPr>
          <w:t>A</w:t>
        </w:r>
        <w:r w:rsidRPr="00F103D9">
          <w:rPr>
            <w:rStyle w:val="Hyperkobling"/>
            <w:rFonts w:ascii="Times New Roman" w:hAnsi="Times New Roman" w:cs="Times New Roman"/>
            <w:sz w:val="24"/>
            <w:szCs w:val="24"/>
          </w:rPr>
          <w:t>X3dlLv8UjcQ&amp;hl=no&amp;sa=X&amp;ved=2ahUKEwiyveGesavoAhVmxIsKHaCM</w:t>
        </w:r>
        <w:r w:rsidRPr="00F103D9">
          <w:rPr>
            <w:rStyle w:val="Hyperkobling"/>
            <w:rFonts w:ascii="Times New Roman" w:hAnsi="Times New Roman" w:cs="Times New Roman"/>
            <w:sz w:val="24"/>
            <w:szCs w:val="24"/>
          </w:rPr>
          <w:t>A</w:t>
        </w:r>
        <w:r w:rsidRPr="00F103D9">
          <w:rPr>
            <w:rStyle w:val="Hyperkobling"/>
            <w:rFonts w:ascii="Times New Roman" w:hAnsi="Times New Roman" w:cs="Times New Roman"/>
            <w:sz w:val="24"/>
            <w:szCs w:val="24"/>
          </w:rPr>
          <w:t>m0Q6AEwDXoECAwQAQ#</w:t>
        </w:r>
        <w:r w:rsidRPr="00F103D9">
          <w:rPr>
            <w:rStyle w:val="Hyperkobling"/>
            <w:rFonts w:ascii="Times New Roman" w:hAnsi="Times New Roman" w:cs="Times New Roman"/>
            <w:sz w:val="24"/>
            <w:szCs w:val="24"/>
          </w:rPr>
          <w:t>v</w:t>
        </w:r>
        <w:r w:rsidRPr="00F103D9">
          <w:rPr>
            <w:rStyle w:val="Hyperkobling"/>
            <w:rFonts w:ascii="Times New Roman" w:hAnsi="Times New Roman" w:cs="Times New Roman"/>
            <w:sz w:val="24"/>
            <w:szCs w:val="24"/>
          </w:rPr>
          <w:t>=onepage&amp;q=how%20Quisling%20changed%20political%20views&amp;f=false</w:t>
        </w:r>
      </w:hyperlink>
    </w:p>
    <w:p w14:paraId="4386C876" w14:textId="77777777" w:rsidR="00F103D9" w:rsidRPr="00F103D9" w:rsidRDefault="00F103D9" w:rsidP="00F103D9">
      <w:pPr>
        <w:spacing w:line="360" w:lineRule="auto"/>
        <w:rPr>
          <w:rFonts w:ascii="Times New Roman" w:hAnsi="Times New Roman" w:cs="Times New Roman"/>
          <w:sz w:val="24"/>
          <w:szCs w:val="24"/>
        </w:rPr>
      </w:pPr>
      <w:r w:rsidRPr="00F103D9">
        <w:rPr>
          <w:rFonts w:ascii="Times New Roman" w:hAnsi="Times New Roman" w:cs="Times New Roman"/>
          <w:sz w:val="24"/>
          <w:szCs w:val="24"/>
        </w:rPr>
        <w:t xml:space="preserve">Dahl, H. I. (2020). Vidkun Quisling. </w:t>
      </w:r>
      <w:r w:rsidRPr="00F103D9">
        <w:rPr>
          <w:rFonts w:ascii="Times New Roman" w:hAnsi="Times New Roman" w:cs="Times New Roman"/>
          <w:i/>
          <w:iCs/>
          <w:sz w:val="24"/>
          <w:szCs w:val="24"/>
        </w:rPr>
        <w:t xml:space="preserve">Norsk biografisk leksikon. </w:t>
      </w:r>
      <w:hyperlink r:id="rId11" w:history="1">
        <w:r w:rsidRPr="00F103D9">
          <w:rPr>
            <w:rStyle w:val="Hyperkobling"/>
            <w:rFonts w:ascii="Times New Roman" w:hAnsi="Times New Roman" w:cs="Times New Roman"/>
            <w:sz w:val="24"/>
            <w:szCs w:val="24"/>
          </w:rPr>
          <w:t>https://nbl.snl.no/Vi</w:t>
        </w:r>
        <w:r w:rsidRPr="00F103D9">
          <w:rPr>
            <w:rStyle w:val="Hyperkobling"/>
            <w:rFonts w:ascii="Times New Roman" w:hAnsi="Times New Roman" w:cs="Times New Roman"/>
            <w:sz w:val="24"/>
            <w:szCs w:val="24"/>
          </w:rPr>
          <w:t>d</w:t>
        </w:r>
        <w:r w:rsidRPr="00F103D9">
          <w:rPr>
            <w:rStyle w:val="Hyperkobling"/>
            <w:rFonts w:ascii="Times New Roman" w:hAnsi="Times New Roman" w:cs="Times New Roman"/>
            <w:sz w:val="24"/>
            <w:szCs w:val="24"/>
          </w:rPr>
          <w:t>ku</w:t>
        </w:r>
        <w:r w:rsidRPr="00F103D9">
          <w:rPr>
            <w:rStyle w:val="Hyperkobling"/>
            <w:rFonts w:ascii="Times New Roman" w:hAnsi="Times New Roman" w:cs="Times New Roman"/>
            <w:sz w:val="24"/>
            <w:szCs w:val="24"/>
          </w:rPr>
          <w:t>n</w:t>
        </w:r>
        <w:r w:rsidRPr="00F103D9">
          <w:rPr>
            <w:rStyle w:val="Hyperkobling"/>
            <w:rFonts w:ascii="Times New Roman" w:hAnsi="Times New Roman" w:cs="Times New Roman"/>
            <w:sz w:val="24"/>
            <w:szCs w:val="24"/>
          </w:rPr>
          <w:t>_Qui</w:t>
        </w:r>
        <w:r w:rsidRPr="00F103D9">
          <w:rPr>
            <w:rStyle w:val="Hyperkobling"/>
            <w:rFonts w:ascii="Times New Roman" w:hAnsi="Times New Roman" w:cs="Times New Roman"/>
            <w:sz w:val="24"/>
            <w:szCs w:val="24"/>
          </w:rPr>
          <w:t>s</w:t>
        </w:r>
        <w:r w:rsidRPr="00F103D9">
          <w:rPr>
            <w:rStyle w:val="Hyperkobling"/>
            <w:rFonts w:ascii="Times New Roman" w:hAnsi="Times New Roman" w:cs="Times New Roman"/>
            <w:sz w:val="24"/>
            <w:szCs w:val="24"/>
          </w:rPr>
          <w:t>ling</w:t>
        </w:r>
      </w:hyperlink>
    </w:p>
    <w:p w14:paraId="499ADBBA" w14:textId="77777777" w:rsidR="00F103D9" w:rsidRPr="00F103D9" w:rsidRDefault="00F103D9" w:rsidP="00F103D9">
      <w:pPr>
        <w:spacing w:line="360" w:lineRule="auto"/>
        <w:rPr>
          <w:rFonts w:ascii="Times New Roman" w:hAnsi="Times New Roman" w:cs="Times New Roman"/>
          <w:sz w:val="24"/>
          <w:szCs w:val="24"/>
        </w:rPr>
      </w:pPr>
      <w:r w:rsidRPr="00F103D9">
        <w:rPr>
          <w:rFonts w:ascii="Times New Roman" w:hAnsi="Times New Roman" w:cs="Times New Roman"/>
          <w:sz w:val="24"/>
          <w:szCs w:val="24"/>
        </w:rPr>
        <w:t xml:space="preserve">Det Norske Arbeiderpartiet. (1923). </w:t>
      </w:r>
      <w:r w:rsidRPr="00F103D9">
        <w:rPr>
          <w:rFonts w:ascii="Times New Roman" w:hAnsi="Times New Roman" w:cs="Times New Roman"/>
          <w:i/>
          <w:iCs/>
          <w:sz w:val="24"/>
          <w:szCs w:val="24"/>
        </w:rPr>
        <w:t xml:space="preserve">Det ekstraordinære landsmøte. </w:t>
      </w:r>
      <w:r w:rsidRPr="00F103D9">
        <w:rPr>
          <w:rFonts w:ascii="Times New Roman" w:hAnsi="Times New Roman" w:cs="Times New Roman"/>
          <w:sz w:val="24"/>
          <w:szCs w:val="24"/>
        </w:rPr>
        <w:t xml:space="preserve">Hentet fra: </w:t>
      </w:r>
      <w:hyperlink r:id="rId12" w:history="1">
        <w:r w:rsidRPr="00F103D9">
          <w:rPr>
            <w:rStyle w:val="Hyperkobling"/>
            <w:rFonts w:ascii="Times New Roman" w:hAnsi="Times New Roman" w:cs="Times New Roman"/>
            <w:sz w:val="24"/>
            <w:szCs w:val="24"/>
          </w:rPr>
          <w:t>https://www.arbark.no/eldok/DNA192</w:t>
        </w:r>
        <w:r w:rsidRPr="00F103D9">
          <w:rPr>
            <w:rStyle w:val="Hyperkobling"/>
            <w:rFonts w:ascii="Times New Roman" w:hAnsi="Times New Roman" w:cs="Times New Roman"/>
            <w:sz w:val="24"/>
            <w:szCs w:val="24"/>
          </w:rPr>
          <w:t>3</w:t>
        </w:r>
        <w:r w:rsidRPr="00F103D9">
          <w:rPr>
            <w:rStyle w:val="Hyperkobling"/>
            <w:rFonts w:ascii="Times New Roman" w:hAnsi="Times New Roman" w:cs="Times New Roman"/>
            <w:sz w:val="24"/>
            <w:szCs w:val="24"/>
          </w:rPr>
          <w:t>_4.pdf</w:t>
        </w:r>
      </w:hyperlink>
    </w:p>
    <w:p w14:paraId="4DA5AD6D" w14:textId="77777777" w:rsidR="00D838EB" w:rsidRPr="00F103D9" w:rsidRDefault="00D838EB" w:rsidP="00D838EB">
      <w:pPr>
        <w:spacing w:line="360" w:lineRule="auto"/>
        <w:rPr>
          <w:rFonts w:ascii="Times New Roman" w:hAnsi="Times New Roman" w:cs="Times New Roman"/>
          <w:sz w:val="24"/>
          <w:szCs w:val="24"/>
        </w:rPr>
      </w:pPr>
      <w:r w:rsidRPr="00F103D9">
        <w:rPr>
          <w:rFonts w:ascii="Times New Roman" w:hAnsi="Times New Roman" w:cs="Times New Roman"/>
          <w:sz w:val="24"/>
          <w:szCs w:val="24"/>
        </w:rPr>
        <w:t xml:space="preserve">Norsk Samling. (1934). </w:t>
      </w:r>
      <w:r w:rsidRPr="00F103D9">
        <w:rPr>
          <w:rFonts w:ascii="Times New Roman" w:hAnsi="Times New Roman" w:cs="Times New Roman"/>
          <w:i/>
          <w:iCs/>
          <w:sz w:val="24"/>
          <w:szCs w:val="24"/>
        </w:rPr>
        <w:t>Orden, rettferd og fred. Program for Nasjonal Samling</w:t>
      </w:r>
      <w:r w:rsidRPr="00F103D9">
        <w:rPr>
          <w:rFonts w:ascii="Times New Roman" w:hAnsi="Times New Roman" w:cs="Times New Roman"/>
          <w:sz w:val="24"/>
          <w:szCs w:val="24"/>
        </w:rPr>
        <w:t xml:space="preserve">. Hentet fra: </w:t>
      </w:r>
      <w:hyperlink r:id="rId13" w:history="1">
        <w:r w:rsidRPr="00F103D9">
          <w:rPr>
            <w:rStyle w:val="Hyperkobling"/>
            <w:rFonts w:ascii="Times New Roman" w:hAnsi="Times New Roman" w:cs="Times New Roman"/>
            <w:sz w:val="24"/>
            <w:szCs w:val="24"/>
          </w:rPr>
          <w:t>https://webcache.googleusercontent.com/search?q=cache:FTDf_TbRiycJ:https://nsd.no/polsys/data/filer/parti/10</w:t>
        </w:r>
        <w:r w:rsidRPr="00F103D9">
          <w:rPr>
            <w:rStyle w:val="Hyperkobling"/>
            <w:rFonts w:ascii="Times New Roman" w:hAnsi="Times New Roman" w:cs="Times New Roman"/>
            <w:sz w:val="24"/>
            <w:szCs w:val="24"/>
          </w:rPr>
          <w:t>2</w:t>
        </w:r>
        <w:r w:rsidRPr="00F103D9">
          <w:rPr>
            <w:rStyle w:val="Hyperkobling"/>
            <w:rFonts w:ascii="Times New Roman" w:hAnsi="Times New Roman" w:cs="Times New Roman"/>
            <w:sz w:val="24"/>
            <w:szCs w:val="24"/>
          </w:rPr>
          <w:t>85.rtf+&amp;cd=4&amp;hl=no&amp;ct=clnk&amp;gl=no</w:t>
        </w:r>
      </w:hyperlink>
      <w:r w:rsidRPr="00F103D9">
        <w:rPr>
          <w:rFonts w:ascii="Times New Roman" w:hAnsi="Times New Roman" w:cs="Times New Roman"/>
          <w:sz w:val="24"/>
          <w:szCs w:val="24"/>
        </w:rPr>
        <w:t xml:space="preserve"> </w:t>
      </w:r>
    </w:p>
    <w:p w14:paraId="1EE378C8" w14:textId="77777777" w:rsidR="00F103D9" w:rsidRPr="00F103D9" w:rsidRDefault="00F103D9" w:rsidP="00F103D9">
      <w:pPr>
        <w:spacing w:line="360" w:lineRule="auto"/>
        <w:rPr>
          <w:rFonts w:ascii="Times New Roman" w:hAnsi="Times New Roman" w:cs="Times New Roman"/>
          <w:sz w:val="24"/>
          <w:szCs w:val="24"/>
        </w:rPr>
      </w:pPr>
      <w:proofErr w:type="spellStart"/>
      <w:r w:rsidRPr="00F103D9">
        <w:rPr>
          <w:rFonts w:ascii="Times New Roman" w:hAnsi="Times New Roman" w:cs="Times New Roman"/>
          <w:sz w:val="24"/>
          <w:szCs w:val="24"/>
        </w:rPr>
        <w:t>Raestad</w:t>
      </w:r>
      <w:proofErr w:type="spellEnd"/>
      <w:r w:rsidRPr="00F103D9">
        <w:rPr>
          <w:rFonts w:ascii="Times New Roman" w:hAnsi="Times New Roman" w:cs="Times New Roman"/>
          <w:sz w:val="24"/>
          <w:szCs w:val="24"/>
        </w:rPr>
        <w:t xml:space="preserve">, A. (1942). The Case Quisling. </w:t>
      </w:r>
      <w:hyperlink r:id="rId14" w:history="1">
        <w:r w:rsidRPr="00F103D9">
          <w:rPr>
            <w:rStyle w:val="Hyperkobling"/>
            <w:rFonts w:ascii="Times New Roman" w:hAnsi="Times New Roman" w:cs="Times New Roman"/>
            <w:sz w:val="24"/>
            <w:szCs w:val="24"/>
          </w:rPr>
          <w:t>https://ww</w:t>
        </w:r>
        <w:r w:rsidRPr="00F103D9">
          <w:rPr>
            <w:rStyle w:val="Hyperkobling"/>
            <w:rFonts w:ascii="Times New Roman" w:hAnsi="Times New Roman" w:cs="Times New Roman"/>
            <w:sz w:val="24"/>
            <w:szCs w:val="24"/>
          </w:rPr>
          <w:t>w</w:t>
        </w:r>
        <w:r w:rsidRPr="00F103D9">
          <w:rPr>
            <w:rStyle w:val="Hyperkobling"/>
            <w:rFonts w:ascii="Times New Roman" w:hAnsi="Times New Roman" w:cs="Times New Roman"/>
            <w:sz w:val="24"/>
            <w:szCs w:val="24"/>
          </w:rPr>
          <w:t>.norges-bank.no/globalassets/</w:t>
        </w:r>
        <w:r w:rsidRPr="00F103D9">
          <w:rPr>
            <w:rStyle w:val="Hyperkobling"/>
            <w:rFonts w:ascii="Times New Roman" w:hAnsi="Times New Roman" w:cs="Times New Roman"/>
            <w:sz w:val="24"/>
            <w:szCs w:val="24"/>
          </w:rPr>
          <w:t>u</w:t>
        </w:r>
        <w:r w:rsidRPr="00F103D9">
          <w:rPr>
            <w:rStyle w:val="Hyperkobling"/>
            <w:rFonts w:ascii="Times New Roman" w:hAnsi="Times New Roman" w:cs="Times New Roman"/>
            <w:sz w:val="24"/>
            <w:szCs w:val="24"/>
          </w:rPr>
          <w:t>pload/images/tidslinje/talerartikler/arnold-rastad---the-case-quisling.pdf</w:t>
        </w:r>
      </w:hyperlink>
    </w:p>
    <w:p w14:paraId="765D2E06" w14:textId="5C134CD8" w:rsidR="00000A73" w:rsidRPr="00F103D9" w:rsidRDefault="00E27D0E" w:rsidP="00F103D9">
      <w:pPr>
        <w:spacing w:line="360" w:lineRule="auto"/>
        <w:rPr>
          <w:rFonts w:ascii="Times New Roman" w:hAnsi="Times New Roman" w:cs="Times New Roman"/>
          <w:sz w:val="24"/>
          <w:szCs w:val="24"/>
        </w:rPr>
      </w:pPr>
      <w:proofErr w:type="spellStart"/>
      <w:r w:rsidRPr="00F103D9">
        <w:rPr>
          <w:rFonts w:ascii="Times New Roman" w:hAnsi="Times New Roman" w:cs="Times New Roman"/>
          <w:sz w:val="24"/>
          <w:szCs w:val="24"/>
        </w:rPr>
        <w:t>Tjelmeland</w:t>
      </w:r>
      <w:proofErr w:type="spellEnd"/>
      <w:r w:rsidR="00401C40" w:rsidRPr="00F103D9">
        <w:rPr>
          <w:rFonts w:ascii="Times New Roman" w:hAnsi="Times New Roman" w:cs="Times New Roman"/>
          <w:sz w:val="24"/>
          <w:szCs w:val="24"/>
        </w:rPr>
        <w:t>,</w:t>
      </w:r>
      <w:r w:rsidRPr="00F103D9">
        <w:rPr>
          <w:rFonts w:ascii="Times New Roman" w:hAnsi="Times New Roman" w:cs="Times New Roman"/>
          <w:sz w:val="24"/>
          <w:szCs w:val="24"/>
        </w:rPr>
        <w:t xml:space="preserve"> H</w:t>
      </w:r>
      <w:r w:rsidR="00401C40" w:rsidRPr="00F103D9">
        <w:rPr>
          <w:rFonts w:ascii="Times New Roman" w:hAnsi="Times New Roman" w:cs="Times New Roman"/>
          <w:sz w:val="24"/>
          <w:szCs w:val="24"/>
        </w:rPr>
        <w:t xml:space="preserve">. (2017). Vidkun Quisling. </w:t>
      </w:r>
      <w:proofErr w:type="spellStart"/>
      <w:r w:rsidR="003267B0" w:rsidRPr="00F103D9">
        <w:rPr>
          <w:rFonts w:ascii="Times New Roman" w:hAnsi="Times New Roman" w:cs="Times New Roman"/>
          <w:i/>
          <w:iCs/>
          <w:sz w:val="24"/>
          <w:szCs w:val="24"/>
        </w:rPr>
        <w:t>Alkunne</w:t>
      </w:r>
      <w:proofErr w:type="spellEnd"/>
      <w:r w:rsidR="003267B0" w:rsidRPr="00F103D9">
        <w:rPr>
          <w:rFonts w:ascii="Times New Roman" w:hAnsi="Times New Roman" w:cs="Times New Roman"/>
          <w:i/>
          <w:iCs/>
          <w:sz w:val="24"/>
          <w:szCs w:val="24"/>
        </w:rPr>
        <w:t xml:space="preserve">- </w:t>
      </w:r>
      <w:proofErr w:type="spellStart"/>
      <w:r w:rsidR="003267B0" w:rsidRPr="00F103D9">
        <w:rPr>
          <w:rFonts w:ascii="Times New Roman" w:hAnsi="Times New Roman" w:cs="Times New Roman"/>
          <w:i/>
          <w:iCs/>
          <w:sz w:val="24"/>
          <w:szCs w:val="24"/>
        </w:rPr>
        <w:t>levande</w:t>
      </w:r>
      <w:proofErr w:type="spellEnd"/>
      <w:r w:rsidR="003267B0" w:rsidRPr="00F103D9">
        <w:rPr>
          <w:rFonts w:ascii="Times New Roman" w:hAnsi="Times New Roman" w:cs="Times New Roman"/>
          <w:i/>
          <w:iCs/>
          <w:sz w:val="24"/>
          <w:szCs w:val="24"/>
        </w:rPr>
        <w:t xml:space="preserve"> leksikon</w:t>
      </w:r>
      <w:r w:rsidR="003267B0" w:rsidRPr="00F103D9">
        <w:rPr>
          <w:rFonts w:ascii="Times New Roman" w:hAnsi="Times New Roman" w:cs="Times New Roman"/>
          <w:sz w:val="24"/>
          <w:szCs w:val="24"/>
        </w:rPr>
        <w:t>.</w:t>
      </w:r>
      <w:r w:rsidR="00401C40" w:rsidRPr="00F103D9">
        <w:rPr>
          <w:rFonts w:ascii="Times New Roman" w:hAnsi="Times New Roman" w:cs="Times New Roman"/>
          <w:sz w:val="24"/>
          <w:szCs w:val="24"/>
        </w:rPr>
        <w:t xml:space="preserve"> </w:t>
      </w:r>
      <w:r w:rsidRPr="00F103D9">
        <w:rPr>
          <w:rFonts w:ascii="Times New Roman" w:hAnsi="Times New Roman" w:cs="Times New Roman"/>
          <w:sz w:val="24"/>
          <w:szCs w:val="24"/>
        </w:rPr>
        <w:t xml:space="preserve"> </w:t>
      </w:r>
      <w:hyperlink r:id="rId15" w:history="1">
        <w:r w:rsidRPr="00F103D9">
          <w:rPr>
            <w:rStyle w:val="Hyperkobling"/>
            <w:rFonts w:ascii="Times New Roman" w:hAnsi="Times New Roman" w:cs="Times New Roman"/>
            <w:sz w:val="24"/>
            <w:szCs w:val="24"/>
          </w:rPr>
          <w:t>https://www.allkunne.no/framside/biografiar/q/vidkun-quisling/100/83450/</w:t>
        </w:r>
      </w:hyperlink>
    </w:p>
    <w:p w14:paraId="6FC98C1D" w14:textId="50BC86C4" w:rsidR="00493D5F" w:rsidRPr="00F103D9" w:rsidRDefault="00493D5F" w:rsidP="00F103D9">
      <w:pPr>
        <w:spacing w:line="360" w:lineRule="auto"/>
        <w:rPr>
          <w:rFonts w:ascii="Times New Roman" w:hAnsi="Times New Roman" w:cs="Times New Roman"/>
          <w:sz w:val="24"/>
          <w:szCs w:val="24"/>
        </w:rPr>
      </w:pPr>
      <w:r w:rsidRPr="00F103D9">
        <w:rPr>
          <w:rFonts w:ascii="Times New Roman" w:hAnsi="Times New Roman" w:cs="Times New Roman"/>
          <w:sz w:val="24"/>
          <w:szCs w:val="24"/>
        </w:rPr>
        <w:t xml:space="preserve">Vogt, C. E. (2019). Hva visste Quisling om jødeutryddelsene. </w:t>
      </w:r>
      <w:r w:rsidRPr="00F103D9">
        <w:rPr>
          <w:rFonts w:ascii="Times New Roman" w:hAnsi="Times New Roman" w:cs="Times New Roman"/>
          <w:i/>
          <w:iCs/>
          <w:sz w:val="24"/>
          <w:szCs w:val="24"/>
        </w:rPr>
        <w:t>Nytt norsk tidsskrift</w:t>
      </w:r>
      <w:r w:rsidRPr="00F103D9">
        <w:rPr>
          <w:rFonts w:ascii="Times New Roman" w:hAnsi="Times New Roman" w:cs="Times New Roman"/>
          <w:sz w:val="24"/>
          <w:szCs w:val="24"/>
        </w:rPr>
        <w:t xml:space="preserve">, volum 36. </w:t>
      </w:r>
      <w:hyperlink r:id="rId16" w:history="1">
        <w:r w:rsidRPr="00F103D9">
          <w:rPr>
            <w:rStyle w:val="Hyperkobling"/>
            <w:rFonts w:ascii="Times New Roman" w:hAnsi="Times New Roman" w:cs="Times New Roman"/>
            <w:sz w:val="24"/>
            <w:szCs w:val="24"/>
          </w:rPr>
          <w:t>https://www.idunn.no/nnt/2019/03/hva_visste_quisling_omjoedeutryddelsene</w:t>
        </w:r>
      </w:hyperlink>
    </w:p>
    <w:p w14:paraId="4C6C0FC3" w14:textId="63176272" w:rsidR="003921BB" w:rsidRDefault="003921BB" w:rsidP="00F91923">
      <w:pPr>
        <w:spacing w:line="360" w:lineRule="auto"/>
        <w:rPr>
          <w:rFonts w:ascii="Times New Roman" w:hAnsi="Times New Roman" w:cs="Times New Roman"/>
          <w:sz w:val="24"/>
          <w:szCs w:val="24"/>
        </w:rPr>
      </w:pPr>
    </w:p>
    <w:p w14:paraId="4C4BFBAE" w14:textId="272969C9" w:rsidR="004A19F8" w:rsidRPr="00F91923" w:rsidRDefault="004A19F8" w:rsidP="00F91923">
      <w:pPr>
        <w:spacing w:line="360" w:lineRule="auto"/>
        <w:rPr>
          <w:rFonts w:ascii="Times New Roman" w:hAnsi="Times New Roman" w:cs="Times New Roman"/>
          <w:sz w:val="24"/>
          <w:szCs w:val="24"/>
        </w:rPr>
      </w:pPr>
    </w:p>
    <w:sectPr w:rsidR="004A19F8" w:rsidRPr="00F91923">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37529" w14:textId="77777777" w:rsidR="00085BD3" w:rsidRDefault="00085BD3" w:rsidP="00E27D0E">
      <w:pPr>
        <w:spacing w:after="0" w:line="240" w:lineRule="auto"/>
      </w:pPr>
      <w:r>
        <w:separator/>
      </w:r>
    </w:p>
  </w:endnote>
  <w:endnote w:type="continuationSeparator" w:id="0">
    <w:p w14:paraId="60BC34AE" w14:textId="77777777" w:rsidR="00085BD3" w:rsidRDefault="00085BD3" w:rsidP="00E27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7920D" w14:textId="77777777" w:rsidR="00085BD3" w:rsidRDefault="00085BD3" w:rsidP="00E27D0E">
      <w:pPr>
        <w:spacing w:after="0" w:line="240" w:lineRule="auto"/>
      </w:pPr>
      <w:r>
        <w:separator/>
      </w:r>
    </w:p>
  </w:footnote>
  <w:footnote w:type="continuationSeparator" w:id="0">
    <w:p w14:paraId="3EC13BF8" w14:textId="77777777" w:rsidR="00085BD3" w:rsidRDefault="00085BD3" w:rsidP="00E27D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9704B" w14:textId="3FA6463A" w:rsidR="00E27D0E" w:rsidRDefault="00E27D0E">
    <w:pPr>
      <w:pStyle w:val="Topptekst"/>
    </w:pPr>
    <w:r>
      <w:t xml:space="preserve">Aleksander Solhaug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923"/>
    <w:rsid w:val="00000A73"/>
    <w:rsid w:val="00017D86"/>
    <w:rsid w:val="0003064E"/>
    <w:rsid w:val="00063602"/>
    <w:rsid w:val="00073659"/>
    <w:rsid w:val="00076F4D"/>
    <w:rsid w:val="00085BD3"/>
    <w:rsid w:val="000A60CF"/>
    <w:rsid w:val="000B578A"/>
    <w:rsid w:val="000C4C1B"/>
    <w:rsid w:val="000C570E"/>
    <w:rsid w:val="000E5520"/>
    <w:rsid w:val="000F5D01"/>
    <w:rsid w:val="00101752"/>
    <w:rsid w:val="001446C4"/>
    <w:rsid w:val="00153D16"/>
    <w:rsid w:val="001616DF"/>
    <w:rsid w:val="001654C0"/>
    <w:rsid w:val="00191147"/>
    <w:rsid w:val="001A65FD"/>
    <w:rsid w:val="001F7F02"/>
    <w:rsid w:val="0021147B"/>
    <w:rsid w:val="00214E56"/>
    <w:rsid w:val="002523F4"/>
    <w:rsid w:val="00285A24"/>
    <w:rsid w:val="002D7BAD"/>
    <w:rsid w:val="002F237B"/>
    <w:rsid w:val="002F3F0F"/>
    <w:rsid w:val="00307028"/>
    <w:rsid w:val="003267B0"/>
    <w:rsid w:val="00385708"/>
    <w:rsid w:val="003921BB"/>
    <w:rsid w:val="00396F1B"/>
    <w:rsid w:val="003A07D2"/>
    <w:rsid w:val="003B4002"/>
    <w:rsid w:val="003D4763"/>
    <w:rsid w:val="00401C40"/>
    <w:rsid w:val="0042058F"/>
    <w:rsid w:val="004375F1"/>
    <w:rsid w:val="0044318E"/>
    <w:rsid w:val="00460308"/>
    <w:rsid w:val="004718BF"/>
    <w:rsid w:val="004919B4"/>
    <w:rsid w:val="00493D5F"/>
    <w:rsid w:val="00496818"/>
    <w:rsid w:val="004A19F8"/>
    <w:rsid w:val="004A662E"/>
    <w:rsid w:val="004D4A50"/>
    <w:rsid w:val="004D754D"/>
    <w:rsid w:val="004E4844"/>
    <w:rsid w:val="005457B4"/>
    <w:rsid w:val="005477A4"/>
    <w:rsid w:val="00554EFD"/>
    <w:rsid w:val="00603035"/>
    <w:rsid w:val="006162BE"/>
    <w:rsid w:val="00637072"/>
    <w:rsid w:val="00640D6A"/>
    <w:rsid w:val="00641730"/>
    <w:rsid w:val="00643697"/>
    <w:rsid w:val="0067070F"/>
    <w:rsid w:val="00672AC3"/>
    <w:rsid w:val="006D5216"/>
    <w:rsid w:val="006D5880"/>
    <w:rsid w:val="00740CCB"/>
    <w:rsid w:val="007437BF"/>
    <w:rsid w:val="007703B6"/>
    <w:rsid w:val="00782E91"/>
    <w:rsid w:val="00783A3C"/>
    <w:rsid w:val="00786E3B"/>
    <w:rsid w:val="007B5F85"/>
    <w:rsid w:val="007C1C4D"/>
    <w:rsid w:val="007C342F"/>
    <w:rsid w:val="007C7532"/>
    <w:rsid w:val="00810986"/>
    <w:rsid w:val="008202E2"/>
    <w:rsid w:val="00823202"/>
    <w:rsid w:val="00835765"/>
    <w:rsid w:val="00843B5A"/>
    <w:rsid w:val="00844208"/>
    <w:rsid w:val="0085565D"/>
    <w:rsid w:val="00871A7D"/>
    <w:rsid w:val="00886E1C"/>
    <w:rsid w:val="00890DF4"/>
    <w:rsid w:val="008D00F4"/>
    <w:rsid w:val="008E6675"/>
    <w:rsid w:val="009076CA"/>
    <w:rsid w:val="00911717"/>
    <w:rsid w:val="00914F5A"/>
    <w:rsid w:val="00934EB2"/>
    <w:rsid w:val="009421B9"/>
    <w:rsid w:val="00951F24"/>
    <w:rsid w:val="00952A54"/>
    <w:rsid w:val="009612C4"/>
    <w:rsid w:val="00974886"/>
    <w:rsid w:val="009A7B2F"/>
    <w:rsid w:val="009C6030"/>
    <w:rsid w:val="009E3678"/>
    <w:rsid w:val="009F015C"/>
    <w:rsid w:val="009F0F03"/>
    <w:rsid w:val="00A323F2"/>
    <w:rsid w:val="00A6032C"/>
    <w:rsid w:val="00A76DC8"/>
    <w:rsid w:val="00AA316D"/>
    <w:rsid w:val="00AC069B"/>
    <w:rsid w:val="00AC07E2"/>
    <w:rsid w:val="00AC3C28"/>
    <w:rsid w:val="00AC4D03"/>
    <w:rsid w:val="00AD185E"/>
    <w:rsid w:val="00B633AF"/>
    <w:rsid w:val="00B656E9"/>
    <w:rsid w:val="00B74A47"/>
    <w:rsid w:val="00B7721C"/>
    <w:rsid w:val="00BC1D21"/>
    <w:rsid w:val="00BD3D1B"/>
    <w:rsid w:val="00BD7D87"/>
    <w:rsid w:val="00BF65DB"/>
    <w:rsid w:val="00C00605"/>
    <w:rsid w:val="00C2622F"/>
    <w:rsid w:val="00C43B60"/>
    <w:rsid w:val="00C4489C"/>
    <w:rsid w:val="00C62C75"/>
    <w:rsid w:val="00C84447"/>
    <w:rsid w:val="00C87E98"/>
    <w:rsid w:val="00D168B6"/>
    <w:rsid w:val="00D23F71"/>
    <w:rsid w:val="00D75A0E"/>
    <w:rsid w:val="00D82DFB"/>
    <w:rsid w:val="00D838EB"/>
    <w:rsid w:val="00DB0FB7"/>
    <w:rsid w:val="00DB7CC1"/>
    <w:rsid w:val="00DC2A58"/>
    <w:rsid w:val="00DE7B15"/>
    <w:rsid w:val="00DF1FCC"/>
    <w:rsid w:val="00E01CD7"/>
    <w:rsid w:val="00E168F3"/>
    <w:rsid w:val="00E27D0E"/>
    <w:rsid w:val="00E41D6A"/>
    <w:rsid w:val="00E424C2"/>
    <w:rsid w:val="00E43A11"/>
    <w:rsid w:val="00E62ACB"/>
    <w:rsid w:val="00E66FE0"/>
    <w:rsid w:val="00E728B5"/>
    <w:rsid w:val="00E93532"/>
    <w:rsid w:val="00EA1F14"/>
    <w:rsid w:val="00EB3F8A"/>
    <w:rsid w:val="00EB5450"/>
    <w:rsid w:val="00EC205C"/>
    <w:rsid w:val="00ED6CCE"/>
    <w:rsid w:val="00EE1245"/>
    <w:rsid w:val="00F103D9"/>
    <w:rsid w:val="00F22BCC"/>
    <w:rsid w:val="00F643F7"/>
    <w:rsid w:val="00F73C0A"/>
    <w:rsid w:val="00F91923"/>
    <w:rsid w:val="00FE4B60"/>
    <w:rsid w:val="00FE761A"/>
    <w:rsid w:val="00FF57F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B957"/>
  <w15:chartTrackingRefBased/>
  <w15:docId w15:val="{58116B83-42DC-4788-A5C7-CA2D1BF2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672AC3"/>
    <w:rPr>
      <w:color w:val="0000FF"/>
      <w:u w:val="single"/>
    </w:rPr>
  </w:style>
  <w:style w:type="character" w:styleId="Fulgthyperkobling">
    <w:name w:val="FollowedHyperlink"/>
    <w:basedOn w:val="Standardskriftforavsnitt"/>
    <w:uiPriority w:val="99"/>
    <w:semiHidden/>
    <w:unhideWhenUsed/>
    <w:rsid w:val="00871A7D"/>
    <w:rPr>
      <w:color w:val="954F72" w:themeColor="followedHyperlink"/>
      <w:u w:val="single"/>
    </w:rPr>
  </w:style>
  <w:style w:type="character" w:styleId="Ulstomtale">
    <w:name w:val="Unresolved Mention"/>
    <w:basedOn w:val="Standardskriftforavsnitt"/>
    <w:uiPriority w:val="99"/>
    <w:semiHidden/>
    <w:unhideWhenUsed/>
    <w:rsid w:val="00844208"/>
    <w:rPr>
      <w:color w:val="605E5C"/>
      <w:shd w:val="clear" w:color="auto" w:fill="E1DFDD"/>
    </w:rPr>
  </w:style>
  <w:style w:type="paragraph" w:styleId="Topptekst">
    <w:name w:val="header"/>
    <w:basedOn w:val="Normal"/>
    <w:link w:val="TopptekstTegn"/>
    <w:uiPriority w:val="99"/>
    <w:unhideWhenUsed/>
    <w:rsid w:val="00E27D0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27D0E"/>
  </w:style>
  <w:style w:type="paragraph" w:styleId="Bunntekst">
    <w:name w:val="footer"/>
    <w:basedOn w:val="Normal"/>
    <w:link w:val="BunntekstTegn"/>
    <w:uiPriority w:val="99"/>
    <w:unhideWhenUsed/>
    <w:rsid w:val="00E27D0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27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beiderpartiet.no/om/historien-om-arbeiderpartiet/starten-pa-arbeiderpartiet/" TargetMode="External"/><Relationship Id="rId13" Type="http://schemas.openxmlformats.org/officeDocument/2006/relationships/hyperlink" Target="https://webcache.googleusercontent.com/search?q=cache:FTDf_TbRiycJ:https://nsd.no/polsys/data/filer/parti/10285.rtf+&amp;cd=4&amp;hl=no&amp;ct=clnk&amp;gl=n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beiderpartiet.no/om/historien-om-arbeiderpartiet/biografier/martin-tranmel/" TargetMode="External"/><Relationship Id="rId12" Type="http://schemas.openxmlformats.org/officeDocument/2006/relationships/hyperlink" Target="https://www.arbark.no/eldok/DNA1923_4.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idunn.no/nnt/2019/03/hva_visste_quisling_omjoedeutryddelsen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nbl.snl.no/Vidkun_Quisling" TargetMode="External"/><Relationship Id="rId5" Type="http://schemas.openxmlformats.org/officeDocument/2006/relationships/footnotes" Target="footnotes.xml"/><Relationship Id="rId15" Type="http://schemas.openxmlformats.org/officeDocument/2006/relationships/hyperlink" Target="https://www.allkunne.no/framside/biografiar/q/vidkun-quisling/100/83450/" TargetMode="External"/><Relationship Id="rId10" Type="http://schemas.openxmlformats.org/officeDocument/2006/relationships/hyperlink" Target="https://books.google.no/books?id=GaR-7WVcVjgC&amp;pg=PA68&amp;lpg=PA68&amp;dq=how+Quisling+changed+political+views&amp;source=bl&amp;ots=kz_41XH6LE&amp;sig=ACfU3U3yEaiPc0Wgyj0WNrAX3dlLv8UjcQ&amp;hl=no&amp;sa=X&amp;ved=2ahUKEwiyveGesavoAhVmxIsKHaCMAm0Q6AEwDXoECAwQAQ#v=onepage&amp;q=how%20Quisling%20changed%20political%20views&amp;f=fal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bl.snl.no/Martin_Tranm%C3%A6l" TargetMode="External"/><Relationship Id="rId14" Type="http://schemas.openxmlformats.org/officeDocument/2006/relationships/hyperlink" Target="https://www.norges-bank.no/globalassets/upload/images/tidslinje/talerartikler/arnold-rastad---the-case-quisling.pd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9A308-2DEF-4EEB-A621-9C3A50439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3792</Words>
  <Characters>20099</Characters>
  <Application>Microsoft Office Word</Application>
  <DocSecurity>0</DocSecurity>
  <Lines>167</Lines>
  <Paragraphs>47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2</cp:revision>
  <dcterms:created xsi:type="dcterms:W3CDTF">2020-03-23T22:47:00Z</dcterms:created>
  <dcterms:modified xsi:type="dcterms:W3CDTF">2020-03-23T22:47:00Z</dcterms:modified>
</cp:coreProperties>
</file>