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7FEEA" w14:textId="77777777" w:rsidR="00C8433B" w:rsidRPr="00A72C9D" w:rsidRDefault="00C8433B" w:rsidP="00C8433B">
      <w:pPr>
        <w:spacing w:after="0" w:line="360" w:lineRule="auto"/>
        <w:rPr>
          <w:rFonts w:ascii="Times New Roman" w:eastAsia="PMingLiU" w:hAnsi="Times New Roman" w:cs="Times New Roman"/>
          <w:sz w:val="44"/>
          <w:szCs w:val="44"/>
        </w:rPr>
      </w:pPr>
      <w:r w:rsidRPr="00A72C9D">
        <w:rPr>
          <w:rFonts w:ascii="Times New Roman" w:eastAsia="PMingLiU" w:hAnsi="Times New Roman" w:cs="Times New Roman"/>
          <w:sz w:val="44"/>
          <w:szCs w:val="44"/>
        </w:rPr>
        <w:t>SEMESTERLEKSER I RELIGION OG ETIKK</w:t>
      </w:r>
    </w:p>
    <w:p w14:paraId="339B08B0" w14:textId="77777777" w:rsidR="00C8433B" w:rsidRPr="00B30A1D" w:rsidRDefault="00C8433B" w:rsidP="00B30A1D">
      <w:pPr>
        <w:rPr>
          <w:rFonts w:ascii="Times New Roman" w:hAnsi="Times New Roman" w:cs="Times New Roman"/>
          <w:b/>
          <w:sz w:val="28"/>
        </w:rPr>
      </w:pPr>
      <w:r w:rsidRPr="00A72C9D">
        <w:rPr>
          <w:rFonts w:ascii="Times New Roman" w:hAnsi="Times New Roman" w:cs="Times New Roman"/>
          <w:b/>
          <w:sz w:val="28"/>
        </w:rPr>
        <w:t>Kapittel 7: Buddhisme</w:t>
      </w:r>
    </w:p>
    <w:p w14:paraId="5DA90BD3" w14:textId="77777777" w:rsidR="007C2F67" w:rsidRDefault="007C2F67"/>
    <w:tbl>
      <w:tblPr>
        <w:tblStyle w:val="Tabellrutenett"/>
        <w:tblW w:w="0" w:type="auto"/>
        <w:tblLook w:val="04A0" w:firstRow="1" w:lastRow="0" w:firstColumn="1" w:lastColumn="0" w:noHBand="0" w:noVBand="1"/>
      </w:tblPr>
      <w:tblGrid>
        <w:gridCol w:w="672"/>
        <w:gridCol w:w="8388"/>
      </w:tblGrid>
      <w:tr w:rsidR="00B30A1D" w14:paraId="179AD92E" w14:textId="77777777" w:rsidTr="004A416F">
        <w:tc>
          <w:tcPr>
            <w:tcW w:w="675" w:type="dxa"/>
          </w:tcPr>
          <w:p w14:paraId="3937747F" w14:textId="77777777" w:rsidR="00B30A1D" w:rsidRDefault="00B30A1D" w:rsidP="004A416F">
            <w:pPr>
              <w:rPr>
                <w:rFonts w:ascii="Times New Roman" w:hAnsi="Times New Roman" w:cs="Times New Roman"/>
                <w:b/>
                <w:sz w:val="28"/>
              </w:rPr>
            </w:pPr>
            <w:r>
              <w:rPr>
                <w:rFonts w:ascii="Times New Roman" w:hAnsi="Times New Roman" w:cs="Times New Roman"/>
                <w:b/>
                <w:sz w:val="28"/>
              </w:rPr>
              <w:t>5.</w:t>
            </w:r>
          </w:p>
        </w:tc>
        <w:tc>
          <w:tcPr>
            <w:tcW w:w="8535" w:type="dxa"/>
            <w:shd w:val="clear" w:color="auto" w:fill="FFC000"/>
          </w:tcPr>
          <w:p w14:paraId="1F7CF39F" w14:textId="77777777" w:rsidR="00B30A1D" w:rsidRPr="007F2C64" w:rsidRDefault="00B30A1D" w:rsidP="004A416F">
            <w:pPr>
              <w:rPr>
                <w:rFonts w:ascii="Times New Roman" w:hAnsi="Times New Roman" w:cs="Times New Roman"/>
                <w:b/>
                <w:sz w:val="24"/>
                <w:szCs w:val="24"/>
              </w:rPr>
            </w:pPr>
            <w:r w:rsidRPr="00A72C9D">
              <w:rPr>
                <w:rFonts w:ascii="Times New Roman" w:hAnsi="Times New Roman" w:cs="Times New Roman"/>
                <w:b/>
                <w:sz w:val="24"/>
                <w:szCs w:val="24"/>
              </w:rPr>
              <w:t>Hvilke tre holdninger er det som til sammen utgjør begjæret?</w:t>
            </w:r>
          </w:p>
        </w:tc>
      </w:tr>
      <w:tr w:rsidR="00B30A1D" w14:paraId="771FA864" w14:textId="77777777" w:rsidTr="004A416F">
        <w:tc>
          <w:tcPr>
            <w:tcW w:w="675" w:type="dxa"/>
          </w:tcPr>
          <w:p w14:paraId="2A8A78F4" w14:textId="77777777" w:rsidR="00B30A1D" w:rsidRDefault="00B30A1D" w:rsidP="004A416F">
            <w:pPr>
              <w:rPr>
                <w:rFonts w:ascii="Times New Roman" w:hAnsi="Times New Roman" w:cs="Times New Roman"/>
                <w:b/>
                <w:sz w:val="28"/>
              </w:rPr>
            </w:pPr>
          </w:p>
        </w:tc>
        <w:tc>
          <w:tcPr>
            <w:tcW w:w="8535" w:type="dxa"/>
            <w:shd w:val="clear" w:color="auto" w:fill="FFFF00"/>
          </w:tcPr>
          <w:p w14:paraId="1D4EE7CF" w14:textId="5FA4EBF1" w:rsidR="00B30A1D" w:rsidRDefault="00AD04B9" w:rsidP="004A416F">
            <w:pPr>
              <w:rPr>
                <w:rFonts w:ascii="Times New Roman" w:hAnsi="Times New Roman" w:cs="Times New Roman"/>
                <w:b/>
                <w:sz w:val="28"/>
              </w:rPr>
            </w:pPr>
            <w:r>
              <w:rPr>
                <w:rFonts w:ascii="Times New Roman" w:hAnsi="Times New Roman" w:cs="Times New Roman"/>
                <w:b/>
                <w:sz w:val="28"/>
              </w:rPr>
              <w:t>De tre holdningene som til sammen utgjør begjæret er uvitenhet, grådighet og hat. Uvitenhet er mangelen på innsikt, får da et feilaktig selvbilde og dette fører til grådighet, som fører til konkurranse og deretter fører konkurransen mellom menneskene til hat.</w:t>
            </w:r>
          </w:p>
        </w:tc>
      </w:tr>
      <w:tr w:rsidR="00B30A1D" w14:paraId="350C32A0" w14:textId="77777777" w:rsidTr="004A416F">
        <w:tc>
          <w:tcPr>
            <w:tcW w:w="675" w:type="dxa"/>
          </w:tcPr>
          <w:p w14:paraId="148C0D60" w14:textId="77777777" w:rsidR="00B30A1D" w:rsidRDefault="00B30A1D" w:rsidP="004A416F">
            <w:pPr>
              <w:rPr>
                <w:rFonts w:ascii="Times New Roman" w:hAnsi="Times New Roman" w:cs="Times New Roman"/>
                <w:b/>
                <w:sz w:val="28"/>
              </w:rPr>
            </w:pPr>
            <w:r>
              <w:rPr>
                <w:rFonts w:ascii="Times New Roman" w:hAnsi="Times New Roman" w:cs="Times New Roman"/>
                <w:b/>
                <w:sz w:val="28"/>
              </w:rPr>
              <w:t>6.</w:t>
            </w:r>
          </w:p>
        </w:tc>
        <w:tc>
          <w:tcPr>
            <w:tcW w:w="8535" w:type="dxa"/>
            <w:shd w:val="clear" w:color="auto" w:fill="FFC000"/>
          </w:tcPr>
          <w:p w14:paraId="5BE9D7E4" w14:textId="77777777" w:rsidR="00B30A1D" w:rsidRPr="007F2C64" w:rsidRDefault="00B30A1D" w:rsidP="00B30A1D">
            <w:pPr>
              <w:spacing w:after="0"/>
              <w:ind w:left="703" w:hanging="703"/>
              <w:rPr>
                <w:rFonts w:ascii="Times New Roman" w:hAnsi="Times New Roman" w:cs="Times New Roman"/>
                <w:b/>
                <w:sz w:val="24"/>
                <w:szCs w:val="24"/>
              </w:rPr>
            </w:pPr>
            <w:r w:rsidRPr="00A72C9D">
              <w:rPr>
                <w:rFonts w:ascii="Times New Roman" w:hAnsi="Times New Roman" w:cs="Times New Roman"/>
                <w:b/>
                <w:sz w:val="24"/>
                <w:szCs w:val="24"/>
              </w:rPr>
              <w:t>Hvilken sammenheng er det mellom de fire e</w:t>
            </w:r>
            <w:r>
              <w:rPr>
                <w:rFonts w:ascii="Times New Roman" w:hAnsi="Times New Roman" w:cs="Times New Roman"/>
                <w:b/>
                <w:sz w:val="24"/>
                <w:szCs w:val="24"/>
              </w:rPr>
              <w:t xml:space="preserve">dle sannhetene og den åttedelte </w:t>
            </w:r>
            <w:r w:rsidRPr="00A72C9D">
              <w:rPr>
                <w:rFonts w:ascii="Times New Roman" w:hAnsi="Times New Roman" w:cs="Times New Roman"/>
                <w:b/>
                <w:sz w:val="24"/>
                <w:szCs w:val="24"/>
              </w:rPr>
              <w:t>veien?</w:t>
            </w:r>
          </w:p>
        </w:tc>
      </w:tr>
      <w:tr w:rsidR="00B30A1D" w14:paraId="3883B53E" w14:textId="77777777" w:rsidTr="004A416F">
        <w:tc>
          <w:tcPr>
            <w:tcW w:w="675" w:type="dxa"/>
          </w:tcPr>
          <w:p w14:paraId="2FFEF413" w14:textId="77777777" w:rsidR="00B30A1D" w:rsidRDefault="00B30A1D" w:rsidP="004A416F">
            <w:pPr>
              <w:rPr>
                <w:rFonts w:ascii="Times New Roman" w:hAnsi="Times New Roman" w:cs="Times New Roman"/>
                <w:b/>
                <w:sz w:val="28"/>
              </w:rPr>
            </w:pPr>
          </w:p>
        </w:tc>
        <w:tc>
          <w:tcPr>
            <w:tcW w:w="8535" w:type="dxa"/>
            <w:shd w:val="clear" w:color="auto" w:fill="FFFF00"/>
          </w:tcPr>
          <w:p w14:paraId="62E64F79" w14:textId="30F7C93A" w:rsidR="00B30A1D" w:rsidRDefault="00464AD6" w:rsidP="004A416F">
            <w:pPr>
              <w:rPr>
                <w:rFonts w:ascii="Times New Roman" w:hAnsi="Times New Roman" w:cs="Times New Roman"/>
                <w:b/>
                <w:sz w:val="28"/>
              </w:rPr>
            </w:pPr>
            <w:r>
              <w:rPr>
                <w:rFonts w:ascii="Times New Roman" w:hAnsi="Times New Roman" w:cs="Times New Roman"/>
                <w:b/>
                <w:sz w:val="28"/>
              </w:rPr>
              <w:t>Sammenhengen mellom de fire edle sannhetene og den åttedelte veien er at den åttedelte veien er en metode for å forstå de fire edle sannhetene og at man selv kan etterprøve dem.</w:t>
            </w:r>
          </w:p>
        </w:tc>
      </w:tr>
      <w:tr w:rsidR="00B30A1D" w14:paraId="0F15F707" w14:textId="77777777" w:rsidTr="004A416F">
        <w:tc>
          <w:tcPr>
            <w:tcW w:w="675" w:type="dxa"/>
          </w:tcPr>
          <w:p w14:paraId="2FCCCEA9" w14:textId="77777777" w:rsidR="00B30A1D" w:rsidRDefault="00B30A1D" w:rsidP="004A416F">
            <w:pPr>
              <w:rPr>
                <w:rFonts w:ascii="Times New Roman" w:hAnsi="Times New Roman" w:cs="Times New Roman"/>
                <w:b/>
                <w:sz w:val="28"/>
              </w:rPr>
            </w:pPr>
            <w:r>
              <w:rPr>
                <w:rFonts w:ascii="Times New Roman" w:hAnsi="Times New Roman" w:cs="Times New Roman"/>
                <w:b/>
                <w:sz w:val="28"/>
              </w:rPr>
              <w:t>7.</w:t>
            </w:r>
          </w:p>
        </w:tc>
        <w:tc>
          <w:tcPr>
            <w:tcW w:w="8535" w:type="dxa"/>
            <w:shd w:val="clear" w:color="auto" w:fill="FFC000"/>
          </w:tcPr>
          <w:p w14:paraId="5F20F9A4" w14:textId="77777777" w:rsidR="00B30A1D" w:rsidRPr="007F2C64" w:rsidRDefault="00B30A1D" w:rsidP="004A416F">
            <w:pPr>
              <w:rPr>
                <w:rFonts w:ascii="Times New Roman" w:hAnsi="Times New Roman" w:cs="Times New Roman"/>
                <w:b/>
                <w:sz w:val="24"/>
                <w:szCs w:val="24"/>
              </w:rPr>
            </w:pPr>
            <w:r w:rsidRPr="00A72C9D">
              <w:rPr>
                <w:rFonts w:ascii="Times New Roman" w:hAnsi="Times New Roman" w:cs="Times New Roman"/>
                <w:b/>
                <w:sz w:val="24"/>
                <w:szCs w:val="24"/>
              </w:rPr>
              <w:t>Hvilke tre grupper kan de åtte leddene i den åttedelte veien deles inn i?</w:t>
            </w:r>
          </w:p>
        </w:tc>
      </w:tr>
      <w:tr w:rsidR="00B30A1D" w14:paraId="67A96773" w14:textId="77777777" w:rsidTr="004A416F">
        <w:tc>
          <w:tcPr>
            <w:tcW w:w="675" w:type="dxa"/>
          </w:tcPr>
          <w:p w14:paraId="58B270FA" w14:textId="77777777" w:rsidR="00B30A1D" w:rsidRDefault="00B30A1D" w:rsidP="004A416F">
            <w:pPr>
              <w:rPr>
                <w:rFonts w:ascii="Times New Roman" w:hAnsi="Times New Roman" w:cs="Times New Roman"/>
                <w:b/>
                <w:sz w:val="28"/>
              </w:rPr>
            </w:pPr>
          </w:p>
        </w:tc>
        <w:tc>
          <w:tcPr>
            <w:tcW w:w="8535" w:type="dxa"/>
            <w:shd w:val="clear" w:color="auto" w:fill="FFFF00"/>
          </w:tcPr>
          <w:p w14:paraId="50A511D1" w14:textId="1BFB4BDF" w:rsidR="00B30A1D" w:rsidRDefault="005657AB" w:rsidP="004A416F">
            <w:pPr>
              <w:tabs>
                <w:tab w:val="left" w:pos="2160"/>
              </w:tabs>
              <w:rPr>
                <w:rFonts w:ascii="Times New Roman" w:hAnsi="Times New Roman" w:cs="Times New Roman"/>
                <w:b/>
                <w:sz w:val="28"/>
              </w:rPr>
            </w:pPr>
            <w:r>
              <w:rPr>
                <w:rFonts w:ascii="Times New Roman" w:hAnsi="Times New Roman" w:cs="Times New Roman"/>
                <w:b/>
                <w:sz w:val="28"/>
              </w:rPr>
              <w:t xml:space="preserve">Den åttedelte veien kan deles inn i Sila, </w:t>
            </w:r>
            <w:proofErr w:type="spellStart"/>
            <w:r>
              <w:rPr>
                <w:rFonts w:ascii="Times New Roman" w:hAnsi="Times New Roman" w:cs="Times New Roman"/>
                <w:b/>
                <w:sz w:val="28"/>
              </w:rPr>
              <w:t>Samadhi</w:t>
            </w:r>
            <w:proofErr w:type="spellEnd"/>
            <w:r>
              <w:rPr>
                <w:rFonts w:ascii="Times New Roman" w:hAnsi="Times New Roman" w:cs="Times New Roman"/>
                <w:b/>
                <w:sz w:val="28"/>
              </w:rPr>
              <w:t xml:space="preserve"> og Panna. Sila handler om etisk og moralsk disiplin i det man gjør verbalt, fysisk og mentalt. </w:t>
            </w:r>
            <w:proofErr w:type="spellStart"/>
            <w:r>
              <w:rPr>
                <w:rFonts w:ascii="Times New Roman" w:hAnsi="Times New Roman" w:cs="Times New Roman"/>
                <w:b/>
                <w:sz w:val="28"/>
              </w:rPr>
              <w:t>Samadhi</w:t>
            </w:r>
            <w:proofErr w:type="spellEnd"/>
            <w:r>
              <w:rPr>
                <w:rFonts w:ascii="Times New Roman" w:hAnsi="Times New Roman" w:cs="Times New Roman"/>
                <w:b/>
                <w:sz w:val="28"/>
              </w:rPr>
              <w:t xml:space="preserve"> er fullstendig tilstedeværelse og absorbsjon. Panna er </w:t>
            </w:r>
            <w:r w:rsidR="00F368EC">
              <w:rPr>
                <w:rFonts w:ascii="Times New Roman" w:hAnsi="Times New Roman" w:cs="Times New Roman"/>
                <w:b/>
                <w:sz w:val="28"/>
              </w:rPr>
              <w:t xml:space="preserve">den fullkomne visdom og innsikt i vår eksistens og er et resultat av god utvikling av de do andre delene. </w:t>
            </w:r>
          </w:p>
        </w:tc>
      </w:tr>
      <w:tr w:rsidR="00B30A1D" w14:paraId="09CE7F2D" w14:textId="77777777" w:rsidTr="004A416F">
        <w:tc>
          <w:tcPr>
            <w:tcW w:w="675" w:type="dxa"/>
          </w:tcPr>
          <w:p w14:paraId="68F28F86" w14:textId="77777777" w:rsidR="00B30A1D" w:rsidRDefault="00B30A1D" w:rsidP="004A416F">
            <w:pPr>
              <w:rPr>
                <w:rFonts w:ascii="Times New Roman" w:hAnsi="Times New Roman" w:cs="Times New Roman"/>
                <w:b/>
                <w:sz w:val="28"/>
              </w:rPr>
            </w:pPr>
            <w:r>
              <w:rPr>
                <w:rFonts w:ascii="Times New Roman" w:hAnsi="Times New Roman" w:cs="Times New Roman"/>
                <w:b/>
                <w:sz w:val="28"/>
              </w:rPr>
              <w:t>8.</w:t>
            </w:r>
          </w:p>
        </w:tc>
        <w:tc>
          <w:tcPr>
            <w:tcW w:w="8535" w:type="dxa"/>
            <w:shd w:val="clear" w:color="auto" w:fill="FFC000"/>
          </w:tcPr>
          <w:p w14:paraId="3C790556" w14:textId="77777777" w:rsidR="00B30A1D" w:rsidRPr="007F2C64" w:rsidRDefault="00B30A1D" w:rsidP="004A416F">
            <w:pPr>
              <w:rPr>
                <w:rFonts w:ascii="Times New Roman" w:hAnsi="Times New Roman" w:cs="Times New Roman"/>
                <w:b/>
                <w:sz w:val="24"/>
                <w:szCs w:val="24"/>
              </w:rPr>
            </w:pPr>
            <w:r w:rsidRPr="00A72C9D">
              <w:rPr>
                <w:rFonts w:ascii="Times New Roman" w:hAnsi="Times New Roman" w:cs="Times New Roman"/>
                <w:b/>
                <w:sz w:val="24"/>
                <w:szCs w:val="24"/>
              </w:rPr>
              <w:t>Hva er sammenhengen mellom karma og frelse i buddhismen?</w:t>
            </w:r>
          </w:p>
        </w:tc>
      </w:tr>
      <w:tr w:rsidR="00B30A1D" w14:paraId="6D3311A8" w14:textId="77777777" w:rsidTr="004A416F">
        <w:tc>
          <w:tcPr>
            <w:tcW w:w="675" w:type="dxa"/>
          </w:tcPr>
          <w:p w14:paraId="51F18709" w14:textId="77777777" w:rsidR="00B30A1D" w:rsidRDefault="00B30A1D" w:rsidP="004A416F">
            <w:pPr>
              <w:rPr>
                <w:rFonts w:ascii="Times New Roman" w:hAnsi="Times New Roman" w:cs="Times New Roman"/>
                <w:b/>
                <w:sz w:val="28"/>
              </w:rPr>
            </w:pPr>
          </w:p>
        </w:tc>
        <w:tc>
          <w:tcPr>
            <w:tcW w:w="8535" w:type="dxa"/>
            <w:shd w:val="clear" w:color="auto" w:fill="FFFF00"/>
          </w:tcPr>
          <w:p w14:paraId="39D64C1F" w14:textId="703B199A" w:rsidR="00B30A1D" w:rsidRDefault="004E3DCE" w:rsidP="004A416F">
            <w:pPr>
              <w:rPr>
                <w:rFonts w:ascii="Times New Roman" w:hAnsi="Times New Roman" w:cs="Times New Roman"/>
                <w:b/>
                <w:sz w:val="28"/>
              </w:rPr>
            </w:pPr>
            <w:r>
              <w:rPr>
                <w:rFonts w:ascii="Times New Roman" w:hAnsi="Times New Roman" w:cs="Times New Roman"/>
                <w:b/>
                <w:sz w:val="28"/>
              </w:rPr>
              <w:t xml:space="preserve">Sammenhengen mellom karma og frelse i Buddhismen er at </w:t>
            </w:r>
            <w:proofErr w:type="spellStart"/>
            <w:r>
              <w:rPr>
                <w:rFonts w:ascii="Times New Roman" w:hAnsi="Times New Roman" w:cs="Times New Roman"/>
                <w:b/>
                <w:sz w:val="28"/>
              </w:rPr>
              <w:t>karmaen</w:t>
            </w:r>
            <w:proofErr w:type="spellEnd"/>
            <w:r>
              <w:rPr>
                <w:rFonts w:ascii="Times New Roman" w:hAnsi="Times New Roman" w:cs="Times New Roman"/>
                <w:b/>
                <w:sz w:val="28"/>
              </w:rPr>
              <w:t xml:space="preserve"> du har opparbeidet deg i løpet av livet ditt påvirker ditt neste liv og hva du gjenfødes som</w:t>
            </w:r>
            <w:r w:rsidR="00170BED">
              <w:rPr>
                <w:rFonts w:ascii="Times New Roman" w:hAnsi="Times New Roman" w:cs="Times New Roman"/>
                <w:b/>
                <w:sz w:val="28"/>
              </w:rPr>
              <w:t xml:space="preserve"> (Samsara)</w:t>
            </w:r>
            <w:r>
              <w:rPr>
                <w:rFonts w:ascii="Times New Roman" w:hAnsi="Times New Roman" w:cs="Times New Roman"/>
                <w:b/>
                <w:sz w:val="28"/>
              </w:rPr>
              <w:t xml:space="preserve">. </w:t>
            </w:r>
            <w:r w:rsidR="007C0B12">
              <w:rPr>
                <w:rFonts w:ascii="Times New Roman" w:hAnsi="Times New Roman" w:cs="Times New Roman"/>
                <w:b/>
                <w:sz w:val="28"/>
              </w:rPr>
              <w:t>Målet med å frelses er at du skal slippe og gjenfødes og dermed oppnå nirvana altså en tilstand der alt begjæret og illusjonene er borte.</w:t>
            </w:r>
            <w:r w:rsidR="00825704">
              <w:rPr>
                <w:rFonts w:ascii="Times New Roman" w:hAnsi="Times New Roman" w:cs="Times New Roman"/>
                <w:b/>
                <w:sz w:val="28"/>
              </w:rPr>
              <w:t xml:space="preserve"> Dette kan oppnås ved å opparbeide seg god karma. </w:t>
            </w:r>
          </w:p>
        </w:tc>
      </w:tr>
      <w:tr w:rsidR="00B30A1D" w14:paraId="5437998F" w14:textId="77777777" w:rsidTr="00B30A1D">
        <w:tc>
          <w:tcPr>
            <w:tcW w:w="675" w:type="dxa"/>
          </w:tcPr>
          <w:p w14:paraId="5B395669" w14:textId="77777777" w:rsidR="00B30A1D" w:rsidRDefault="00B30A1D" w:rsidP="004A416F">
            <w:pPr>
              <w:rPr>
                <w:rFonts w:ascii="Times New Roman" w:hAnsi="Times New Roman" w:cs="Times New Roman"/>
                <w:b/>
                <w:sz w:val="28"/>
              </w:rPr>
            </w:pPr>
            <w:r>
              <w:rPr>
                <w:rFonts w:ascii="Times New Roman" w:hAnsi="Times New Roman" w:cs="Times New Roman"/>
                <w:b/>
                <w:sz w:val="28"/>
              </w:rPr>
              <w:t>9.</w:t>
            </w:r>
          </w:p>
        </w:tc>
        <w:tc>
          <w:tcPr>
            <w:tcW w:w="8535" w:type="dxa"/>
            <w:shd w:val="clear" w:color="auto" w:fill="FFC000"/>
          </w:tcPr>
          <w:p w14:paraId="41B4E811" w14:textId="77777777" w:rsidR="00B30A1D" w:rsidRPr="00B30A1D" w:rsidRDefault="00B30A1D" w:rsidP="004A416F">
            <w:pPr>
              <w:rPr>
                <w:rFonts w:ascii="Times New Roman" w:hAnsi="Times New Roman" w:cs="Times New Roman"/>
                <w:b/>
                <w:sz w:val="24"/>
                <w:szCs w:val="24"/>
              </w:rPr>
            </w:pPr>
            <w:r w:rsidRPr="00A72C9D">
              <w:rPr>
                <w:rFonts w:ascii="Times New Roman" w:hAnsi="Times New Roman" w:cs="Times New Roman"/>
                <w:b/>
                <w:sz w:val="24"/>
                <w:szCs w:val="24"/>
              </w:rPr>
              <w:t xml:space="preserve">Hva er det som gjenfødes </w:t>
            </w:r>
            <w:proofErr w:type="spellStart"/>
            <w:proofErr w:type="gramStart"/>
            <w:r w:rsidRPr="00A72C9D">
              <w:rPr>
                <w:rFonts w:ascii="Times New Roman" w:hAnsi="Times New Roman" w:cs="Times New Roman"/>
                <w:b/>
                <w:sz w:val="24"/>
                <w:szCs w:val="24"/>
              </w:rPr>
              <w:t>i følge</w:t>
            </w:r>
            <w:proofErr w:type="spellEnd"/>
            <w:proofErr w:type="gramEnd"/>
            <w:r w:rsidRPr="00A72C9D">
              <w:rPr>
                <w:rFonts w:ascii="Times New Roman" w:hAnsi="Times New Roman" w:cs="Times New Roman"/>
                <w:b/>
                <w:sz w:val="24"/>
                <w:szCs w:val="24"/>
              </w:rPr>
              <w:t xml:space="preserve"> buddhismen? Hvordan begrunnet Buddha sin lære om at mennesket ikke har sjel?</w:t>
            </w:r>
          </w:p>
        </w:tc>
      </w:tr>
      <w:tr w:rsidR="00B30A1D" w14:paraId="14213A53" w14:textId="77777777" w:rsidTr="004A416F">
        <w:tc>
          <w:tcPr>
            <w:tcW w:w="675" w:type="dxa"/>
          </w:tcPr>
          <w:p w14:paraId="740AE46E" w14:textId="77777777" w:rsidR="00B30A1D" w:rsidRDefault="00B30A1D" w:rsidP="004A416F">
            <w:pPr>
              <w:rPr>
                <w:rFonts w:ascii="Times New Roman" w:hAnsi="Times New Roman" w:cs="Times New Roman"/>
                <w:b/>
                <w:sz w:val="28"/>
              </w:rPr>
            </w:pPr>
          </w:p>
        </w:tc>
        <w:tc>
          <w:tcPr>
            <w:tcW w:w="8535" w:type="dxa"/>
            <w:shd w:val="clear" w:color="auto" w:fill="FFFF00"/>
          </w:tcPr>
          <w:p w14:paraId="60EA35DD" w14:textId="053D7F40" w:rsidR="00B30A1D" w:rsidRDefault="00825704" w:rsidP="004A416F">
            <w:pPr>
              <w:rPr>
                <w:rFonts w:ascii="Times New Roman" w:hAnsi="Times New Roman" w:cs="Times New Roman"/>
                <w:b/>
                <w:sz w:val="28"/>
              </w:rPr>
            </w:pPr>
            <w:r>
              <w:rPr>
                <w:rFonts w:ascii="Times New Roman" w:hAnsi="Times New Roman" w:cs="Times New Roman"/>
                <w:b/>
                <w:sz w:val="28"/>
              </w:rPr>
              <w:t>Ifølge buddhismen er det den ytre form, fornemmelser, forestillinger</w:t>
            </w:r>
            <w:r w:rsidR="00A940F6">
              <w:rPr>
                <w:rFonts w:ascii="Times New Roman" w:hAnsi="Times New Roman" w:cs="Times New Roman"/>
                <w:b/>
                <w:sz w:val="28"/>
              </w:rPr>
              <w:t>, viljeimpulser og bevissthet</w:t>
            </w:r>
            <w:r w:rsidR="00AD04B9">
              <w:rPr>
                <w:rFonts w:ascii="Times New Roman" w:hAnsi="Times New Roman" w:cs="Times New Roman"/>
                <w:b/>
                <w:sz w:val="28"/>
              </w:rPr>
              <w:t xml:space="preserve"> som gjenfødes. </w:t>
            </w:r>
          </w:p>
        </w:tc>
      </w:tr>
      <w:tr w:rsidR="00B30A1D" w14:paraId="79995C77" w14:textId="77777777" w:rsidTr="00B30A1D">
        <w:tc>
          <w:tcPr>
            <w:tcW w:w="675" w:type="dxa"/>
          </w:tcPr>
          <w:p w14:paraId="59C7503A" w14:textId="77777777" w:rsidR="00B30A1D" w:rsidRDefault="00B30A1D" w:rsidP="004A416F">
            <w:pPr>
              <w:rPr>
                <w:rFonts w:ascii="Times New Roman" w:hAnsi="Times New Roman" w:cs="Times New Roman"/>
                <w:b/>
                <w:sz w:val="28"/>
              </w:rPr>
            </w:pPr>
            <w:r>
              <w:rPr>
                <w:rFonts w:ascii="Times New Roman" w:hAnsi="Times New Roman" w:cs="Times New Roman"/>
                <w:b/>
                <w:sz w:val="28"/>
              </w:rPr>
              <w:lastRenderedPageBreak/>
              <w:t>10.</w:t>
            </w:r>
          </w:p>
        </w:tc>
        <w:tc>
          <w:tcPr>
            <w:tcW w:w="8535" w:type="dxa"/>
            <w:shd w:val="clear" w:color="auto" w:fill="FFC000"/>
          </w:tcPr>
          <w:p w14:paraId="4E5DA540" w14:textId="77777777" w:rsidR="00B30A1D" w:rsidRPr="00B30A1D" w:rsidRDefault="00B30A1D" w:rsidP="004A416F">
            <w:pPr>
              <w:rPr>
                <w:rFonts w:ascii="Times New Roman" w:hAnsi="Times New Roman" w:cs="Times New Roman"/>
                <w:b/>
                <w:sz w:val="24"/>
                <w:szCs w:val="24"/>
              </w:rPr>
            </w:pPr>
            <w:r w:rsidRPr="00A72C9D">
              <w:rPr>
                <w:rFonts w:ascii="Times New Roman" w:hAnsi="Times New Roman" w:cs="Times New Roman"/>
                <w:b/>
                <w:sz w:val="24"/>
                <w:szCs w:val="24"/>
              </w:rPr>
              <w:t>Hvorfor gikk ikke Buddha inn i nirvana straks han hadde våknet?</w:t>
            </w:r>
          </w:p>
        </w:tc>
      </w:tr>
      <w:tr w:rsidR="00B30A1D" w14:paraId="006A7EB7" w14:textId="77777777" w:rsidTr="004A416F">
        <w:tc>
          <w:tcPr>
            <w:tcW w:w="675" w:type="dxa"/>
          </w:tcPr>
          <w:p w14:paraId="0B7D47BB" w14:textId="77777777" w:rsidR="00B30A1D" w:rsidRDefault="00B30A1D" w:rsidP="004A416F">
            <w:pPr>
              <w:rPr>
                <w:rFonts w:ascii="Times New Roman" w:hAnsi="Times New Roman" w:cs="Times New Roman"/>
                <w:b/>
                <w:sz w:val="28"/>
              </w:rPr>
            </w:pPr>
          </w:p>
        </w:tc>
        <w:tc>
          <w:tcPr>
            <w:tcW w:w="8535" w:type="dxa"/>
            <w:shd w:val="clear" w:color="auto" w:fill="FFFF00"/>
          </w:tcPr>
          <w:p w14:paraId="60358635" w14:textId="13CDA94F" w:rsidR="00B30A1D" w:rsidRDefault="00AD04B9" w:rsidP="004A416F">
            <w:pPr>
              <w:rPr>
                <w:rFonts w:ascii="Times New Roman" w:hAnsi="Times New Roman" w:cs="Times New Roman"/>
                <w:b/>
                <w:sz w:val="28"/>
              </w:rPr>
            </w:pPr>
            <w:r>
              <w:rPr>
                <w:rFonts w:ascii="Times New Roman" w:hAnsi="Times New Roman" w:cs="Times New Roman"/>
                <w:b/>
                <w:sz w:val="28"/>
              </w:rPr>
              <w:t xml:space="preserve">Fordi han bestemte seg for å bruke resten av livet sitt til å lære bort </w:t>
            </w:r>
            <w:r w:rsidR="00FC7D7E">
              <w:rPr>
                <w:rFonts w:ascii="Times New Roman" w:hAnsi="Times New Roman" w:cs="Times New Roman"/>
                <w:b/>
                <w:sz w:val="28"/>
              </w:rPr>
              <w:t xml:space="preserve">Sannhetene han selv hadde oppdaget. </w:t>
            </w:r>
          </w:p>
        </w:tc>
      </w:tr>
      <w:tr w:rsidR="00B30A1D" w14:paraId="6CFFE3C7" w14:textId="77777777" w:rsidTr="00B30A1D">
        <w:tc>
          <w:tcPr>
            <w:tcW w:w="675" w:type="dxa"/>
          </w:tcPr>
          <w:p w14:paraId="108BF5B2" w14:textId="77777777" w:rsidR="00B30A1D" w:rsidRDefault="00B30A1D" w:rsidP="004A416F">
            <w:pPr>
              <w:rPr>
                <w:rFonts w:ascii="Times New Roman" w:hAnsi="Times New Roman" w:cs="Times New Roman"/>
                <w:b/>
                <w:sz w:val="28"/>
              </w:rPr>
            </w:pPr>
            <w:r>
              <w:rPr>
                <w:rFonts w:ascii="Times New Roman" w:hAnsi="Times New Roman" w:cs="Times New Roman"/>
                <w:b/>
                <w:sz w:val="28"/>
              </w:rPr>
              <w:t>11.</w:t>
            </w:r>
          </w:p>
        </w:tc>
        <w:tc>
          <w:tcPr>
            <w:tcW w:w="8535" w:type="dxa"/>
            <w:shd w:val="clear" w:color="auto" w:fill="FFC000"/>
          </w:tcPr>
          <w:p w14:paraId="645D5E84" w14:textId="77777777" w:rsidR="00B30A1D" w:rsidRPr="00B30A1D" w:rsidRDefault="00B30A1D" w:rsidP="004A416F">
            <w:pPr>
              <w:rPr>
                <w:rFonts w:ascii="Times New Roman" w:hAnsi="Times New Roman" w:cs="Times New Roman"/>
                <w:b/>
                <w:sz w:val="24"/>
                <w:szCs w:val="24"/>
              </w:rPr>
            </w:pPr>
            <w:r w:rsidRPr="00A72C9D">
              <w:rPr>
                <w:rFonts w:ascii="Times New Roman" w:hAnsi="Times New Roman" w:cs="Times New Roman"/>
                <w:b/>
                <w:sz w:val="24"/>
                <w:szCs w:val="24"/>
              </w:rPr>
              <w:t>Hvilke ytterpunkter ligger på hver side av den middelveien Siddharta valgte?</w:t>
            </w:r>
          </w:p>
        </w:tc>
      </w:tr>
      <w:tr w:rsidR="00B30A1D" w14:paraId="4293B2FC" w14:textId="77777777" w:rsidTr="004A416F">
        <w:tc>
          <w:tcPr>
            <w:tcW w:w="675" w:type="dxa"/>
          </w:tcPr>
          <w:p w14:paraId="2FD22827" w14:textId="77777777" w:rsidR="00B30A1D" w:rsidRDefault="00B30A1D" w:rsidP="004A416F">
            <w:pPr>
              <w:rPr>
                <w:rFonts w:ascii="Times New Roman" w:hAnsi="Times New Roman" w:cs="Times New Roman"/>
                <w:b/>
                <w:sz w:val="28"/>
              </w:rPr>
            </w:pPr>
          </w:p>
        </w:tc>
        <w:tc>
          <w:tcPr>
            <w:tcW w:w="8535" w:type="dxa"/>
            <w:shd w:val="clear" w:color="auto" w:fill="FFFF00"/>
          </w:tcPr>
          <w:p w14:paraId="2C5B3883" w14:textId="281C4C1D" w:rsidR="00B30A1D" w:rsidRDefault="00A940F6" w:rsidP="004A416F">
            <w:pPr>
              <w:rPr>
                <w:rFonts w:ascii="Times New Roman" w:hAnsi="Times New Roman" w:cs="Times New Roman"/>
                <w:b/>
                <w:sz w:val="28"/>
              </w:rPr>
            </w:pPr>
            <w:r>
              <w:rPr>
                <w:rFonts w:ascii="Times New Roman" w:hAnsi="Times New Roman" w:cs="Times New Roman"/>
                <w:b/>
                <w:sz w:val="28"/>
              </w:rPr>
              <w:t>De to ytterpunktene på hver av sidene til den middelveien Siddharta valgte er ekstrem askese og ekstrem hedonisme. Askese er streng avholdenhet fra materielle nytelser. Hedonisme går ut på at nytelse er det aller beste og at det er en betingelse for lykke. Er egoistisk sentrert mot fysisk nytelse.</w:t>
            </w:r>
            <w:r w:rsidR="00A22511">
              <w:rPr>
                <w:rFonts w:ascii="Times New Roman" w:hAnsi="Times New Roman" w:cs="Times New Roman"/>
                <w:b/>
                <w:sz w:val="28"/>
              </w:rPr>
              <w:t xml:space="preserve"> Det må være en gyllen middelvei som man burde følge.</w:t>
            </w:r>
          </w:p>
        </w:tc>
      </w:tr>
      <w:tr w:rsidR="00B30A1D" w14:paraId="77D4A4F3" w14:textId="77777777" w:rsidTr="00B30A1D">
        <w:tc>
          <w:tcPr>
            <w:tcW w:w="675" w:type="dxa"/>
          </w:tcPr>
          <w:p w14:paraId="37464CA2" w14:textId="77777777" w:rsidR="00B30A1D" w:rsidRDefault="00B30A1D" w:rsidP="004A416F">
            <w:pPr>
              <w:rPr>
                <w:rFonts w:ascii="Times New Roman" w:hAnsi="Times New Roman" w:cs="Times New Roman"/>
                <w:b/>
                <w:sz w:val="28"/>
              </w:rPr>
            </w:pPr>
            <w:r>
              <w:rPr>
                <w:rFonts w:ascii="Times New Roman" w:hAnsi="Times New Roman" w:cs="Times New Roman"/>
                <w:b/>
                <w:sz w:val="28"/>
              </w:rPr>
              <w:t>13.</w:t>
            </w:r>
          </w:p>
        </w:tc>
        <w:tc>
          <w:tcPr>
            <w:tcW w:w="8535" w:type="dxa"/>
            <w:shd w:val="clear" w:color="auto" w:fill="FFC000"/>
          </w:tcPr>
          <w:p w14:paraId="1EF6A996" w14:textId="77777777" w:rsidR="00B30A1D" w:rsidRPr="00B30A1D" w:rsidRDefault="00B30A1D" w:rsidP="004A416F">
            <w:pPr>
              <w:rPr>
                <w:rFonts w:ascii="Times New Roman" w:hAnsi="Times New Roman" w:cs="Times New Roman"/>
                <w:b/>
                <w:sz w:val="24"/>
                <w:szCs w:val="24"/>
              </w:rPr>
            </w:pPr>
            <w:r w:rsidRPr="00A72C9D">
              <w:rPr>
                <w:rFonts w:ascii="Times New Roman" w:hAnsi="Times New Roman" w:cs="Times New Roman"/>
                <w:b/>
                <w:sz w:val="24"/>
                <w:szCs w:val="24"/>
              </w:rPr>
              <w:t>Hva var årsaken til den første splittelsen blant buddhistene?</w:t>
            </w:r>
          </w:p>
        </w:tc>
      </w:tr>
      <w:tr w:rsidR="00B30A1D" w14:paraId="1A1ECADA" w14:textId="77777777" w:rsidTr="004A416F">
        <w:tc>
          <w:tcPr>
            <w:tcW w:w="675" w:type="dxa"/>
          </w:tcPr>
          <w:p w14:paraId="33C8E6BA" w14:textId="77777777" w:rsidR="00B30A1D" w:rsidRDefault="00B30A1D" w:rsidP="004A416F">
            <w:pPr>
              <w:rPr>
                <w:rFonts w:ascii="Times New Roman" w:hAnsi="Times New Roman" w:cs="Times New Roman"/>
                <w:b/>
                <w:sz w:val="28"/>
              </w:rPr>
            </w:pPr>
          </w:p>
        </w:tc>
        <w:tc>
          <w:tcPr>
            <w:tcW w:w="8535" w:type="dxa"/>
            <w:shd w:val="clear" w:color="auto" w:fill="FFFF00"/>
          </w:tcPr>
          <w:p w14:paraId="3D484F81" w14:textId="4E7342FF" w:rsidR="00B30A1D" w:rsidRDefault="00A940F6" w:rsidP="004A416F">
            <w:pPr>
              <w:rPr>
                <w:rFonts w:ascii="Times New Roman" w:hAnsi="Times New Roman" w:cs="Times New Roman"/>
                <w:b/>
                <w:sz w:val="28"/>
              </w:rPr>
            </w:pPr>
            <w:r>
              <w:rPr>
                <w:rFonts w:ascii="Times New Roman" w:hAnsi="Times New Roman" w:cs="Times New Roman"/>
                <w:b/>
                <w:sz w:val="28"/>
              </w:rPr>
              <w:t>Årsaken til splittelsen blant buddhistene var at Buddha hadde sagt at noen regler i disiplinkurven var viktigere enn andre, men han påpekte aldri hvilke som var viktigst</w:t>
            </w:r>
            <w:r w:rsidR="00A16C87">
              <w:rPr>
                <w:rFonts w:ascii="Times New Roman" w:hAnsi="Times New Roman" w:cs="Times New Roman"/>
                <w:b/>
                <w:sz w:val="28"/>
              </w:rPr>
              <w:t xml:space="preserve">. Dette førte til ulike oppfatninger av hva som var viktigst og dette førte til to retninger: </w:t>
            </w:r>
            <w:proofErr w:type="spellStart"/>
            <w:r w:rsidR="00A16C87">
              <w:rPr>
                <w:rFonts w:ascii="Times New Roman" w:hAnsi="Times New Roman" w:cs="Times New Roman"/>
                <w:b/>
                <w:sz w:val="28"/>
              </w:rPr>
              <w:t>Theravada</w:t>
            </w:r>
            <w:proofErr w:type="spellEnd"/>
            <w:r w:rsidR="00A16C87">
              <w:rPr>
                <w:rFonts w:ascii="Times New Roman" w:hAnsi="Times New Roman" w:cs="Times New Roman"/>
                <w:b/>
                <w:sz w:val="28"/>
              </w:rPr>
              <w:t xml:space="preserve"> og </w:t>
            </w:r>
            <w:proofErr w:type="spellStart"/>
            <w:r w:rsidR="00A16C87">
              <w:rPr>
                <w:rFonts w:ascii="Times New Roman" w:hAnsi="Times New Roman" w:cs="Times New Roman"/>
                <w:b/>
                <w:sz w:val="28"/>
              </w:rPr>
              <w:t>Mahayana</w:t>
            </w:r>
            <w:proofErr w:type="spellEnd"/>
            <w:r w:rsidR="00A16C87">
              <w:rPr>
                <w:rFonts w:ascii="Times New Roman" w:hAnsi="Times New Roman" w:cs="Times New Roman"/>
                <w:b/>
                <w:sz w:val="28"/>
              </w:rPr>
              <w:t>.</w:t>
            </w:r>
          </w:p>
        </w:tc>
      </w:tr>
      <w:tr w:rsidR="00B30A1D" w14:paraId="028CB647" w14:textId="77777777" w:rsidTr="00B30A1D">
        <w:tc>
          <w:tcPr>
            <w:tcW w:w="675" w:type="dxa"/>
          </w:tcPr>
          <w:p w14:paraId="2A58CF82" w14:textId="77777777" w:rsidR="00B30A1D" w:rsidRDefault="00B30A1D" w:rsidP="004A416F">
            <w:pPr>
              <w:rPr>
                <w:rFonts w:ascii="Times New Roman" w:hAnsi="Times New Roman" w:cs="Times New Roman"/>
                <w:b/>
                <w:sz w:val="28"/>
              </w:rPr>
            </w:pPr>
            <w:r>
              <w:rPr>
                <w:rFonts w:ascii="Times New Roman" w:hAnsi="Times New Roman" w:cs="Times New Roman"/>
                <w:b/>
                <w:sz w:val="28"/>
              </w:rPr>
              <w:t>14.</w:t>
            </w:r>
          </w:p>
        </w:tc>
        <w:tc>
          <w:tcPr>
            <w:tcW w:w="8535" w:type="dxa"/>
            <w:shd w:val="clear" w:color="auto" w:fill="FFC000"/>
          </w:tcPr>
          <w:p w14:paraId="2C1D7E8D" w14:textId="77777777" w:rsidR="00B30A1D" w:rsidRPr="00B30A1D" w:rsidRDefault="00B30A1D" w:rsidP="004A416F">
            <w:pPr>
              <w:rPr>
                <w:rFonts w:ascii="Times New Roman" w:hAnsi="Times New Roman" w:cs="Times New Roman"/>
                <w:b/>
                <w:sz w:val="24"/>
                <w:szCs w:val="24"/>
              </w:rPr>
            </w:pPr>
            <w:r w:rsidRPr="00A72C9D">
              <w:rPr>
                <w:rFonts w:ascii="Times New Roman" w:hAnsi="Times New Roman" w:cs="Times New Roman"/>
                <w:b/>
                <w:sz w:val="24"/>
                <w:szCs w:val="24"/>
              </w:rPr>
              <w:t xml:space="preserve">Hva er de viktigste forskjellene mellom </w:t>
            </w:r>
            <w:proofErr w:type="spellStart"/>
            <w:r w:rsidRPr="00A72C9D">
              <w:rPr>
                <w:rFonts w:ascii="Times New Roman" w:hAnsi="Times New Roman" w:cs="Times New Roman"/>
                <w:b/>
                <w:sz w:val="24"/>
                <w:szCs w:val="24"/>
              </w:rPr>
              <w:t>theravada</w:t>
            </w:r>
            <w:proofErr w:type="spellEnd"/>
            <w:r w:rsidRPr="00A72C9D">
              <w:rPr>
                <w:rFonts w:ascii="Times New Roman" w:hAnsi="Times New Roman" w:cs="Times New Roman"/>
                <w:b/>
                <w:sz w:val="24"/>
                <w:szCs w:val="24"/>
              </w:rPr>
              <w:t xml:space="preserve"> og </w:t>
            </w:r>
            <w:proofErr w:type="spellStart"/>
            <w:r w:rsidRPr="00A72C9D">
              <w:rPr>
                <w:rFonts w:ascii="Times New Roman" w:hAnsi="Times New Roman" w:cs="Times New Roman"/>
                <w:b/>
                <w:sz w:val="24"/>
                <w:szCs w:val="24"/>
              </w:rPr>
              <w:t>mahayana</w:t>
            </w:r>
            <w:proofErr w:type="spellEnd"/>
            <w:r w:rsidRPr="00A72C9D">
              <w:rPr>
                <w:rFonts w:ascii="Times New Roman" w:hAnsi="Times New Roman" w:cs="Times New Roman"/>
                <w:b/>
                <w:sz w:val="24"/>
                <w:szCs w:val="24"/>
              </w:rPr>
              <w:t>?</w:t>
            </w:r>
          </w:p>
        </w:tc>
      </w:tr>
      <w:tr w:rsidR="00B30A1D" w14:paraId="5F047AB7" w14:textId="77777777" w:rsidTr="004A416F">
        <w:tc>
          <w:tcPr>
            <w:tcW w:w="675" w:type="dxa"/>
          </w:tcPr>
          <w:p w14:paraId="6B39671B" w14:textId="77777777" w:rsidR="00B30A1D" w:rsidRDefault="00B30A1D" w:rsidP="004A416F">
            <w:pPr>
              <w:rPr>
                <w:rFonts w:ascii="Times New Roman" w:hAnsi="Times New Roman" w:cs="Times New Roman"/>
                <w:b/>
                <w:sz w:val="28"/>
              </w:rPr>
            </w:pPr>
          </w:p>
        </w:tc>
        <w:tc>
          <w:tcPr>
            <w:tcW w:w="8535" w:type="dxa"/>
            <w:shd w:val="clear" w:color="auto" w:fill="FFFF00"/>
          </w:tcPr>
          <w:p w14:paraId="371DBB4D" w14:textId="77777777" w:rsidR="00170BED" w:rsidRPr="005F2B70" w:rsidRDefault="00170BED" w:rsidP="00170BED">
            <w:pPr>
              <w:rPr>
                <w:rFonts w:ascii="Times New Roman" w:hAnsi="Times New Roman" w:cs="Times New Roman"/>
                <w:b/>
                <w:bCs/>
                <w:sz w:val="28"/>
                <w:szCs w:val="28"/>
              </w:rPr>
            </w:pPr>
            <w:proofErr w:type="spellStart"/>
            <w:r w:rsidRPr="005F2B70">
              <w:rPr>
                <w:rFonts w:ascii="Times New Roman" w:hAnsi="Times New Roman" w:cs="Times New Roman"/>
                <w:b/>
                <w:bCs/>
                <w:sz w:val="28"/>
                <w:szCs w:val="28"/>
              </w:rPr>
              <w:t>Theravada</w:t>
            </w:r>
            <w:proofErr w:type="spellEnd"/>
            <w:r w:rsidRPr="005F2B70">
              <w:rPr>
                <w:rFonts w:ascii="Times New Roman" w:hAnsi="Times New Roman" w:cs="Times New Roman"/>
                <w:b/>
                <w:bCs/>
                <w:sz w:val="28"/>
                <w:szCs w:val="28"/>
              </w:rPr>
              <w:t xml:space="preserve"> har holdt fast på den tidlige buddhismens lære og </w:t>
            </w:r>
            <w:proofErr w:type="spellStart"/>
            <w:r w:rsidRPr="005F2B70">
              <w:rPr>
                <w:rFonts w:ascii="Times New Roman" w:hAnsi="Times New Roman" w:cs="Times New Roman"/>
                <w:b/>
                <w:bCs/>
                <w:sz w:val="28"/>
                <w:szCs w:val="28"/>
              </w:rPr>
              <w:t>munkeliv</w:t>
            </w:r>
            <w:proofErr w:type="spellEnd"/>
            <w:r w:rsidRPr="005F2B70">
              <w:rPr>
                <w:rFonts w:ascii="Times New Roman" w:hAnsi="Times New Roman" w:cs="Times New Roman"/>
                <w:b/>
                <w:bCs/>
                <w:sz w:val="28"/>
                <w:szCs w:val="28"/>
              </w:rPr>
              <w:t xml:space="preserve">. Legger vekt på at den enkelte skal oppnå nirvana gjennom meditasjon og intellektuell innsikt og derved bli til en </w:t>
            </w:r>
            <w:proofErr w:type="spellStart"/>
            <w:r w:rsidRPr="005F2B70">
              <w:rPr>
                <w:rFonts w:ascii="Times New Roman" w:hAnsi="Times New Roman" w:cs="Times New Roman"/>
                <w:b/>
                <w:bCs/>
                <w:sz w:val="28"/>
                <w:szCs w:val="28"/>
              </w:rPr>
              <w:t>arhat</w:t>
            </w:r>
            <w:proofErr w:type="spellEnd"/>
            <w:r w:rsidRPr="005F2B70">
              <w:rPr>
                <w:rFonts w:ascii="Times New Roman" w:hAnsi="Times New Roman" w:cs="Times New Roman"/>
                <w:b/>
                <w:bCs/>
                <w:sz w:val="28"/>
                <w:szCs w:val="28"/>
              </w:rPr>
              <w:t>. Mener at det nesten ikke lengre er mulig å oppnå nirvana og dermed er ført og fremst å sikre gjenfødselen som menneske. Er ganske restriktiv til bare at de som lever et klosterliv som har muligheten til å oppnå Nirvana «Den smale veien»</w:t>
            </w:r>
          </w:p>
          <w:p w14:paraId="0AA73ECF" w14:textId="77777777" w:rsidR="00170BED" w:rsidRPr="005F2B70" w:rsidRDefault="00170BED" w:rsidP="00170BED">
            <w:pPr>
              <w:rPr>
                <w:rFonts w:ascii="Times New Roman" w:hAnsi="Times New Roman" w:cs="Times New Roman"/>
                <w:b/>
                <w:bCs/>
                <w:sz w:val="28"/>
                <w:szCs w:val="28"/>
              </w:rPr>
            </w:pPr>
            <w:proofErr w:type="spellStart"/>
            <w:r w:rsidRPr="005F2B70">
              <w:rPr>
                <w:rFonts w:ascii="Times New Roman" w:hAnsi="Times New Roman" w:cs="Times New Roman"/>
                <w:b/>
                <w:bCs/>
                <w:sz w:val="28"/>
                <w:szCs w:val="28"/>
              </w:rPr>
              <w:t>Mahayana</w:t>
            </w:r>
            <w:proofErr w:type="spellEnd"/>
            <w:r w:rsidRPr="005F2B70">
              <w:rPr>
                <w:rFonts w:ascii="Times New Roman" w:hAnsi="Times New Roman" w:cs="Times New Roman"/>
                <w:b/>
                <w:bCs/>
                <w:sz w:val="28"/>
                <w:szCs w:val="28"/>
              </w:rPr>
              <w:t xml:space="preserve"> mener at frelsen lå i negasjonen av alle </w:t>
            </w:r>
            <w:proofErr w:type="spellStart"/>
            <w:r w:rsidRPr="005F2B70">
              <w:rPr>
                <w:rFonts w:ascii="Times New Roman" w:hAnsi="Times New Roman" w:cs="Times New Roman"/>
                <w:b/>
                <w:bCs/>
                <w:sz w:val="28"/>
                <w:szCs w:val="28"/>
              </w:rPr>
              <w:t>beghreper</w:t>
            </w:r>
            <w:proofErr w:type="spellEnd"/>
            <w:r w:rsidRPr="005F2B70">
              <w:rPr>
                <w:rFonts w:ascii="Times New Roman" w:hAnsi="Times New Roman" w:cs="Times New Roman"/>
                <w:b/>
                <w:bCs/>
                <w:sz w:val="28"/>
                <w:szCs w:val="28"/>
              </w:rPr>
              <w:t xml:space="preserve"> og forestillinger idet den eneste virkelighet var </w:t>
            </w:r>
            <w:proofErr w:type="spellStart"/>
            <w:r w:rsidRPr="005F2B70">
              <w:rPr>
                <w:rFonts w:ascii="Times New Roman" w:hAnsi="Times New Roman" w:cs="Times New Roman"/>
                <w:b/>
                <w:bCs/>
                <w:sz w:val="28"/>
                <w:szCs w:val="28"/>
              </w:rPr>
              <w:t>shunyata</w:t>
            </w:r>
            <w:proofErr w:type="spellEnd"/>
            <w:r w:rsidRPr="005F2B70">
              <w:rPr>
                <w:rFonts w:ascii="Times New Roman" w:hAnsi="Times New Roman" w:cs="Times New Roman"/>
                <w:b/>
                <w:bCs/>
                <w:sz w:val="28"/>
                <w:szCs w:val="28"/>
              </w:rPr>
              <w:t xml:space="preserve"> (tomheten). </w:t>
            </w:r>
            <w:proofErr w:type="spellStart"/>
            <w:r w:rsidRPr="005F2B70">
              <w:rPr>
                <w:rFonts w:ascii="Times New Roman" w:hAnsi="Times New Roman" w:cs="Times New Roman"/>
                <w:b/>
                <w:bCs/>
                <w:sz w:val="28"/>
                <w:szCs w:val="28"/>
              </w:rPr>
              <w:t>Mahayana</w:t>
            </w:r>
            <w:proofErr w:type="spellEnd"/>
            <w:r w:rsidRPr="005F2B70">
              <w:rPr>
                <w:rFonts w:ascii="Times New Roman" w:hAnsi="Times New Roman" w:cs="Times New Roman"/>
                <w:b/>
                <w:bCs/>
                <w:sz w:val="28"/>
                <w:szCs w:val="28"/>
              </w:rPr>
              <w:t xml:space="preserve"> er derfor en radikal kritikk av de eldre skolene. Tanken om en kosmisk evig Buddha skikkelse er viktig for </w:t>
            </w:r>
            <w:proofErr w:type="spellStart"/>
            <w:r w:rsidRPr="005F2B70">
              <w:rPr>
                <w:rFonts w:ascii="Times New Roman" w:hAnsi="Times New Roman" w:cs="Times New Roman"/>
                <w:b/>
                <w:bCs/>
                <w:sz w:val="28"/>
                <w:szCs w:val="28"/>
              </w:rPr>
              <w:t>Mahayana</w:t>
            </w:r>
            <w:proofErr w:type="spellEnd"/>
            <w:r w:rsidRPr="005F2B70">
              <w:rPr>
                <w:rFonts w:ascii="Times New Roman" w:hAnsi="Times New Roman" w:cs="Times New Roman"/>
                <w:b/>
                <w:bCs/>
                <w:sz w:val="28"/>
                <w:szCs w:val="28"/>
              </w:rPr>
              <w:t xml:space="preserve">. Mer åpen «Den brede stien» </w:t>
            </w:r>
          </w:p>
          <w:p w14:paraId="14356230" w14:textId="77777777" w:rsidR="00B30A1D" w:rsidRDefault="00B30A1D" w:rsidP="004A416F">
            <w:pPr>
              <w:rPr>
                <w:rFonts w:ascii="Times New Roman" w:hAnsi="Times New Roman" w:cs="Times New Roman"/>
                <w:b/>
                <w:sz w:val="28"/>
              </w:rPr>
            </w:pPr>
            <w:bookmarkStart w:id="0" w:name="_GoBack"/>
            <w:bookmarkEnd w:id="0"/>
          </w:p>
        </w:tc>
      </w:tr>
    </w:tbl>
    <w:p w14:paraId="49E4AFEC" w14:textId="77777777" w:rsidR="00B30A1D" w:rsidRDefault="00B30A1D"/>
    <w:sectPr w:rsidR="00B30A1D" w:rsidSect="00B30A1D">
      <w:pgSz w:w="11906" w:h="16838" w:code="9"/>
      <w:pgMar w:top="1418" w:right="1418" w:bottom="1418" w:left="1418" w:header="709"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33B"/>
    <w:rsid w:val="000142AC"/>
    <w:rsid w:val="00115752"/>
    <w:rsid w:val="00170BED"/>
    <w:rsid w:val="003D3223"/>
    <w:rsid w:val="00464AD6"/>
    <w:rsid w:val="004E3DCE"/>
    <w:rsid w:val="005657AB"/>
    <w:rsid w:val="005F2B70"/>
    <w:rsid w:val="0067197F"/>
    <w:rsid w:val="006C6F75"/>
    <w:rsid w:val="007C0B12"/>
    <w:rsid w:val="007C2F67"/>
    <w:rsid w:val="00825704"/>
    <w:rsid w:val="00854485"/>
    <w:rsid w:val="00877007"/>
    <w:rsid w:val="008D34E5"/>
    <w:rsid w:val="00A16C87"/>
    <w:rsid w:val="00A22511"/>
    <w:rsid w:val="00A41562"/>
    <w:rsid w:val="00A52497"/>
    <w:rsid w:val="00A74051"/>
    <w:rsid w:val="00A940F6"/>
    <w:rsid w:val="00AD04B9"/>
    <w:rsid w:val="00B30A1D"/>
    <w:rsid w:val="00BE3F53"/>
    <w:rsid w:val="00C8433B"/>
    <w:rsid w:val="00F368EC"/>
    <w:rsid w:val="00FB4604"/>
    <w:rsid w:val="00FC7D7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6FAD2"/>
  <w15:docId w15:val="{F727CAA2-B8A3-4AA5-8B8D-EF346027E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nb-NO" w:eastAsia="en-US" w:bidi="ar-SA"/>
      </w:rPr>
    </w:rPrDefault>
    <w:pPrDefault>
      <w:pPr>
        <w:spacing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433B"/>
    <w:pPr>
      <w:spacing w:after="200" w:line="276" w:lineRule="auto"/>
    </w:pPr>
    <w:rPr>
      <w:rFonts w:asciiTheme="minorHAnsi" w:hAnsiTheme="minorHAnsi" w:cstheme="minorBidi"/>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59"/>
    <w:rsid w:val="00B30A1D"/>
    <w:pPr>
      <w:spacing w:line="240" w:lineRule="auto"/>
    </w:pPr>
    <w:rPr>
      <w:rFonts w:eastAsia="Times New Roman"/>
      <w:sz w:val="20"/>
      <w:szCs w:val="20"/>
      <w:lang w:eastAsia="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547</Words>
  <Characters>2902</Characters>
  <Application>Microsoft Office Word</Application>
  <DocSecurity>0</DocSecurity>
  <Lines>24</Lines>
  <Paragraphs>6</Paragraphs>
  <ScaleCrop>false</ScaleCrop>
  <HeadingPairs>
    <vt:vector size="2" baseType="variant">
      <vt:variant>
        <vt:lpstr>Tittel</vt:lpstr>
      </vt:variant>
      <vt:variant>
        <vt:i4>1</vt:i4>
      </vt:variant>
    </vt:vector>
  </HeadingPairs>
  <TitlesOfParts>
    <vt:vector size="1" baseType="lpstr">
      <vt:lpstr/>
    </vt:vector>
  </TitlesOfParts>
  <Company>Akershus Fylkeskommune</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Flemming Jørgensen</dc:creator>
  <cp:lastModifiedBy>Aleksander Solhaug</cp:lastModifiedBy>
  <cp:revision>9</cp:revision>
  <dcterms:created xsi:type="dcterms:W3CDTF">2019-10-21T09:30:00Z</dcterms:created>
  <dcterms:modified xsi:type="dcterms:W3CDTF">2019-11-18T08:24:00Z</dcterms:modified>
</cp:coreProperties>
</file>