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enett"/>
        <w:tblpPr w:leftFromText="141" w:rightFromText="141" w:vertAnchor="text" w:horzAnchor="page" w:tblpX="3136" w:tblpY="1674"/>
        <w:tblW w:w="0" w:type="auto"/>
        <w:tblBorders>
          <w:insideH w:val="none" w:sz="0" w:space="0" w:color="auto"/>
          <w:insideV w:val="none" w:sz="0" w:space="0" w:color="auto"/>
        </w:tblBorders>
        <w:tblLook w:val="04A0" w:firstRow="1" w:lastRow="0" w:firstColumn="1" w:lastColumn="0" w:noHBand="0" w:noVBand="1"/>
      </w:tblPr>
      <w:tblGrid>
        <w:gridCol w:w="859"/>
        <w:gridCol w:w="4536"/>
      </w:tblGrid>
      <w:tr w:rsidR="00A73275" w14:paraId="5B7EC076" w14:textId="77777777" w:rsidTr="00D357D9">
        <w:tc>
          <w:tcPr>
            <w:tcW w:w="859" w:type="dxa"/>
            <w:shd w:val="clear" w:color="auto" w:fill="FFC000"/>
          </w:tcPr>
          <w:p w14:paraId="30D885E3" w14:textId="77777777" w:rsidR="00A73275" w:rsidRDefault="00A73275" w:rsidP="00D357D9">
            <w:r w:rsidRPr="00485E4C">
              <w:rPr>
                <w:rFonts w:ascii="Courier New" w:hAnsi="Courier New" w:cs="Courier New"/>
              </w:rPr>
              <w:t>Navn</w:t>
            </w:r>
            <w:r>
              <w:t>:</w:t>
            </w:r>
          </w:p>
        </w:tc>
        <w:tc>
          <w:tcPr>
            <w:tcW w:w="4536" w:type="dxa"/>
            <w:shd w:val="clear" w:color="auto" w:fill="FFFF00"/>
          </w:tcPr>
          <w:p w14:paraId="7D951620" w14:textId="34DA9D05" w:rsidR="00A73275" w:rsidRDefault="00D747EE" w:rsidP="00D357D9">
            <w:r>
              <w:t>Aleksander Solhaug</w:t>
            </w:r>
          </w:p>
        </w:tc>
      </w:tr>
    </w:tbl>
    <w:p w14:paraId="28AA4C01" w14:textId="240FC99A" w:rsidR="00A73275" w:rsidRDefault="00A73275" w:rsidP="00A73275">
      <w:pPr>
        <w:spacing w:line="240" w:lineRule="auto"/>
        <w:jc w:val="center"/>
        <w:rPr>
          <w:rFonts w:ascii="Courier New" w:hAnsi="Courier New" w:cs="Courier New"/>
          <w:sz w:val="52"/>
          <w:szCs w:val="52"/>
        </w:rPr>
      </w:pPr>
      <w:r w:rsidRPr="004431EB">
        <w:rPr>
          <w:noProof/>
          <w:sz w:val="44"/>
          <w:szCs w:val="44"/>
          <w:lang w:eastAsia="nb-NO"/>
        </w:rPr>
        <w:drawing>
          <wp:anchor distT="0" distB="0" distL="114300" distR="114300" simplePos="0" relativeHeight="251660288" behindDoc="0" locked="0" layoutInCell="1" allowOverlap="1" wp14:anchorId="739B6A96" wp14:editId="2C54F102">
            <wp:simplePos x="0" y="0"/>
            <wp:positionH relativeFrom="margin">
              <wp:posOffset>-614045</wp:posOffset>
            </wp:positionH>
            <wp:positionV relativeFrom="margin">
              <wp:posOffset>-509270</wp:posOffset>
            </wp:positionV>
            <wp:extent cx="1752600" cy="175260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2600" cy="17526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szCs w:val="24"/>
          <w:lang w:eastAsia="nb-NO"/>
        </w:rPr>
        <w:drawing>
          <wp:anchor distT="0" distB="0" distL="114300" distR="114300" simplePos="0" relativeHeight="251662336" behindDoc="0" locked="0" layoutInCell="1" allowOverlap="1" wp14:anchorId="51AE9E96" wp14:editId="3306B78F">
            <wp:simplePos x="0" y="0"/>
            <wp:positionH relativeFrom="margin">
              <wp:posOffset>5189220</wp:posOffset>
            </wp:positionH>
            <wp:positionV relativeFrom="margin">
              <wp:posOffset>269240</wp:posOffset>
            </wp:positionV>
            <wp:extent cx="990600" cy="725805"/>
            <wp:effectExtent l="0" t="0" r="0" b="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ltur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725805"/>
                    </a:xfrm>
                    <a:prstGeom prst="rect">
                      <a:avLst/>
                    </a:prstGeom>
                    <a:ln>
                      <a:noFill/>
                    </a:ln>
                    <a:effectLst>
                      <a:softEdge rad="112500"/>
                    </a:effectLst>
                  </pic:spPr>
                </pic:pic>
              </a:graphicData>
            </a:graphic>
          </wp:anchor>
        </w:drawing>
      </w:r>
      <w:r w:rsidRPr="004431EB">
        <w:rPr>
          <w:noProof/>
          <w:sz w:val="44"/>
          <w:szCs w:val="44"/>
          <w:lang w:eastAsia="nb-NO"/>
        </w:rPr>
        <w:drawing>
          <wp:anchor distT="0" distB="0" distL="114300" distR="114300" simplePos="0" relativeHeight="251659264" behindDoc="0" locked="0" layoutInCell="1" allowOverlap="1" wp14:anchorId="23BCC556" wp14:editId="1BEB4CA9">
            <wp:simplePos x="0" y="0"/>
            <wp:positionH relativeFrom="margin">
              <wp:posOffset>5262880</wp:posOffset>
            </wp:positionH>
            <wp:positionV relativeFrom="margin">
              <wp:posOffset>-447675</wp:posOffset>
            </wp:positionV>
            <wp:extent cx="923925" cy="716915"/>
            <wp:effectExtent l="0" t="0" r="9525" b="698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3925" cy="71691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4431EB">
        <w:rPr>
          <w:rFonts w:ascii="Courier New" w:hAnsi="Courier New" w:cs="Courier New"/>
          <w:b/>
          <w:sz w:val="44"/>
          <w:szCs w:val="44"/>
        </w:rPr>
        <w:t xml:space="preserve">Min </w:t>
      </w:r>
      <w:r>
        <w:rPr>
          <w:rFonts w:ascii="Courier New" w:hAnsi="Courier New" w:cs="Courier New"/>
          <w:b/>
          <w:sz w:val="44"/>
          <w:szCs w:val="44"/>
        </w:rPr>
        <w:t>semesteroppgave</w:t>
      </w:r>
    </w:p>
    <w:p w14:paraId="283293BD" w14:textId="2A27DE43" w:rsidR="00A73275" w:rsidRPr="00D327D5" w:rsidRDefault="006D002A" w:rsidP="00A73275">
      <w:pPr>
        <w:spacing w:line="240" w:lineRule="auto"/>
        <w:jc w:val="center"/>
        <w:rPr>
          <w:rFonts w:ascii="Courier New" w:hAnsi="Courier New" w:cs="Courier New"/>
          <w:szCs w:val="24"/>
        </w:rPr>
      </w:pPr>
      <w:r>
        <w:rPr>
          <w:rFonts w:ascii="Courier New" w:hAnsi="Courier New" w:cs="Courier New"/>
          <w:szCs w:val="24"/>
        </w:rPr>
        <w:t>I N V E N T I O</w:t>
      </w:r>
      <w:r>
        <w:rPr>
          <w:rFonts w:ascii="Courier New" w:hAnsi="Courier New" w:cs="Courier New"/>
          <w:szCs w:val="24"/>
        </w:rPr>
        <w:br/>
      </w:r>
      <w:r w:rsidR="00A73275">
        <w:rPr>
          <w:rFonts w:ascii="Courier New" w:hAnsi="Courier New" w:cs="Courier New"/>
          <w:szCs w:val="24"/>
        </w:rPr>
        <w:t>T1</w:t>
      </w:r>
      <w:proofErr w:type="gramStart"/>
      <w:r>
        <w:rPr>
          <w:rFonts w:ascii="Courier New" w:hAnsi="Courier New" w:cs="Courier New"/>
          <w:szCs w:val="24"/>
        </w:rPr>
        <w:t>/</w:t>
      </w:r>
      <w:r w:rsidR="00F102A0">
        <w:rPr>
          <w:rFonts w:ascii="Courier New" w:hAnsi="Courier New" w:cs="Courier New"/>
          <w:szCs w:val="24"/>
        </w:rPr>
        <w:t>«</w:t>
      </w:r>
      <w:proofErr w:type="gramEnd"/>
      <w:r>
        <w:rPr>
          <w:rFonts w:ascii="Courier New" w:hAnsi="Courier New" w:cs="Courier New"/>
          <w:szCs w:val="24"/>
        </w:rPr>
        <w:t>SAMFUNNSBRYGGERNE</w:t>
      </w:r>
      <w:r w:rsidR="00F102A0">
        <w:rPr>
          <w:rFonts w:ascii="Courier New" w:hAnsi="Courier New" w:cs="Courier New"/>
          <w:szCs w:val="24"/>
        </w:rPr>
        <w:t>»</w:t>
      </w:r>
      <w:r w:rsidR="00A73275" w:rsidRPr="00D327D5">
        <w:rPr>
          <w:rFonts w:ascii="Courier New" w:hAnsi="Courier New" w:cs="Courier New"/>
          <w:szCs w:val="24"/>
        </w:rPr>
        <w:br/>
      </w:r>
      <w:r w:rsidR="00A73275" w:rsidRPr="00D327D5">
        <w:rPr>
          <w:rFonts w:ascii="Courier New" w:hAnsi="Courier New" w:cs="Courier New"/>
          <w:szCs w:val="24"/>
        </w:rPr>
        <w:br/>
      </w:r>
    </w:p>
    <w:p w14:paraId="375A772D" w14:textId="77777777" w:rsidR="00A73275" w:rsidRDefault="00A73275" w:rsidP="00A73275">
      <w:r>
        <w:rPr>
          <w:rFonts w:ascii="Courier New" w:hAnsi="Courier New" w:cs="Courier New"/>
          <w:noProof/>
          <w:szCs w:val="24"/>
          <w:lang w:eastAsia="nb-NO"/>
        </w:rPr>
        <w:drawing>
          <wp:anchor distT="0" distB="0" distL="114300" distR="114300" simplePos="0" relativeHeight="251661312" behindDoc="0" locked="0" layoutInCell="1" allowOverlap="1" wp14:anchorId="2CE8AFC2" wp14:editId="75AB8070">
            <wp:simplePos x="0" y="0"/>
            <wp:positionH relativeFrom="margin">
              <wp:posOffset>5291455</wp:posOffset>
            </wp:positionH>
            <wp:positionV relativeFrom="margin">
              <wp:posOffset>843280</wp:posOffset>
            </wp:positionV>
            <wp:extent cx="790575" cy="657225"/>
            <wp:effectExtent l="0" t="0" r="9525" b="9525"/>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mpass.jpg"/>
                    <pic:cNvPicPr/>
                  </pic:nvPicPr>
                  <pic:blipFill rotWithShape="1">
                    <a:blip r:embed="rId13" cstate="print">
                      <a:extLst>
                        <a:ext uri="{28A0092B-C50C-407E-A947-70E740481C1C}">
                          <a14:useLocalDpi xmlns:a14="http://schemas.microsoft.com/office/drawing/2010/main" val="0"/>
                        </a:ext>
                      </a:extLst>
                    </a:blip>
                    <a:srcRect t="1" b="16868"/>
                    <a:stretch/>
                  </pic:blipFill>
                  <pic:spPr bwMode="auto">
                    <a:xfrm>
                      <a:off x="0" y="0"/>
                      <a:ext cx="790575" cy="6572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49AD80F" w14:textId="77777777" w:rsidR="00A73275" w:rsidRDefault="00A73275" w:rsidP="00A73275"/>
    <w:p w14:paraId="635F81B4" w14:textId="77777777" w:rsidR="00A73275" w:rsidRDefault="00A73275" w:rsidP="00A73275"/>
    <w:p w14:paraId="61FFB074" w14:textId="77777777" w:rsidR="00A73275" w:rsidRDefault="00A73275" w:rsidP="00A73275"/>
    <w:p w14:paraId="7A89B7DE" w14:textId="115FFC36" w:rsidR="00A73275" w:rsidRDefault="00A73275" w:rsidP="00A73275"/>
    <w:tbl>
      <w:tblPr>
        <w:tblStyle w:val="Tabellrutenett"/>
        <w:tblW w:w="0" w:type="auto"/>
        <w:tblLook w:val="04A0" w:firstRow="1" w:lastRow="0" w:firstColumn="1" w:lastColumn="0" w:noHBand="0" w:noVBand="1"/>
      </w:tblPr>
      <w:tblGrid>
        <w:gridCol w:w="9062"/>
      </w:tblGrid>
      <w:tr w:rsidR="00A73275" w14:paraId="42BD720C" w14:textId="77777777" w:rsidTr="00D357D9">
        <w:tc>
          <w:tcPr>
            <w:tcW w:w="9062" w:type="dxa"/>
            <w:shd w:val="clear" w:color="auto" w:fill="FFC000"/>
          </w:tcPr>
          <w:p w14:paraId="105FB55D" w14:textId="77777777" w:rsidR="00A73275" w:rsidRPr="007D03E4" w:rsidRDefault="00A73275" w:rsidP="00D357D9">
            <w:pPr>
              <w:jc w:val="center"/>
              <w:rPr>
                <w:b/>
              </w:rPr>
            </w:pPr>
            <w:r>
              <w:rPr>
                <w:b/>
              </w:rPr>
              <w:t>Buddhismen</w:t>
            </w:r>
          </w:p>
        </w:tc>
      </w:tr>
      <w:tr w:rsidR="00A73275" w:rsidRPr="00B90F77" w14:paraId="6F26D85C" w14:textId="77777777" w:rsidTr="00D357D9">
        <w:tc>
          <w:tcPr>
            <w:tcW w:w="9062" w:type="dxa"/>
            <w:tcBorders>
              <w:bottom w:val="single" w:sz="4" w:space="0" w:color="auto"/>
            </w:tcBorders>
            <w:shd w:val="clear" w:color="auto" w:fill="FFFF00"/>
          </w:tcPr>
          <w:p w14:paraId="615AF4F7" w14:textId="32FD0BE1" w:rsidR="00202EF8" w:rsidRDefault="00202EF8" w:rsidP="00202EF8">
            <w:pPr>
              <w:pStyle w:val="Listeavsnitt"/>
              <w:numPr>
                <w:ilvl w:val="0"/>
                <w:numId w:val="1"/>
              </w:numPr>
            </w:pPr>
            <w:r w:rsidRPr="00202EF8">
              <w:rPr>
                <w:b/>
              </w:rPr>
              <w:t>Faktadel</w:t>
            </w:r>
            <w:r>
              <w:t xml:space="preserve">: Historisk plassering, sentrale personer og skrifter, </w:t>
            </w:r>
            <w:r w:rsidR="006D002A">
              <w:t xml:space="preserve">gudsbilde, </w:t>
            </w:r>
            <w:r>
              <w:t xml:space="preserve">geografisk og demografisk utbredelse, </w:t>
            </w:r>
            <w:r w:rsidR="006D002A">
              <w:t xml:space="preserve">sentrale ritualer, gudshus, </w:t>
            </w:r>
            <w:r>
              <w:t>hovedretninger</w:t>
            </w:r>
          </w:p>
          <w:p w14:paraId="79749C64" w14:textId="77777777" w:rsidR="00202EF8" w:rsidRDefault="00202EF8" w:rsidP="00202EF8">
            <w:pPr>
              <w:pStyle w:val="Listeavsnitt"/>
              <w:numPr>
                <w:ilvl w:val="0"/>
                <w:numId w:val="1"/>
              </w:numPr>
            </w:pPr>
            <w:r w:rsidRPr="00202EF8">
              <w:rPr>
                <w:b/>
              </w:rPr>
              <w:t>Læredimensjonen</w:t>
            </w:r>
            <w:r>
              <w:t>: to-tre sentrale elementer (frelse og gudstro)</w:t>
            </w:r>
          </w:p>
          <w:p w14:paraId="324B649F" w14:textId="77777777" w:rsidR="00202EF8" w:rsidRDefault="00202EF8" w:rsidP="00202EF8">
            <w:pPr>
              <w:pStyle w:val="Listeavsnitt"/>
              <w:numPr>
                <w:ilvl w:val="0"/>
                <w:numId w:val="1"/>
              </w:numPr>
            </w:pPr>
            <w:r w:rsidRPr="00202EF8">
              <w:rPr>
                <w:b/>
              </w:rPr>
              <w:t>Rituell</w:t>
            </w:r>
            <w:r>
              <w:t xml:space="preserve"> </w:t>
            </w:r>
            <w:r w:rsidRPr="00202EF8">
              <w:rPr>
                <w:b/>
              </w:rPr>
              <w:t>dimensjon</w:t>
            </w:r>
            <w:r>
              <w:t>: en-tre sentrale ritualer</w:t>
            </w:r>
          </w:p>
          <w:p w14:paraId="09A0A16A" w14:textId="1030BDD1" w:rsidR="00202EF8" w:rsidRDefault="00202EF8" w:rsidP="00202EF8">
            <w:pPr>
              <w:pStyle w:val="Listeavsnitt"/>
              <w:numPr>
                <w:ilvl w:val="0"/>
                <w:numId w:val="1"/>
              </w:numPr>
            </w:pPr>
            <w:r w:rsidRPr="00202EF8">
              <w:rPr>
                <w:b/>
              </w:rPr>
              <w:t>Etisk</w:t>
            </w:r>
            <w:r>
              <w:t xml:space="preserve"> </w:t>
            </w:r>
            <w:r w:rsidRPr="00202EF8">
              <w:rPr>
                <w:b/>
              </w:rPr>
              <w:t>dimensjon</w:t>
            </w:r>
            <w:r>
              <w:t>: bestem fokus selv</w:t>
            </w:r>
            <w:r>
              <w:br/>
            </w:r>
          </w:p>
          <w:p w14:paraId="78CD1836" w14:textId="506462E9" w:rsidR="00A73275" w:rsidRPr="00882FE8" w:rsidRDefault="00202EF8" w:rsidP="00322E48">
            <w:pPr>
              <w:spacing w:line="276" w:lineRule="auto"/>
              <w:rPr>
                <w:rFonts w:cs="Times New Roman"/>
                <w:szCs w:val="24"/>
              </w:rPr>
            </w:pPr>
            <w:r w:rsidRPr="00202EF8">
              <w:rPr>
                <w:rFonts w:cs="Times New Roman"/>
                <w:b/>
                <w:szCs w:val="24"/>
              </w:rPr>
              <w:t>Kilde</w:t>
            </w:r>
            <w:r w:rsidR="00E96299">
              <w:rPr>
                <w:rFonts w:cs="Times New Roman"/>
                <w:b/>
                <w:szCs w:val="24"/>
              </w:rPr>
              <w:t>r</w:t>
            </w:r>
            <w:r>
              <w:rPr>
                <w:rFonts w:cs="Times New Roman"/>
                <w:szCs w:val="24"/>
              </w:rPr>
              <w:t>: Kapittel 7 i læreboka, s. 82 – 103</w:t>
            </w:r>
            <w:r w:rsidR="00E96299">
              <w:rPr>
                <w:rFonts w:cs="Times New Roman"/>
                <w:szCs w:val="24"/>
              </w:rPr>
              <w:t>, kapittelsammendrag på It’s, SNL-artikkel om Buddha</w:t>
            </w:r>
            <w:r w:rsidR="00322E48">
              <w:rPr>
                <w:rFonts w:cs="Times New Roman"/>
                <w:szCs w:val="24"/>
              </w:rPr>
              <w:t xml:space="preserve"> på It’s, </w:t>
            </w:r>
            <w:r w:rsidR="00207D4B">
              <w:rPr>
                <w:rFonts w:cs="Times New Roman"/>
                <w:szCs w:val="24"/>
              </w:rPr>
              <w:t xml:space="preserve">samt </w:t>
            </w:r>
            <w:r w:rsidR="00322E48">
              <w:rPr>
                <w:rFonts w:cs="Times New Roman"/>
                <w:szCs w:val="24"/>
              </w:rPr>
              <w:t>notater fra undervisningen.</w:t>
            </w:r>
          </w:p>
        </w:tc>
      </w:tr>
      <w:tr w:rsidR="00A73275" w:rsidRPr="00B90F77" w14:paraId="7DD69FC9" w14:textId="77777777" w:rsidTr="00D357D9">
        <w:tc>
          <w:tcPr>
            <w:tcW w:w="9062" w:type="dxa"/>
            <w:shd w:val="clear" w:color="auto" w:fill="auto"/>
          </w:tcPr>
          <w:p w14:paraId="05C7CA3E" w14:textId="77777777" w:rsidR="00A73275" w:rsidRDefault="00A73275" w:rsidP="00D357D9">
            <w:pPr>
              <w:ind w:left="708"/>
              <w:rPr>
                <w:rFonts w:cs="Times New Roman"/>
                <w:szCs w:val="24"/>
              </w:rPr>
            </w:pPr>
          </w:p>
          <w:p w14:paraId="1EF499C7" w14:textId="3AE205BB" w:rsidR="00B4798D" w:rsidRDefault="00B4798D" w:rsidP="00B4798D">
            <w:pPr>
              <w:rPr>
                <w:rFonts w:cs="Times New Roman"/>
                <w:szCs w:val="24"/>
              </w:rPr>
            </w:pPr>
            <w:r>
              <w:rPr>
                <w:rFonts w:cs="Times New Roman"/>
                <w:szCs w:val="24"/>
              </w:rPr>
              <w:t>Faktadel:</w:t>
            </w:r>
          </w:p>
          <w:p w14:paraId="0C02AA2F" w14:textId="10490525" w:rsidR="00B4798D" w:rsidRPr="00B4798D" w:rsidRDefault="00B4798D" w:rsidP="00B4798D">
            <w:pPr>
              <w:rPr>
                <w:rFonts w:cs="Times New Roman"/>
                <w:b/>
                <w:bCs/>
                <w:szCs w:val="24"/>
              </w:rPr>
            </w:pPr>
            <w:r w:rsidRPr="00B4798D">
              <w:rPr>
                <w:rFonts w:cs="Times New Roman"/>
                <w:b/>
                <w:bCs/>
                <w:szCs w:val="24"/>
              </w:rPr>
              <w:t>Historisk plassering:</w:t>
            </w:r>
          </w:p>
          <w:p w14:paraId="5C571FE0" w14:textId="4CC1D4A6" w:rsidR="00B4798D" w:rsidRDefault="00B4798D" w:rsidP="00B4798D">
            <w:pPr>
              <w:rPr>
                <w:rFonts w:cs="Times New Roman"/>
                <w:szCs w:val="24"/>
              </w:rPr>
            </w:pPr>
            <w:r>
              <w:rPr>
                <w:rFonts w:cs="Times New Roman"/>
                <w:szCs w:val="24"/>
              </w:rPr>
              <w:t xml:space="preserve">Stiftet av Siddharta Gautama i Nord India på </w:t>
            </w:r>
            <w:r w:rsidR="009800C2">
              <w:rPr>
                <w:rFonts w:cs="Times New Roman"/>
                <w:szCs w:val="24"/>
              </w:rPr>
              <w:t>500</w:t>
            </w:r>
            <w:r>
              <w:rPr>
                <w:rFonts w:cs="Times New Roman"/>
                <w:szCs w:val="24"/>
              </w:rPr>
              <w:t xml:space="preserve">-tallet fvt. </w:t>
            </w:r>
          </w:p>
          <w:p w14:paraId="7A7BC95D" w14:textId="69376F97" w:rsidR="00B4798D" w:rsidRDefault="00B4798D" w:rsidP="00B4798D">
            <w:pPr>
              <w:rPr>
                <w:rFonts w:cs="Times New Roman"/>
                <w:b/>
                <w:bCs/>
                <w:szCs w:val="24"/>
              </w:rPr>
            </w:pPr>
            <w:r>
              <w:rPr>
                <w:rFonts w:cs="Times New Roman"/>
                <w:b/>
                <w:bCs/>
                <w:szCs w:val="24"/>
              </w:rPr>
              <w:t>Sentrale personer:</w:t>
            </w:r>
          </w:p>
          <w:p w14:paraId="0EC0E05B" w14:textId="74DC9D1B" w:rsidR="00B4798D" w:rsidRDefault="00B4798D" w:rsidP="00B4798D">
            <w:pPr>
              <w:rPr>
                <w:rFonts w:cs="Times New Roman"/>
                <w:szCs w:val="24"/>
              </w:rPr>
            </w:pPr>
            <w:r>
              <w:rPr>
                <w:rFonts w:cs="Times New Roman"/>
                <w:szCs w:val="24"/>
              </w:rPr>
              <w:t>Siddharta Gautama som var grunnleggeren av Buddhismen</w:t>
            </w:r>
            <w:r w:rsidR="00005F4A">
              <w:rPr>
                <w:rFonts w:cs="Times New Roman"/>
                <w:szCs w:val="24"/>
              </w:rPr>
              <w:t xml:space="preserve">. Var prins og vokste opp i en mektig familie. Han Undret seg over hvordan livet egentlig hang sammen. Så en asket med et </w:t>
            </w:r>
            <w:proofErr w:type="spellStart"/>
            <w:r w:rsidR="00005F4A">
              <w:rPr>
                <w:rFonts w:cs="Times New Roman"/>
                <w:szCs w:val="24"/>
              </w:rPr>
              <w:t>frefult</w:t>
            </w:r>
            <w:proofErr w:type="spellEnd"/>
            <w:r w:rsidR="00005F4A">
              <w:rPr>
                <w:rFonts w:cs="Times New Roman"/>
                <w:szCs w:val="24"/>
              </w:rPr>
              <w:t xml:space="preserve"> ansikt og lurte på hvordan han kunne oppnå den samme freden. Forlot deretter hjemmet sitt, for å lær askese, men denne læren </w:t>
            </w:r>
            <w:proofErr w:type="spellStart"/>
            <w:r w:rsidR="00005F4A">
              <w:rPr>
                <w:rFonts w:cs="Times New Roman"/>
                <w:szCs w:val="24"/>
              </w:rPr>
              <w:t>tilfredstilte</w:t>
            </w:r>
            <w:proofErr w:type="spellEnd"/>
            <w:r w:rsidR="00005F4A">
              <w:rPr>
                <w:rFonts w:cs="Times New Roman"/>
                <w:szCs w:val="24"/>
              </w:rPr>
              <w:t xml:space="preserve"> han ikke og han begynte med en form for radikal askese. Hjalp ikke og fant ut at det var en middelvei mellom askese og rikdom. Begynte å meditere og ble oppvåknet, en Buddha. Reiste rundt og underviste i sannhetene han hadde funnet. </w:t>
            </w:r>
          </w:p>
          <w:p w14:paraId="3011632E" w14:textId="6D9D2A15" w:rsidR="00005F4A" w:rsidRDefault="00005F4A" w:rsidP="00B4798D">
            <w:pPr>
              <w:rPr>
                <w:rFonts w:cs="Times New Roman"/>
                <w:b/>
                <w:bCs/>
                <w:szCs w:val="24"/>
              </w:rPr>
            </w:pPr>
            <w:r>
              <w:rPr>
                <w:rFonts w:cs="Times New Roman"/>
                <w:b/>
                <w:bCs/>
                <w:szCs w:val="24"/>
              </w:rPr>
              <w:t>Sentrale skrifter:</w:t>
            </w:r>
          </w:p>
          <w:p w14:paraId="416446F0" w14:textId="68BA4C35" w:rsidR="00005F4A" w:rsidRDefault="00005F4A" w:rsidP="00B4798D">
            <w:pPr>
              <w:rPr>
                <w:rFonts w:cs="Times New Roman"/>
                <w:szCs w:val="24"/>
              </w:rPr>
            </w:pPr>
            <w:proofErr w:type="spellStart"/>
            <w:r>
              <w:rPr>
                <w:rFonts w:cs="Times New Roman"/>
                <w:szCs w:val="24"/>
              </w:rPr>
              <w:t>Tripitaka</w:t>
            </w:r>
            <w:proofErr w:type="spellEnd"/>
            <w:r>
              <w:rPr>
                <w:rFonts w:cs="Times New Roman"/>
                <w:szCs w:val="24"/>
              </w:rPr>
              <w:t xml:space="preserve">: 500 munker kom sammen for å skrive ned buddhas lære og alle tekstene som ble resitert ble skrevet ned og samlet til </w:t>
            </w:r>
            <w:proofErr w:type="spellStart"/>
            <w:r>
              <w:rPr>
                <w:rFonts w:cs="Times New Roman"/>
                <w:szCs w:val="24"/>
              </w:rPr>
              <w:t>Tripitaka</w:t>
            </w:r>
            <w:proofErr w:type="spellEnd"/>
            <w:r>
              <w:rPr>
                <w:rFonts w:cs="Times New Roman"/>
                <w:szCs w:val="24"/>
              </w:rPr>
              <w:t xml:space="preserve">. Den består av tre samlinger med tekster. Den første handle om Disiplinen som gjelder for klosterlivet. Den andre handler om </w:t>
            </w:r>
            <w:r w:rsidR="00E265C0">
              <w:rPr>
                <w:rFonts w:cs="Times New Roman"/>
                <w:szCs w:val="24"/>
              </w:rPr>
              <w:t xml:space="preserve">Buddhas </w:t>
            </w:r>
            <w:r w:rsidR="00E265C0">
              <w:rPr>
                <w:rFonts w:cs="Times New Roman"/>
                <w:szCs w:val="24"/>
              </w:rPr>
              <w:lastRenderedPageBreak/>
              <w:t xml:space="preserve">lære i form av taler og samtaler. Den tredje handler om lengre tekster om filosofiske og psykologiske emner. </w:t>
            </w:r>
          </w:p>
          <w:p w14:paraId="4E0A825E" w14:textId="2FEBA14E" w:rsidR="00E265C0" w:rsidRDefault="00E265C0" w:rsidP="00B4798D">
            <w:pPr>
              <w:rPr>
                <w:rFonts w:cs="Times New Roman"/>
                <w:b/>
                <w:bCs/>
                <w:szCs w:val="24"/>
              </w:rPr>
            </w:pPr>
            <w:r>
              <w:rPr>
                <w:rFonts w:cs="Times New Roman"/>
                <w:b/>
                <w:bCs/>
                <w:szCs w:val="24"/>
              </w:rPr>
              <w:t>Gudsbilde:</w:t>
            </w:r>
          </w:p>
          <w:p w14:paraId="7D980B5E" w14:textId="4216E87D" w:rsidR="00E265C0" w:rsidRDefault="00E265C0" w:rsidP="00B4798D">
            <w:pPr>
              <w:rPr>
                <w:rFonts w:cs="Times New Roman"/>
                <w:szCs w:val="24"/>
              </w:rPr>
            </w:pPr>
            <w:r>
              <w:rPr>
                <w:rFonts w:cs="Times New Roman"/>
                <w:szCs w:val="24"/>
              </w:rPr>
              <w:t xml:space="preserve">Buddhismen har ingen bestemt gud. Det er ingen gud som har skap verdenen. Buddha blir tilbedt, men ikke som en gud. Han blir tilbedt som et menneske som oppnådde oppvåkingen og fikk innsikt i tre grunnleggende forhold. </w:t>
            </w:r>
          </w:p>
          <w:p w14:paraId="03E1E353" w14:textId="3F8933E1" w:rsidR="00E265C0" w:rsidRDefault="00E265C0" w:rsidP="00B4798D">
            <w:pPr>
              <w:rPr>
                <w:rFonts w:cs="Times New Roman"/>
                <w:b/>
                <w:bCs/>
                <w:szCs w:val="24"/>
              </w:rPr>
            </w:pPr>
            <w:r>
              <w:rPr>
                <w:rFonts w:cs="Times New Roman"/>
                <w:b/>
                <w:bCs/>
                <w:szCs w:val="24"/>
              </w:rPr>
              <w:t>Geografisk og demografisk utbredelse:</w:t>
            </w:r>
          </w:p>
          <w:p w14:paraId="0D980AA5" w14:textId="0D6EB211" w:rsidR="00E265C0" w:rsidRDefault="00E265C0" w:rsidP="00B4798D">
            <w:pPr>
              <w:rPr>
                <w:rFonts w:cs="Times New Roman"/>
                <w:szCs w:val="24"/>
              </w:rPr>
            </w:pPr>
            <w:r>
              <w:rPr>
                <w:rFonts w:cs="Times New Roman"/>
                <w:szCs w:val="24"/>
              </w:rPr>
              <w:t xml:space="preserve">Ca. </w:t>
            </w:r>
            <w:r w:rsidR="009800C2">
              <w:rPr>
                <w:rFonts w:cs="Times New Roman"/>
                <w:szCs w:val="24"/>
              </w:rPr>
              <w:t>400</w:t>
            </w:r>
            <w:r>
              <w:rPr>
                <w:rFonts w:cs="Times New Roman"/>
                <w:szCs w:val="24"/>
              </w:rPr>
              <w:t xml:space="preserve"> millioner mennesker regner seg som buddhister. Hovedområdene for buddhismen er Sør- og </w:t>
            </w:r>
            <w:proofErr w:type="spellStart"/>
            <w:r>
              <w:rPr>
                <w:rFonts w:cs="Times New Roman"/>
                <w:szCs w:val="24"/>
              </w:rPr>
              <w:t>sørøst-Asia</w:t>
            </w:r>
            <w:proofErr w:type="spellEnd"/>
            <w:r>
              <w:rPr>
                <w:rFonts w:cs="Times New Roman"/>
                <w:szCs w:val="24"/>
              </w:rPr>
              <w:t xml:space="preserve">, Himalaya, Tibet og Mongolia. </w:t>
            </w:r>
            <w:r w:rsidR="00E0044F">
              <w:rPr>
                <w:rFonts w:cs="Times New Roman"/>
                <w:szCs w:val="24"/>
              </w:rPr>
              <w:t>Men den har også et globalt perspektiv som har opprinnelse i buddhas lære og buddhister fra opprinnelige buddhistiske land har stiftet buddhistiske samfunn mange andre steder i verden.</w:t>
            </w:r>
          </w:p>
          <w:p w14:paraId="31677CCA" w14:textId="59103296" w:rsidR="00E0044F" w:rsidRDefault="00A65D2B" w:rsidP="00B4798D">
            <w:pPr>
              <w:rPr>
                <w:rFonts w:cs="Times New Roman"/>
                <w:b/>
                <w:bCs/>
                <w:szCs w:val="24"/>
              </w:rPr>
            </w:pPr>
            <w:r>
              <w:rPr>
                <w:rFonts w:cs="Times New Roman"/>
                <w:b/>
                <w:bCs/>
                <w:szCs w:val="24"/>
              </w:rPr>
              <w:t>Sentrale ritualer:</w:t>
            </w:r>
          </w:p>
          <w:p w14:paraId="20DAF6E4" w14:textId="77777777" w:rsidR="00A65D2B" w:rsidRDefault="00A65D2B" w:rsidP="00B4798D">
            <w:pPr>
              <w:rPr>
                <w:rFonts w:cs="Times New Roman"/>
                <w:szCs w:val="24"/>
              </w:rPr>
            </w:pPr>
            <w:r>
              <w:rPr>
                <w:rFonts w:cs="Times New Roman"/>
                <w:szCs w:val="24"/>
              </w:rPr>
              <w:t xml:space="preserve">Resitering av hellige ord (høytlesning), ofte trosbekjennelsen: Jeg tar tilflukt til Buddha, Jeg tar tilflukt til læren, jeg tar tilflukt til munke og nonnefellesskapet. Ritualer for ¨få beskyttelse fra ulykker: Deler av buddhismens hellige skrift </w:t>
            </w:r>
            <w:proofErr w:type="spellStart"/>
            <w:r>
              <w:rPr>
                <w:rFonts w:cs="Times New Roman"/>
                <w:szCs w:val="24"/>
              </w:rPr>
              <w:t>tripitaka</w:t>
            </w:r>
            <w:proofErr w:type="spellEnd"/>
            <w:r>
              <w:rPr>
                <w:rFonts w:cs="Times New Roman"/>
                <w:szCs w:val="24"/>
              </w:rPr>
              <w:t xml:space="preserve"> regnes for ¨å ha en </w:t>
            </w:r>
            <w:proofErr w:type="spellStart"/>
            <w:r>
              <w:rPr>
                <w:rFonts w:cs="Times New Roman"/>
                <w:szCs w:val="24"/>
              </w:rPr>
              <w:t>helllig</w:t>
            </w:r>
            <w:proofErr w:type="spellEnd"/>
            <w:r>
              <w:rPr>
                <w:rFonts w:cs="Times New Roman"/>
                <w:szCs w:val="24"/>
              </w:rPr>
              <w:t xml:space="preserve"> beskyttelseskraft. Dette er </w:t>
            </w:r>
            <w:proofErr w:type="spellStart"/>
            <w:r>
              <w:rPr>
                <w:rFonts w:cs="Times New Roman"/>
                <w:szCs w:val="24"/>
              </w:rPr>
              <w:t>paritta</w:t>
            </w:r>
            <w:proofErr w:type="spellEnd"/>
            <w:r>
              <w:rPr>
                <w:rFonts w:cs="Times New Roman"/>
                <w:szCs w:val="24"/>
              </w:rPr>
              <w:t xml:space="preserve">-tekstene og resitering av disse har en helbredende og beskyttende og forebygging mot alle typer ulykker. Tilberedelsesritualer: Å bruke </w:t>
            </w:r>
            <w:proofErr w:type="spellStart"/>
            <w:proofErr w:type="gramStart"/>
            <w:r>
              <w:rPr>
                <w:rFonts w:cs="Times New Roman"/>
                <w:szCs w:val="24"/>
              </w:rPr>
              <w:t>f.ekss</w:t>
            </w:r>
            <w:proofErr w:type="spellEnd"/>
            <w:proofErr w:type="gramEnd"/>
            <w:r>
              <w:rPr>
                <w:rFonts w:cs="Times New Roman"/>
                <w:szCs w:val="24"/>
              </w:rPr>
              <w:t xml:space="preserve"> lotusblomster til å utsmykke templer og stupaer (gravebygg) er et populært ritual. Tilbedelsesritualer (</w:t>
            </w:r>
            <w:proofErr w:type="spellStart"/>
            <w:r>
              <w:rPr>
                <w:rFonts w:cs="Times New Roman"/>
                <w:szCs w:val="24"/>
              </w:rPr>
              <w:t>puja</w:t>
            </w:r>
            <w:proofErr w:type="spellEnd"/>
            <w:r>
              <w:rPr>
                <w:rFonts w:cs="Times New Roman"/>
                <w:szCs w:val="24"/>
              </w:rPr>
              <w:t>): Særlig av Buddha og andre guddommelige vesener er svært utbredt.</w:t>
            </w:r>
          </w:p>
          <w:p w14:paraId="6BE8DD6D" w14:textId="77777777" w:rsidR="00A65D2B" w:rsidRDefault="00A65D2B" w:rsidP="00B4798D">
            <w:pPr>
              <w:rPr>
                <w:rFonts w:cs="Times New Roman"/>
                <w:b/>
                <w:bCs/>
                <w:szCs w:val="24"/>
              </w:rPr>
            </w:pPr>
            <w:r>
              <w:rPr>
                <w:rFonts w:cs="Times New Roman"/>
                <w:b/>
                <w:bCs/>
                <w:szCs w:val="24"/>
              </w:rPr>
              <w:t>Gudshus:</w:t>
            </w:r>
          </w:p>
          <w:p w14:paraId="3FDDBACA" w14:textId="77777777" w:rsidR="00D535DB" w:rsidRDefault="00A65D2B" w:rsidP="00B4798D">
            <w:pPr>
              <w:rPr>
                <w:rFonts w:cs="Times New Roman"/>
                <w:szCs w:val="24"/>
              </w:rPr>
            </w:pPr>
            <w:r>
              <w:rPr>
                <w:rFonts w:cs="Times New Roman"/>
                <w:szCs w:val="24"/>
              </w:rPr>
              <w:t xml:space="preserve">Stupa: Det er et </w:t>
            </w:r>
            <w:proofErr w:type="spellStart"/>
            <w:r>
              <w:rPr>
                <w:rFonts w:cs="Times New Roman"/>
                <w:szCs w:val="24"/>
              </w:rPr>
              <w:t>eldgammle</w:t>
            </w:r>
            <w:proofErr w:type="spellEnd"/>
            <w:r>
              <w:rPr>
                <w:rFonts w:cs="Times New Roman"/>
                <w:szCs w:val="24"/>
              </w:rPr>
              <w:t xml:space="preserve"> opprinnelige indiske gravbygg til oppbevaring av relikvier (krop</w:t>
            </w:r>
            <w:r w:rsidR="00D535DB">
              <w:rPr>
                <w:rFonts w:cs="Times New Roman"/>
                <w:szCs w:val="24"/>
              </w:rPr>
              <w:t xml:space="preserve">psdel eller gjenstand assosiert med en hellig person) etter konger og fremstående personer. </w:t>
            </w:r>
          </w:p>
          <w:p w14:paraId="1F841726" w14:textId="77777777" w:rsidR="00D535DB" w:rsidRDefault="00D535DB" w:rsidP="00B4798D">
            <w:pPr>
              <w:rPr>
                <w:rFonts w:cs="Times New Roman"/>
                <w:szCs w:val="24"/>
              </w:rPr>
            </w:pPr>
            <w:r>
              <w:rPr>
                <w:rFonts w:cs="Times New Roman"/>
                <w:szCs w:val="24"/>
              </w:rPr>
              <w:t>Pagode: et frittstående tempel. Et kraftsenter for mennesker og har en verdifull innvirkning på dem.</w:t>
            </w:r>
          </w:p>
          <w:p w14:paraId="7C674DA7" w14:textId="77777777" w:rsidR="00D535DB" w:rsidRDefault="00D535DB" w:rsidP="00B4798D">
            <w:pPr>
              <w:rPr>
                <w:rFonts w:cs="Times New Roman"/>
                <w:b/>
                <w:bCs/>
                <w:szCs w:val="24"/>
              </w:rPr>
            </w:pPr>
            <w:r>
              <w:rPr>
                <w:rFonts w:cs="Times New Roman"/>
                <w:b/>
                <w:bCs/>
                <w:szCs w:val="24"/>
              </w:rPr>
              <w:t xml:space="preserve">Hovedretninger: </w:t>
            </w:r>
          </w:p>
          <w:p w14:paraId="1F7D80FE" w14:textId="77777777" w:rsidR="00D535DB" w:rsidRDefault="00D535DB" w:rsidP="00B4798D">
            <w:pPr>
              <w:rPr>
                <w:rFonts w:cs="Times New Roman"/>
                <w:szCs w:val="24"/>
              </w:rPr>
            </w:pPr>
            <w:r>
              <w:rPr>
                <w:rFonts w:cs="Times New Roman"/>
                <w:szCs w:val="24"/>
              </w:rPr>
              <w:t xml:space="preserve">De to hovedretningene er </w:t>
            </w:r>
            <w:proofErr w:type="spellStart"/>
            <w:r>
              <w:rPr>
                <w:rFonts w:cs="Times New Roman"/>
                <w:szCs w:val="24"/>
              </w:rPr>
              <w:t>Theravada</w:t>
            </w:r>
            <w:proofErr w:type="spellEnd"/>
            <w:r>
              <w:rPr>
                <w:rFonts w:cs="Times New Roman"/>
                <w:szCs w:val="24"/>
              </w:rPr>
              <w:t xml:space="preserve"> og </w:t>
            </w:r>
            <w:proofErr w:type="spellStart"/>
            <w:r>
              <w:rPr>
                <w:rFonts w:cs="Times New Roman"/>
                <w:szCs w:val="24"/>
              </w:rPr>
              <w:t>Mahayana</w:t>
            </w:r>
            <w:proofErr w:type="spellEnd"/>
            <w:r>
              <w:rPr>
                <w:rFonts w:cs="Times New Roman"/>
                <w:szCs w:val="24"/>
              </w:rPr>
              <w:t>.</w:t>
            </w:r>
          </w:p>
          <w:p w14:paraId="0B2CE551" w14:textId="48D64956" w:rsidR="00D535DB" w:rsidRDefault="00D535DB" w:rsidP="00B4798D">
            <w:pPr>
              <w:rPr>
                <w:rFonts w:cs="Times New Roman"/>
                <w:szCs w:val="24"/>
              </w:rPr>
            </w:pPr>
            <w:proofErr w:type="spellStart"/>
            <w:r>
              <w:rPr>
                <w:rFonts w:cs="Times New Roman"/>
                <w:szCs w:val="24"/>
              </w:rPr>
              <w:t>Theravada</w:t>
            </w:r>
            <w:proofErr w:type="spellEnd"/>
            <w:r>
              <w:rPr>
                <w:rFonts w:cs="Times New Roman"/>
                <w:szCs w:val="24"/>
              </w:rPr>
              <w:t xml:space="preserve"> har holdt fast på den tidlige buddhismens lære og </w:t>
            </w:r>
            <w:proofErr w:type="spellStart"/>
            <w:r>
              <w:rPr>
                <w:rFonts w:cs="Times New Roman"/>
                <w:szCs w:val="24"/>
              </w:rPr>
              <w:t>munkeliv</w:t>
            </w:r>
            <w:proofErr w:type="spellEnd"/>
            <w:r>
              <w:rPr>
                <w:rFonts w:cs="Times New Roman"/>
                <w:szCs w:val="24"/>
              </w:rPr>
              <w:t xml:space="preserve">. Legger vekt på at den enkelte skal oppnå nirvana gjennom meditasjon og intellektuell innsikt og derved bli til en </w:t>
            </w:r>
            <w:proofErr w:type="spellStart"/>
            <w:r>
              <w:rPr>
                <w:rFonts w:cs="Times New Roman"/>
                <w:szCs w:val="24"/>
              </w:rPr>
              <w:t>arhat</w:t>
            </w:r>
            <w:proofErr w:type="spellEnd"/>
            <w:r>
              <w:rPr>
                <w:rFonts w:cs="Times New Roman"/>
                <w:szCs w:val="24"/>
              </w:rPr>
              <w:t>. Mener at det nesten ikke lengre er mulig å oppnå nirvana og dermed er ført og fremst å sikre gjenfødselen som menneske.</w:t>
            </w:r>
            <w:r w:rsidR="0034596D">
              <w:rPr>
                <w:rFonts w:cs="Times New Roman"/>
                <w:szCs w:val="24"/>
              </w:rPr>
              <w:t xml:space="preserve"> Er ganske restriktiv til bare at de som lever et klosterliv som har muligheten til å oppnå Nirvana «Den smale veien»</w:t>
            </w:r>
          </w:p>
          <w:p w14:paraId="4347943C" w14:textId="126284E8" w:rsidR="00D535DB" w:rsidRDefault="00D535DB" w:rsidP="00B4798D">
            <w:pPr>
              <w:rPr>
                <w:rFonts w:cs="Times New Roman"/>
                <w:szCs w:val="24"/>
              </w:rPr>
            </w:pPr>
            <w:proofErr w:type="spellStart"/>
            <w:r>
              <w:rPr>
                <w:rFonts w:cs="Times New Roman"/>
                <w:szCs w:val="24"/>
              </w:rPr>
              <w:lastRenderedPageBreak/>
              <w:t>Mahayana</w:t>
            </w:r>
            <w:proofErr w:type="spellEnd"/>
            <w:r>
              <w:rPr>
                <w:rFonts w:cs="Times New Roman"/>
                <w:szCs w:val="24"/>
              </w:rPr>
              <w:t xml:space="preserve"> mener at frelsen lå i negasjonen av alle </w:t>
            </w:r>
            <w:proofErr w:type="spellStart"/>
            <w:r>
              <w:rPr>
                <w:rFonts w:cs="Times New Roman"/>
                <w:szCs w:val="24"/>
              </w:rPr>
              <w:t>beghreper</w:t>
            </w:r>
            <w:proofErr w:type="spellEnd"/>
            <w:r>
              <w:rPr>
                <w:rFonts w:cs="Times New Roman"/>
                <w:szCs w:val="24"/>
              </w:rPr>
              <w:t xml:space="preserve"> og forestillinger idet den eneste virkelighet var </w:t>
            </w:r>
            <w:proofErr w:type="spellStart"/>
            <w:r>
              <w:rPr>
                <w:rFonts w:cs="Times New Roman"/>
                <w:szCs w:val="24"/>
              </w:rPr>
              <w:t>shunyata</w:t>
            </w:r>
            <w:proofErr w:type="spellEnd"/>
            <w:r>
              <w:rPr>
                <w:rFonts w:cs="Times New Roman"/>
                <w:szCs w:val="24"/>
              </w:rPr>
              <w:t xml:space="preserve"> (tomheten). </w:t>
            </w:r>
            <w:proofErr w:type="spellStart"/>
            <w:r>
              <w:rPr>
                <w:rFonts w:cs="Times New Roman"/>
                <w:szCs w:val="24"/>
              </w:rPr>
              <w:t>Mahayana</w:t>
            </w:r>
            <w:proofErr w:type="spellEnd"/>
            <w:r>
              <w:rPr>
                <w:rFonts w:cs="Times New Roman"/>
                <w:szCs w:val="24"/>
              </w:rPr>
              <w:t xml:space="preserve"> er derfor en radikal kritikk av de eldre skolene. Tanken om en kosmisk evig Buddha skikkelse er viktig for </w:t>
            </w:r>
            <w:proofErr w:type="spellStart"/>
            <w:r>
              <w:rPr>
                <w:rFonts w:cs="Times New Roman"/>
                <w:szCs w:val="24"/>
              </w:rPr>
              <w:t>Mahayana</w:t>
            </w:r>
            <w:proofErr w:type="spellEnd"/>
            <w:r>
              <w:rPr>
                <w:rFonts w:cs="Times New Roman"/>
                <w:szCs w:val="24"/>
              </w:rPr>
              <w:t>.</w:t>
            </w:r>
            <w:r w:rsidR="0034596D">
              <w:rPr>
                <w:rFonts w:cs="Times New Roman"/>
                <w:szCs w:val="24"/>
              </w:rPr>
              <w:t xml:space="preserve"> Mer åpen «Den brede stien» </w:t>
            </w:r>
          </w:p>
          <w:p w14:paraId="1F5CDFA9" w14:textId="404614B7" w:rsidR="0034596D" w:rsidRDefault="0034596D" w:rsidP="00B4798D">
            <w:pPr>
              <w:rPr>
                <w:rFonts w:cs="Times New Roman"/>
                <w:szCs w:val="24"/>
              </w:rPr>
            </w:pPr>
            <w:r>
              <w:rPr>
                <w:rFonts w:cs="Times New Roman"/>
                <w:szCs w:val="24"/>
              </w:rPr>
              <w:t>Nesten umulig å oppnå Nirvana hvis man er lek, må leve klosterlivet. Håpet for lekene er å bli født igjen som menneske.</w:t>
            </w:r>
          </w:p>
          <w:p w14:paraId="7D1456DB" w14:textId="77777777" w:rsidR="00245EB9" w:rsidRDefault="00245EB9" w:rsidP="00B4798D">
            <w:pPr>
              <w:rPr>
                <w:rFonts w:cs="Times New Roman"/>
                <w:b/>
                <w:bCs/>
                <w:szCs w:val="24"/>
              </w:rPr>
            </w:pPr>
            <w:r>
              <w:rPr>
                <w:rFonts w:cs="Times New Roman"/>
                <w:b/>
                <w:bCs/>
                <w:szCs w:val="24"/>
              </w:rPr>
              <w:t xml:space="preserve">Læredimensjonen: </w:t>
            </w:r>
          </w:p>
          <w:p w14:paraId="5D7197A8" w14:textId="731FCC60" w:rsidR="00A65D2B" w:rsidRDefault="00245EB9" w:rsidP="00B4798D">
            <w:pPr>
              <w:rPr>
                <w:rFonts w:cs="Times New Roman"/>
                <w:szCs w:val="24"/>
              </w:rPr>
            </w:pPr>
            <w:r>
              <w:rPr>
                <w:rFonts w:cs="Times New Roman"/>
                <w:szCs w:val="24"/>
              </w:rPr>
              <w:t xml:space="preserve">Gjenfødsel: Gjenfødsel er en viktig del av Buddhismen og går ut på at menneske blir gjenfødt i det neste liv og hva man gjenfødes som avhenger av </w:t>
            </w:r>
            <w:proofErr w:type="spellStart"/>
            <w:r>
              <w:rPr>
                <w:rFonts w:cs="Times New Roman"/>
                <w:szCs w:val="24"/>
              </w:rPr>
              <w:t>karmaen</w:t>
            </w:r>
            <w:proofErr w:type="spellEnd"/>
            <w:r>
              <w:rPr>
                <w:rFonts w:cs="Times New Roman"/>
                <w:szCs w:val="24"/>
              </w:rPr>
              <w:t xml:space="preserve"> man hadde i sitt tidligere liv. Målet er å oppnå Nirvana og komme ut av syklusen med gjenfødinger og slippe denne evige lidelsen.</w:t>
            </w:r>
          </w:p>
          <w:p w14:paraId="25F086A6" w14:textId="554DACAD" w:rsidR="00C26734" w:rsidRDefault="00C26734" w:rsidP="00B4798D">
            <w:pPr>
              <w:rPr>
                <w:rFonts w:cs="Times New Roman"/>
                <w:szCs w:val="24"/>
              </w:rPr>
            </w:pPr>
            <w:r>
              <w:rPr>
                <w:rFonts w:cs="Times New Roman"/>
                <w:szCs w:val="24"/>
              </w:rPr>
              <w:t>Fire edle sannhetene.</w:t>
            </w:r>
          </w:p>
          <w:p w14:paraId="1FE65DD0" w14:textId="54E61740" w:rsidR="00C26734" w:rsidRDefault="00C26734" w:rsidP="00C26734">
            <w:pPr>
              <w:pStyle w:val="Listeavsnitt"/>
              <w:numPr>
                <w:ilvl w:val="0"/>
                <w:numId w:val="5"/>
              </w:numPr>
              <w:rPr>
                <w:rFonts w:cs="Times New Roman"/>
                <w:szCs w:val="24"/>
              </w:rPr>
            </w:pPr>
            <w:proofErr w:type="spellStart"/>
            <w:r>
              <w:rPr>
                <w:rFonts w:cs="Times New Roman"/>
                <w:szCs w:val="24"/>
              </w:rPr>
              <w:t>sannhehten</w:t>
            </w:r>
            <w:proofErr w:type="spellEnd"/>
            <w:r>
              <w:rPr>
                <w:rFonts w:cs="Times New Roman"/>
                <w:szCs w:val="24"/>
              </w:rPr>
              <w:t xml:space="preserve"> om utilfredsheten</w:t>
            </w:r>
          </w:p>
          <w:p w14:paraId="1A16CD4A" w14:textId="5140C499" w:rsidR="00C26734" w:rsidRDefault="00C26734" w:rsidP="00C26734">
            <w:pPr>
              <w:pStyle w:val="Listeavsnitt"/>
              <w:numPr>
                <w:ilvl w:val="0"/>
                <w:numId w:val="5"/>
              </w:numPr>
              <w:rPr>
                <w:rFonts w:cs="Times New Roman"/>
                <w:szCs w:val="24"/>
              </w:rPr>
            </w:pPr>
            <w:r>
              <w:rPr>
                <w:rFonts w:cs="Times New Roman"/>
                <w:szCs w:val="24"/>
              </w:rPr>
              <w:t>sannheten om utilfredshetens opphav</w:t>
            </w:r>
          </w:p>
          <w:p w14:paraId="3CC2F02F" w14:textId="0DDCBD6F" w:rsidR="00C26734" w:rsidRDefault="00C26734" w:rsidP="00C26734">
            <w:pPr>
              <w:pStyle w:val="Listeavsnitt"/>
              <w:numPr>
                <w:ilvl w:val="0"/>
                <w:numId w:val="5"/>
              </w:numPr>
              <w:rPr>
                <w:rFonts w:cs="Times New Roman"/>
                <w:szCs w:val="24"/>
              </w:rPr>
            </w:pPr>
            <w:r>
              <w:rPr>
                <w:rFonts w:cs="Times New Roman"/>
                <w:szCs w:val="24"/>
              </w:rPr>
              <w:t>utilfredshetens opphør</w:t>
            </w:r>
          </w:p>
          <w:p w14:paraId="685BF821" w14:textId="7BF0E7CC" w:rsidR="00C26734" w:rsidRDefault="00C26734" w:rsidP="00C26734">
            <w:pPr>
              <w:pStyle w:val="Listeavsnitt"/>
              <w:numPr>
                <w:ilvl w:val="0"/>
                <w:numId w:val="5"/>
              </w:numPr>
              <w:rPr>
                <w:rFonts w:cs="Times New Roman"/>
                <w:szCs w:val="24"/>
              </w:rPr>
            </w:pPr>
            <w:r>
              <w:rPr>
                <w:rFonts w:cs="Times New Roman"/>
                <w:szCs w:val="24"/>
              </w:rPr>
              <w:t>Sannheten om den åttedelte veien</w:t>
            </w:r>
          </w:p>
          <w:p w14:paraId="63F988B3" w14:textId="257781C6" w:rsidR="00C26734" w:rsidRDefault="00C26734" w:rsidP="00C26734">
            <w:pPr>
              <w:rPr>
                <w:rFonts w:cs="Times New Roman"/>
                <w:szCs w:val="24"/>
              </w:rPr>
            </w:pPr>
            <w:r>
              <w:rPr>
                <w:rFonts w:cs="Times New Roman"/>
                <w:szCs w:val="24"/>
              </w:rPr>
              <w:t>Veien til Nirvana er den åttedelte veien:</w:t>
            </w:r>
          </w:p>
          <w:p w14:paraId="74BA48D7" w14:textId="60AD4390" w:rsidR="00C26734" w:rsidRDefault="00C26734" w:rsidP="00C26734">
            <w:pPr>
              <w:rPr>
                <w:rFonts w:cs="Times New Roman"/>
                <w:szCs w:val="24"/>
              </w:rPr>
            </w:pPr>
            <w:r>
              <w:rPr>
                <w:rFonts w:cs="Times New Roman"/>
                <w:szCs w:val="24"/>
              </w:rPr>
              <w:t>Tre kategorier den deles inn i</w:t>
            </w:r>
          </w:p>
          <w:p w14:paraId="7205DD33" w14:textId="6621179F" w:rsidR="00C26734" w:rsidRPr="00C26734" w:rsidRDefault="00C26734" w:rsidP="00C26734">
            <w:pPr>
              <w:rPr>
                <w:rFonts w:cs="Times New Roman"/>
                <w:szCs w:val="24"/>
              </w:rPr>
            </w:pPr>
            <w:r>
              <w:rPr>
                <w:rFonts w:cs="Times New Roman"/>
                <w:szCs w:val="24"/>
              </w:rPr>
              <w:t xml:space="preserve">Karma/samsara. Frelse </w:t>
            </w:r>
          </w:p>
          <w:p w14:paraId="0477C0DD" w14:textId="1794D5F6" w:rsidR="001D36DB" w:rsidRDefault="00D357D9" w:rsidP="001D36DB">
            <w:pPr>
              <w:rPr>
                <w:rFonts w:cs="Times New Roman"/>
                <w:b/>
                <w:bCs/>
                <w:szCs w:val="24"/>
              </w:rPr>
            </w:pPr>
            <w:r>
              <w:rPr>
                <w:rFonts w:cs="Times New Roman"/>
                <w:b/>
                <w:bCs/>
                <w:szCs w:val="24"/>
              </w:rPr>
              <w:t>Rituell dimensjon:</w:t>
            </w:r>
          </w:p>
          <w:p w14:paraId="43E0F4EA" w14:textId="030B01C0" w:rsidR="001D36DB" w:rsidRDefault="001D36DB" w:rsidP="001D36DB">
            <w:pPr>
              <w:rPr>
                <w:rFonts w:cs="Times New Roman"/>
                <w:szCs w:val="24"/>
              </w:rPr>
            </w:pPr>
            <w:proofErr w:type="spellStart"/>
            <w:r>
              <w:rPr>
                <w:rFonts w:cs="Times New Roman"/>
                <w:szCs w:val="24"/>
              </w:rPr>
              <w:t>Vesak</w:t>
            </w:r>
            <w:proofErr w:type="spellEnd"/>
            <w:r>
              <w:rPr>
                <w:rFonts w:cs="Times New Roman"/>
                <w:szCs w:val="24"/>
              </w:rPr>
              <w:t>: Buddhas fødsel</w:t>
            </w:r>
          </w:p>
          <w:p w14:paraId="584ECB0F" w14:textId="1CC43978" w:rsidR="001D36DB" w:rsidRDefault="001D36DB" w:rsidP="001D36DB">
            <w:pPr>
              <w:rPr>
                <w:rFonts w:cs="Times New Roman"/>
                <w:szCs w:val="24"/>
              </w:rPr>
            </w:pPr>
            <w:proofErr w:type="spellStart"/>
            <w:r>
              <w:rPr>
                <w:rFonts w:cs="Times New Roman"/>
                <w:szCs w:val="24"/>
              </w:rPr>
              <w:t>Vulan</w:t>
            </w:r>
            <w:proofErr w:type="spellEnd"/>
            <w:r>
              <w:rPr>
                <w:rFonts w:cs="Times New Roman"/>
                <w:szCs w:val="24"/>
              </w:rPr>
              <w:t xml:space="preserve"> er høytiden </w:t>
            </w:r>
            <w:proofErr w:type="spellStart"/>
            <w:r>
              <w:rPr>
                <w:rFonts w:cs="Times New Roman"/>
                <w:szCs w:val="24"/>
              </w:rPr>
              <w:t>fpr</w:t>
            </w:r>
            <w:proofErr w:type="spellEnd"/>
            <w:r>
              <w:rPr>
                <w:rFonts w:cs="Times New Roman"/>
                <w:szCs w:val="24"/>
              </w:rPr>
              <w:t xml:space="preserve"> både levende og avdøde foreldre særlig er det mødrene som minnes. </w:t>
            </w:r>
            <w:proofErr w:type="spellStart"/>
            <w:r>
              <w:rPr>
                <w:rFonts w:cs="Times New Roman"/>
                <w:szCs w:val="24"/>
              </w:rPr>
              <w:t>Theravada</w:t>
            </w:r>
            <w:proofErr w:type="spellEnd"/>
            <w:r>
              <w:rPr>
                <w:rFonts w:cs="Times New Roman"/>
                <w:szCs w:val="24"/>
              </w:rPr>
              <w:t xml:space="preserve"> så feires ikke </w:t>
            </w:r>
            <w:proofErr w:type="spellStart"/>
            <w:r>
              <w:rPr>
                <w:rFonts w:cs="Times New Roman"/>
                <w:szCs w:val="24"/>
              </w:rPr>
              <w:t>vulan</w:t>
            </w:r>
            <w:proofErr w:type="spellEnd"/>
            <w:r>
              <w:rPr>
                <w:rFonts w:cs="Times New Roman"/>
                <w:szCs w:val="24"/>
              </w:rPr>
              <w:t>.</w:t>
            </w:r>
          </w:p>
          <w:p w14:paraId="2EDD6A11" w14:textId="7D1F5FCE" w:rsidR="00871985" w:rsidRDefault="00871985" w:rsidP="001D36DB">
            <w:pPr>
              <w:rPr>
                <w:rFonts w:cs="Times New Roman"/>
                <w:szCs w:val="24"/>
              </w:rPr>
            </w:pPr>
            <w:r>
              <w:rPr>
                <w:rFonts w:cs="Times New Roman"/>
                <w:szCs w:val="24"/>
              </w:rPr>
              <w:t xml:space="preserve">Meditasjon foran </w:t>
            </w:r>
            <w:proofErr w:type="spellStart"/>
            <w:r>
              <w:rPr>
                <w:rFonts w:cs="Times New Roman"/>
                <w:szCs w:val="24"/>
              </w:rPr>
              <w:t>Buddhastatue</w:t>
            </w:r>
            <w:proofErr w:type="spellEnd"/>
          </w:p>
          <w:p w14:paraId="37AB4B7C" w14:textId="6A2096A8" w:rsidR="00871985" w:rsidRPr="001D36DB" w:rsidRDefault="00871985" w:rsidP="001D36DB">
            <w:pPr>
              <w:rPr>
                <w:rFonts w:cs="Times New Roman"/>
                <w:szCs w:val="24"/>
              </w:rPr>
            </w:pPr>
            <w:r>
              <w:rPr>
                <w:rFonts w:cs="Times New Roman"/>
                <w:szCs w:val="24"/>
              </w:rPr>
              <w:t>Pilegrimsreiser</w:t>
            </w:r>
          </w:p>
          <w:p w14:paraId="2AF97D71" w14:textId="5C1FEEDE" w:rsidR="00D357D9" w:rsidRPr="00C26734" w:rsidRDefault="00C26734" w:rsidP="00B4798D">
            <w:pPr>
              <w:rPr>
                <w:rFonts w:cs="Times New Roman"/>
                <w:b/>
                <w:bCs/>
                <w:szCs w:val="24"/>
              </w:rPr>
            </w:pPr>
            <w:r>
              <w:rPr>
                <w:rFonts w:cs="Times New Roman"/>
                <w:b/>
                <w:bCs/>
                <w:szCs w:val="24"/>
              </w:rPr>
              <w:t>Etisk dimensjon:</w:t>
            </w:r>
          </w:p>
          <w:p w14:paraId="08D94514" w14:textId="5B9581C7" w:rsidR="00245EB9" w:rsidRDefault="0034596D" w:rsidP="00B4798D">
            <w:pPr>
              <w:rPr>
                <w:rFonts w:cs="Times New Roman"/>
                <w:szCs w:val="24"/>
              </w:rPr>
            </w:pPr>
            <w:r>
              <w:rPr>
                <w:rFonts w:cs="Times New Roman"/>
                <w:szCs w:val="24"/>
              </w:rPr>
              <w:t>Etikken: karma, hva det har å si for samsara (gjenfødelse). Kam man skylde seg selv hvis man er født med f.eks. et handicap.</w:t>
            </w:r>
          </w:p>
          <w:p w14:paraId="11A08C35" w14:textId="421098F7" w:rsidR="0034596D" w:rsidRDefault="0034596D" w:rsidP="00B4798D">
            <w:pPr>
              <w:rPr>
                <w:rFonts w:cs="Times New Roman"/>
                <w:szCs w:val="24"/>
              </w:rPr>
            </w:pPr>
            <w:r>
              <w:rPr>
                <w:rFonts w:cs="Times New Roman"/>
                <w:szCs w:val="24"/>
              </w:rPr>
              <w:t xml:space="preserve">Gjør ritualer for å huske </w:t>
            </w:r>
          </w:p>
          <w:p w14:paraId="11C90397" w14:textId="0687386B" w:rsidR="0034596D" w:rsidRDefault="0034596D" w:rsidP="00B4798D">
            <w:pPr>
              <w:rPr>
                <w:rFonts w:cs="Times New Roman"/>
                <w:szCs w:val="24"/>
              </w:rPr>
            </w:pPr>
            <w:r>
              <w:rPr>
                <w:rFonts w:cs="Times New Roman"/>
                <w:szCs w:val="24"/>
              </w:rPr>
              <w:t xml:space="preserve">Mange ser ikke på </w:t>
            </w:r>
            <w:proofErr w:type="spellStart"/>
            <w:r>
              <w:rPr>
                <w:rFonts w:cs="Times New Roman"/>
                <w:szCs w:val="24"/>
              </w:rPr>
              <w:t>Buddah</w:t>
            </w:r>
            <w:proofErr w:type="spellEnd"/>
            <w:r>
              <w:rPr>
                <w:rFonts w:cs="Times New Roman"/>
                <w:szCs w:val="24"/>
              </w:rPr>
              <w:t xml:space="preserve"> som gud, men det er flere som har gudebilder av </w:t>
            </w:r>
            <w:proofErr w:type="spellStart"/>
            <w:r>
              <w:rPr>
                <w:rFonts w:cs="Times New Roman"/>
                <w:szCs w:val="24"/>
              </w:rPr>
              <w:t>buddahh</w:t>
            </w:r>
            <w:proofErr w:type="spellEnd"/>
          </w:p>
          <w:p w14:paraId="0C8C0E5B" w14:textId="68E42CBD" w:rsidR="0034596D" w:rsidRDefault="0034596D" w:rsidP="00B4798D">
            <w:pPr>
              <w:rPr>
                <w:rFonts w:cs="Times New Roman"/>
                <w:b/>
                <w:bCs/>
                <w:szCs w:val="24"/>
              </w:rPr>
            </w:pPr>
            <w:r w:rsidRPr="0034596D">
              <w:rPr>
                <w:rFonts w:cs="Times New Roman"/>
                <w:b/>
                <w:bCs/>
                <w:szCs w:val="24"/>
              </w:rPr>
              <w:t>Estetisk dimensjon</w:t>
            </w:r>
            <w:r>
              <w:rPr>
                <w:rFonts w:cs="Times New Roman"/>
                <w:b/>
                <w:bCs/>
                <w:szCs w:val="24"/>
              </w:rPr>
              <w:t>:</w:t>
            </w:r>
          </w:p>
          <w:p w14:paraId="2AE078C3" w14:textId="14D13CF6" w:rsidR="0034596D" w:rsidRDefault="0034596D" w:rsidP="00B4798D">
            <w:pPr>
              <w:rPr>
                <w:rFonts w:cs="Times New Roman"/>
                <w:szCs w:val="24"/>
              </w:rPr>
            </w:pPr>
            <w:r>
              <w:rPr>
                <w:rFonts w:cs="Times New Roman"/>
                <w:szCs w:val="24"/>
              </w:rPr>
              <w:t>Vises i sterk grad gjennom det visuelle.</w:t>
            </w:r>
            <w:r w:rsidR="00473DD6">
              <w:rPr>
                <w:rFonts w:cs="Times New Roman"/>
                <w:szCs w:val="24"/>
              </w:rPr>
              <w:t xml:space="preserve"> Arkitekturen, motivene, bygningene, dragene </w:t>
            </w:r>
            <w:proofErr w:type="spellStart"/>
            <w:proofErr w:type="gramStart"/>
            <w:r w:rsidR="00473DD6">
              <w:rPr>
                <w:rFonts w:cs="Times New Roman"/>
                <w:szCs w:val="24"/>
              </w:rPr>
              <w:t>osv</w:t>
            </w:r>
            <w:proofErr w:type="spellEnd"/>
            <w:r w:rsidR="00473DD6">
              <w:rPr>
                <w:rFonts w:cs="Times New Roman"/>
                <w:szCs w:val="24"/>
              </w:rPr>
              <w:t>…</w:t>
            </w:r>
            <w:proofErr w:type="gramEnd"/>
          </w:p>
          <w:p w14:paraId="2F292382" w14:textId="77777777" w:rsidR="00B2541A" w:rsidRPr="00473DD6" w:rsidRDefault="00B2541A" w:rsidP="00B4798D">
            <w:pPr>
              <w:rPr>
                <w:rFonts w:cs="Times New Roman"/>
                <w:b/>
                <w:bCs/>
                <w:szCs w:val="24"/>
              </w:rPr>
            </w:pPr>
          </w:p>
          <w:p w14:paraId="6FECDDF5" w14:textId="77777777" w:rsidR="0034596D" w:rsidRPr="0034596D" w:rsidRDefault="0034596D" w:rsidP="00B4798D">
            <w:pPr>
              <w:rPr>
                <w:rFonts w:cs="Times New Roman"/>
                <w:b/>
                <w:bCs/>
                <w:szCs w:val="24"/>
              </w:rPr>
            </w:pPr>
          </w:p>
          <w:p w14:paraId="500C00B6" w14:textId="4C92613A" w:rsidR="0034596D" w:rsidRPr="00B2541A" w:rsidRDefault="00B2541A" w:rsidP="00B4798D">
            <w:pPr>
              <w:rPr>
                <w:rFonts w:cs="Times New Roman"/>
                <w:b/>
                <w:bCs/>
                <w:szCs w:val="24"/>
              </w:rPr>
            </w:pPr>
            <w:r w:rsidRPr="00B2541A">
              <w:rPr>
                <w:rFonts w:cs="Times New Roman"/>
                <w:b/>
                <w:bCs/>
                <w:szCs w:val="24"/>
              </w:rPr>
              <w:t>Andre opplysninger:</w:t>
            </w:r>
          </w:p>
          <w:p w14:paraId="750F79B8" w14:textId="528CCDD5" w:rsidR="00A65D2B" w:rsidRDefault="001D36DB" w:rsidP="00B4798D">
            <w:pPr>
              <w:rPr>
                <w:rFonts w:cs="Times New Roman"/>
                <w:szCs w:val="24"/>
              </w:rPr>
            </w:pPr>
            <w:r>
              <w:rPr>
                <w:rFonts w:cs="Times New Roman"/>
                <w:szCs w:val="24"/>
              </w:rPr>
              <w:t>Ikke noe dyrking av guder i det teoretiske, men kan gjøres i det praktiske.</w:t>
            </w:r>
          </w:p>
          <w:p w14:paraId="7EC13D8A" w14:textId="298A2300" w:rsidR="001D36DB" w:rsidRPr="00A65D2B" w:rsidRDefault="001D36DB" w:rsidP="00B4798D">
            <w:pPr>
              <w:rPr>
                <w:rFonts w:cs="Times New Roman"/>
                <w:szCs w:val="24"/>
              </w:rPr>
            </w:pPr>
            <w:r>
              <w:rPr>
                <w:rFonts w:cs="Times New Roman"/>
                <w:szCs w:val="24"/>
              </w:rPr>
              <w:t>Kulten er mer individuell, f.eks. meditasjon foran buddhas statuer.</w:t>
            </w:r>
          </w:p>
          <w:p w14:paraId="7514194D" w14:textId="77777777" w:rsidR="00A73275" w:rsidRDefault="00A73275" w:rsidP="00D357D9">
            <w:pPr>
              <w:ind w:left="708"/>
              <w:rPr>
                <w:rFonts w:cs="Times New Roman"/>
                <w:szCs w:val="24"/>
              </w:rPr>
            </w:pPr>
          </w:p>
          <w:p w14:paraId="1F1B8554" w14:textId="77777777" w:rsidR="00A73275" w:rsidRPr="00B90F77" w:rsidRDefault="00A73275" w:rsidP="00D357D9">
            <w:pPr>
              <w:ind w:left="708"/>
              <w:rPr>
                <w:rFonts w:cs="Times New Roman"/>
                <w:szCs w:val="24"/>
              </w:rPr>
            </w:pPr>
          </w:p>
        </w:tc>
        <w:bookmarkStart w:id="0" w:name="_GoBack"/>
        <w:bookmarkEnd w:id="0"/>
      </w:tr>
      <w:tr w:rsidR="00A73275" w:rsidRPr="00B90F77" w14:paraId="3EDE3D75" w14:textId="77777777" w:rsidTr="00D357D9">
        <w:tc>
          <w:tcPr>
            <w:tcW w:w="9062" w:type="dxa"/>
            <w:shd w:val="clear" w:color="auto" w:fill="FFC000"/>
          </w:tcPr>
          <w:p w14:paraId="2DBCCBAB" w14:textId="77777777" w:rsidR="00A73275" w:rsidRPr="00202EF8" w:rsidRDefault="00A73275" w:rsidP="00A73275">
            <w:pPr>
              <w:jc w:val="center"/>
              <w:rPr>
                <w:rFonts w:cs="Times New Roman"/>
                <w:b/>
                <w:szCs w:val="24"/>
              </w:rPr>
            </w:pPr>
            <w:r w:rsidRPr="00202EF8">
              <w:rPr>
                <w:rFonts w:cs="Times New Roman"/>
                <w:b/>
                <w:szCs w:val="24"/>
              </w:rPr>
              <w:lastRenderedPageBreak/>
              <w:t>Om Buddha</w:t>
            </w:r>
          </w:p>
        </w:tc>
      </w:tr>
      <w:tr w:rsidR="00202EF8" w:rsidRPr="00B90F77" w14:paraId="598CFC3D" w14:textId="77777777" w:rsidTr="00202EF8">
        <w:tc>
          <w:tcPr>
            <w:tcW w:w="9062" w:type="dxa"/>
            <w:shd w:val="clear" w:color="auto" w:fill="FFFF00"/>
          </w:tcPr>
          <w:p w14:paraId="30AC357E" w14:textId="46F8EC89" w:rsidR="00202EF8" w:rsidRPr="00D53CEA" w:rsidRDefault="00202EF8" w:rsidP="00D53CEA">
            <w:pPr>
              <w:pStyle w:val="Listeavsnitt"/>
              <w:numPr>
                <w:ilvl w:val="0"/>
                <w:numId w:val="2"/>
              </w:numPr>
              <w:rPr>
                <w:rFonts w:cs="Times New Roman"/>
                <w:szCs w:val="24"/>
              </w:rPr>
            </w:pPr>
            <w:r w:rsidRPr="00D53CEA">
              <w:rPr>
                <w:rFonts w:cs="Times New Roman"/>
                <w:b/>
                <w:szCs w:val="24"/>
              </w:rPr>
              <w:t>Fortellingsdimensjonen</w:t>
            </w:r>
            <w:r w:rsidRPr="00D53CEA">
              <w:rPr>
                <w:rFonts w:cs="Times New Roman"/>
                <w:szCs w:val="24"/>
              </w:rPr>
              <w:t xml:space="preserve">: Viktige biografiske opplysninger om grunnleggeren. </w:t>
            </w:r>
          </w:p>
        </w:tc>
      </w:tr>
      <w:tr w:rsidR="00A73275" w:rsidRPr="00B90F77" w14:paraId="59C5D1BD" w14:textId="77777777" w:rsidTr="00D357D9">
        <w:tc>
          <w:tcPr>
            <w:tcW w:w="9062" w:type="dxa"/>
          </w:tcPr>
          <w:p w14:paraId="6DA954A5" w14:textId="77777777" w:rsidR="00A73275" w:rsidRDefault="00A73275" w:rsidP="00D357D9">
            <w:pPr>
              <w:rPr>
                <w:rFonts w:cs="Times New Roman"/>
                <w:szCs w:val="24"/>
              </w:rPr>
            </w:pPr>
          </w:p>
          <w:p w14:paraId="1ABD47AC" w14:textId="59ECDDCC" w:rsidR="00727DEF" w:rsidRDefault="00727DEF" w:rsidP="00727DEF">
            <w:pPr>
              <w:rPr>
                <w:rFonts w:cs="Times New Roman"/>
                <w:szCs w:val="24"/>
              </w:rPr>
            </w:pPr>
            <w:r>
              <w:rPr>
                <w:rFonts w:cs="Times New Roman"/>
                <w:szCs w:val="24"/>
              </w:rPr>
              <w:t xml:space="preserve">Siddharta Gautama som var grunnleggeren av Buddhismen. </w:t>
            </w:r>
            <w:r w:rsidR="0089441B">
              <w:rPr>
                <w:rFonts w:cs="Times New Roman"/>
                <w:szCs w:val="24"/>
              </w:rPr>
              <w:t xml:space="preserve">Fødselen hans var, moren har en drøm om at en hvit elefant går inn i siden sin og blir gravid. Føder et barn, kan både gå og snakke allerede med fødselen. Etter hvert fotsteg så vokser det opp en lotusplante stopper etter sju skritt og sier at dette er min siste gjenfødsel. </w:t>
            </w:r>
            <w:bookmarkStart w:id="1" w:name="_Hlk26371320"/>
            <w:r>
              <w:rPr>
                <w:rFonts w:cs="Times New Roman"/>
                <w:szCs w:val="24"/>
              </w:rPr>
              <w:t xml:space="preserve">Var prins og vokste opp i en mektig familie. Han Undret seg over hvordan livet egentlig hang sammen. Så en asket med et </w:t>
            </w:r>
            <w:proofErr w:type="spellStart"/>
            <w:r>
              <w:rPr>
                <w:rFonts w:cs="Times New Roman"/>
                <w:szCs w:val="24"/>
              </w:rPr>
              <w:t>frefult</w:t>
            </w:r>
            <w:proofErr w:type="spellEnd"/>
            <w:r>
              <w:rPr>
                <w:rFonts w:cs="Times New Roman"/>
                <w:szCs w:val="24"/>
              </w:rPr>
              <w:t xml:space="preserve"> ansikt og lurte på hvordan han kunne oppnå den samme freden. Forlot deretter hjemmet sitt, for å lær askese, men denne læren </w:t>
            </w:r>
            <w:proofErr w:type="spellStart"/>
            <w:r>
              <w:rPr>
                <w:rFonts w:cs="Times New Roman"/>
                <w:szCs w:val="24"/>
              </w:rPr>
              <w:t>tilfredstilte</w:t>
            </w:r>
            <w:proofErr w:type="spellEnd"/>
            <w:r>
              <w:rPr>
                <w:rFonts w:cs="Times New Roman"/>
                <w:szCs w:val="24"/>
              </w:rPr>
              <w:t xml:space="preserve"> han ikke og han begynte med en form for radikal askese. Hjalp ikke og fant ut at det var en middelvei mellom askese og rikdom. Begynte å meditere og ble oppvåknet, en Buddha.</w:t>
            </w:r>
            <w:bookmarkEnd w:id="1"/>
            <w:r w:rsidR="0089441B">
              <w:rPr>
                <w:rFonts w:cs="Times New Roman"/>
                <w:szCs w:val="24"/>
              </w:rPr>
              <w:t xml:space="preserve"> Så alle sine tidligere liv, så sammenhengen mellom et liv og det neste og innså de fire edle sannheten.</w:t>
            </w:r>
            <w:r>
              <w:rPr>
                <w:rFonts w:cs="Times New Roman"/>
                <w:szCs w:val="24"/>
              </w:rPr>
              <w:t xml:space="preserve"> Reiste rundt og underviste i sannhetene han hadde funnet. </w:t>
            </w:r>
            <w:r w:rsidR="0089441B">
              <w:rPr>
                <w:rFonts w:cs="Times New Roman"/>
                <w:szCs w:val="24"/>
              </w:rPr>
              <w:t xml:space="preserve">Åndelig eller </w:t>
            </w:r>
            <w:proofErr w:type="spellStart"/>
            <w:r w:rsidR="0089441B">
              <w:rPr>
                <w:rFonts w:cs="Times New Roman"/>
                <w:szCs w:val="24"/>
              </w:rPr>
              <w:t>ekstensiell</w:t>
            </w:r>
            <w:proofErr w:type="spellEnd"/>
            <w:r w:rsidR="0089441B">
              <w:rPr>
                <w:rFonts w:cs="Times New Roman"/>
                <w:szCs w:val="24"/>
              </w:rPr>
              <w:t xml:space="preserve"> krise da han blir vitne til noe han </w:t>
            </w:r>
            <w:proofErr w:type="spellStart"/>
            <w:r w:rsidR="0089441B">
              <w:rPr>
                <w:rFonts w:cs="Times New Roman"/>
                <w:szCs w:val="24"/>
              </w:rPr>
              <w:t>ikek</w:t>
            </w:r>
            <w:proofErr w:type="spellEnd"/>
            <w:r w:rsidR="0089441B">
              <w:rPr>
                <w:rFonts w:cs="Times New Roman"/>
                <w:szCs w:val="24"/>
              </w:rPr>
              <w:t xml:space="preserve"> har sett før, en olding gamle mennesker, sykdommer, et lik/døden og en vismann. Gjorde stort inntrykk. Den naive vil ikke ta til seg dette, men hvis man er bevisst så kommer man frem til at alle egentlig skal dø. Fører til at han bryter opp fra hjem kone og barn og stikker av da han er rundt 29 år. Prøve å finne livets mening. Går i lære hos en </w:t>
            </w:r>
            <w:proofErr w:type="spellStart"/>
            <w:r w:rsidR="0089441B">
              <w:rPr>
                <w:rFonts w:cs="Times New Roman"/>
                <w:szCs w:val="24"/>
              </w:rPr>
              <w:t>visman</w:t>
            </w:r>
            <w:proofErr w:type="spellEnd"/>
            <w:r w:rsidR="0089441B">
              <w:rPr>
                <w:rFonts w:cs="Times New Roman"/>
                <w:szCs w:val="24"/>
              </w:rPr>
              <w:t xml:space="preserve">, vil bli som denne </w:t>
            </w:r>
            <w:proofErr w:type="spellStart"/>
            <w:r w:rsidR="0089441B">
              <w:rPr>
                <w:rFonts w:cs="Times New Roman"/>
                <w:szCs w:val="24"/>
              </w:rPr>
              <w:t>vismanen</w:t>
            </w:r>
            <w:proofErr w:type="spellEnd"/>
            <w:r w:rsidR="0089441B">
              <w:rPr>
                <w:rFonts w:cs="Times New Roman"/>
                <w:szCs w:val="24"/>
              </w:rPr>
              <w:t xml:space="preserve">. Fordi han hadde </w:t>
            </w:r>
            <w:proofErr w:type="gramStart"/>
            <w:r w:rsidR="0089441B">
              <w:rPr>
                <w:rFonts w:cs="Times New Roman"/>
                <w:szCs w:val="24"/>
              </w:rPr>
              <w:t>et rolig or</w:t>
            </w:r>
            <w:proofErr w:type="gramEnd"/>
            <w:r w:rsidR="0089441B">
              <w:rPr>
                <w:rFonts w:cs="Times New Roman"/>
                <w:szCs w:val="24"/>
              </w:rPr>
              <w:t xml:space="preserve"> harmonisk syn, begynner å praktisere askese. </w:t>
            </w:r>
          </w:p>
          <w:p w14:paraId="1421238C" w14:textId="77777777" w:rsidR="00A73275" w:rsidRDefault="00A73275" w:rsidP="00D357D9">
            <w:pPr>
              <w:rPr>
                <w:rFonts w:cs="Times New Roman"/>
                <w:szCs w:val="24"/>
              </w:rPr>
            </w:pPr>
          </w:p>
          <w:p w14:paraId="565D7106" w14:textId="77777777" w:rsidR="00A73275" w:rsidRPr="00B90F77" w:rsidRDefault="00A73275" w:rsidP="00D357D9">
            <w:pPr>
              <w:rPr>
                <w:rFonts w:cs="Times New Roman"/>
                <w:szCs w:val="24"/>
              </w:rPr>
            </w:pPr>
          </w:p>
        </w:tc>
      </w:tr>
    </w:tbl>
    <w:p w14:paraId="150C2258" w14:textId="77777777" w:rsidR="00A73275" w:rsidRDefault="00A73275" w:rsidP="00A73275">
      <w:pPr>
        <w:rPr>
          <w:rFonts w:cs="Times New Roman"/>
        </w:rPr>
      </w:pPr>
    </w:p>
    <w:p w14:paraId="0D8E45EA" w14:textId="77777777" w:rsidR="00A73275" w:rsidRPr="006E3CAF" w:rsidRDefault="00A73275" w:rsidP="00A73275">
      <w:pPr>
        <w:rPr>
          <w:rFonts w:cs="Times New Roman"/>
          <w:b/>
        </w:rPr>
      </w:pPr>
    </w:p>
    <w:tbl>
      <w:tblPr>
        <w:tblStyle w:val="Tabellrutenett"/>
        <w:tblW w:w="0" w:type="auto"/>
        <w:tblLook w:val="04A0" w:firstRow="1" w:lastRow="0" w:firstColumn="1" w:lastColumn="0" w:noHBand="0" w:noVBand="1"/>
      </w:tblPr>
      <w:tblGrid>
        <w:gridCol w:w="9062"/>
      </w:tblGrid>
      <w:tr w:rsidR="00A73275" w:rsidRPr="00B90F77" w14:paraId="3D02B307" w14:textId="77777777" w:rsidTr="00D357D9">
        <w:tc>
          <w:tcPr>
            <w:tcW w:w="9212" w:type="dxa"/>
            <w:shd w:val="clear" w:color="auto" w:fill="FFFF00"/>
          </w:tcPr>
          <w:p w14:paraId="261CE179" w14:textId="6E6A40FD" w:rsidR="00A73275" w:rsidRPr="00AA6C03" w:rsidRDefault="00512281" w:rsidP="00D357D9">
            <w:pPr>
              <w:rPr>
                <w:rFonts w:cs="Times New Roman"/>
                <w:b/>
                <w:szCs w:val="24"/>
                <w:u w:val="single"/>
              </w:rPr>
            </w:pPr>
            <w:r>
              <w:rPr>
                <w:rFonts w:cs="Times New Roman"/>
                <w:b/>
                <w:szCs w:val="24"/>
                <w:u w:val="single"/>
              </w:rPr>
              <w:t>Refleksjon</w:t>
            </w:r>
            <w:r w:rsidR="00A73275" w:rsidRPr="00B90F77">
              <w:rPr>
                <w:rFonts w:cs="Times New Roman"/>
                <w:b/>
                <w:szCs w:val="24"/>
                <w:u w:val="single"/>
              </w:rPr>
              <w:t xml:space="preserve">: </w:t>
            </w:r>
            <w:r w:rsidR="00A73275">
              <w:rPr>
                <w:rFonts w:cs="Times New Roman"/>
                <w:b/>
                <w:szCs w:val="24"/>
                <w:u w:val="single"/>
              </w:rPr>
              <w:br/>
            </w:r>
            <w:r w:rsidR="00BA155E">
              <w:rPr>
                <w:rFonts w:cs="Times New Roman"/>
                <w:szCs w:val="24"/>
              </w:rPr>
              <w:t xml:space="preserve">Med Buddha som </w:t>
            </w:r>
            <w:proofErr w:type="spellStart"/>
            <w:r w:rsidR="00BA155E">
              <w:rPr>
                <w:rFonts w:cs="Times New Roman"/>
                <w:szCs w:val="24"/>
              </w:rPr>
              <w:t>samfunnsbrygger</w:t>
            </w:r>
            <w:proofErr w:type="spellEnd"/>
            <w:r w:rsidR="00940D7F">
              <w:rPr>
                <w:rFonts w:cs="Times New Roman"/>
                <w:szCs w:val="24"/>
              </w:rPr>
              <w:t xml:space="preserve"> og buddhisme i glasset</w:t>
            </w:r>
            <w:r w:rsidR="006D002A">
              <w:rPr>
                <w:rFonts w:cs="Times New Roman"/>
                <w:szCs w:val="24"/>
              </w:rPr>
              <w:t>.</w:t>
            </w:r>
          </w:p>
        </w:tc>
      </w:tr>
      <w:tr w:rsidR="00A73275" w:rsidRPr="00B90F77" w14:paraId="33C59757" w14:textId="77777777" w:rsidTr="00D357D9">
        <w:tc>
          <w:tcPr>
            <w:tcW w:w="9212" w:type="dxa"/>
          </w:tcPr>
          <w:p w14:paraId="5241722A" w14:textId="6DC95489" w:rsidR="00A73275" w:rsidRPr="00B90F77" w:rsidRDefault="00DF13BD" w:rsidP="00D357D9">
            <w:pPr>
              <w:rPr>
                <w:rFonts w:cs="Times New Roman"/>
                <w:szCs w:val="24"/>
              </w:rPr>
            </w:pPr>
            <w:r>
              <w:rPr>
                <w:rFonts w:cs="Times New Roman"/>
                <w:szCs w:val="24"/>
              </w:rPr>
              <w:lastRenderedPageBreak/>
              <w:t xml:space="preserve">Hvis Buddhismen er den dominerende kulturen i et samfunn (saften i glasset), så tror jeg at samfunnet kanskje ikke vil ha så mange teknologiske fremskritt. Mye av Buddhismen går ut på å leve som munker og nonner. Når man lever som munk eller nonne så skal livet leves så enkelt som mulig og man skal unngå fristelser som samleie, og det skal blant annet bare være et </w:t>
            </w:r>
            <w:proofErr w:type="spellStart"/>
            <w:r>
              <w:rPr>
                <w:rFonts w:cs="Times New Roman"/>
                <w:szCs w:val="24"/>
              </w:rPr>
              <w:t>måøtid</w:t>
            </w:r>
            <w:proofErr w:type="spellEnd"/>
            <w:r>
              <w:rPr>
                <w:rFonts w:cs="Times New Roman"/>
                <w:szCs w:val="24"/>
              </w:rPr>
              <w:t xml:space="preserve"> </w:t>
            </w:r>
            <w:proofErr w:type="spellStart"/>
            <w:r>
              <w:rPr>
                <w:rFonts w:cs="Times New Roman"/>
                <w:szCs w:val="24"/>
              </w:rPr>
              <w:t>pm</w:t>
            </w:r>
            <w:proofErr w:type="spellEnd"/>
            <w:r>
              <w:rPr>
                <w:rFonts w:cs="Times New Roman"/>
                <w:szCs w:val="24"/>
              </w:rPr>
              <w:t xml:space="preserve"> dagen, ikke mer enn tre sett med klær. Disse forholdene legger ikke til rette for utviklingen av samfunnet, men setter isteden lære for flere tusen år siden i sentrum. </w:t>
            </w:r>
            <w:r w:rsidR="00BB718A">
              <w:rPr>
                <w:rFonts w:cs="Times New Roman"/>
                <w:szCs w:val="24"/>
              </w:rPr>
              <w:t xml:space="preserve">Virker som om et samfunn med buddhismen i sentrum virker som et samfunn hvor det ikke ville vært krig eller vold, men når man ser på blant annet Sri Lanka så er det noen motsetninger. Den </w:t>
            </w:r>
            <w:proofErr w:type="spellStart"/>
            <w:r w:rsidR="00BB718A">
              <w:rPr>
                <w:rFonts w:cs="Times New Roman"/>
                <w:szCs w:val="24"/>
              </w:rPr>
              <w:t>buddhsitiske</w:t>
            </w:r>
            <w:proofErr w:type="spellEnd"/>
            <w:r w:rsidR="00BB718A">
              <w:rPr>
                <w:rFonts w:cs="Times New Roman"/>
                <w:szCs w:val="24"/>
              </w:rPr>
              <w:t xml:space="preserve"> tradisjonen på Sri Lanka ser på Sri Lanka som et hellig Buddhistisk land. Områder som Buddhistene mener er </w:t>
            </w:r>
            <w:r w:rsidR="00486730">
              <w:rPr>
                <w:rFonts w:cs="Times New Roman"/>
                <w:szCs w:val="24"/>
              </w:rPr>
              <w:t>d</w:t>
            </w:r>
            <w:r w:rsidR="00BB718A">
              <w:rPr>
                <w:rFonts w:cs="Times New Roman"/>
                <w:szCs w:val="24"/>
              </w:rPr>
              <w:t xml:space="preserve">eres hellige, noen av disse områdene befinner seg på steder som Tamilene anser for å være deres geografiske områder. Dette har ført til krig mellom dem og Buddhistene mener dette rettferdiggjøres ved at det er deres hellige områder. </w:t>
            </w:r>
          </w:p>
        </w:tc>
      </w:tr>
    </w:tbl>
    <w:p w14:paraId="797FDC79" w14:textId="0CA62C01" w:rsidR="00A73275" w:rsidRDefault="00A73275" w:rsidP="00A73275"/>
    <w:tbl>
      <w:tblPr>
        <w:tblStyle w:val="Tabellrutenett"/>
        <w:tblW w:w="0" w:type="auto"/>
        <w:tblLook w:val="04A0" w:firstRow="1" w:lastRow="0" w:firstColumn="1" w:lastColumn="0" w:noHBand="0" w:noVBand="1"/>
      </w:tblPr>
      <w:tblGrid>
        <w:gridCol w:w="9062"/>
      </w:tblGrid>
      <w:tr w:rsidR="00A73275" w14:paraId="01EDBBDA" w14:textId="77777777" w:rsidTr="00D357D9">
        <w:tc>
          <w:tcPr>
            <w:tcW w:w="9062" w:type="dxa"/>
            <w:shd w:val="clear" w:color="auto" w:fill="FFC000"/>
          </w:tcPr>
          <w:p w14:paraId="393A0565" w14:textId="77777777" w:rsidR="00A73275" w:rsidRPr="007D03E4" w:rsidRDefault="00A73275" w:rsidP="00D357D9">
            <w:pPr>
              <w:jc w:val="center"/>
              <w:rPr>
                <w:b/>
              </w:rPr>
            </w:pPr>
            <w:r>
              <w:rPr>
                <w:b/>
              </w:rPr>
              <w:t>Kristendom</w:t>
            </w:r>
          </w:p>
        </w:tc>
      </w:tr>
      <w:tr w:rsidR="00A73275" w:rsidRPr="00B90F77" w14:paraId="41D6B676" w14:textId="77777777" w:rsidTr="00D357D9">
        <w:tc>
          <w:tcPr>
            <w:tcW w:w="9062" w:type="dxa"/>
            <w:tcBorders>
              <w:bottom w:val="single" w:sz="4" w:space="0" w:color="auto"/>
            </w:tcBorders>
            <w:shd w:val="clear" w:color="auto" w:fill="FFFF00"/>
          </w:tcPr>
          <w:p w14:paraId="669E94B9" w14:textId="77777777" w:rsidR="006D002A" w:rsidRDefault="006D002A" w:rsidP="006D002A">
            <w:pPr>
              <w:pStyle w:val="Listeavsnitt"/>
              <w:numPr>
                <w:ilvl w:val="0"/>
                <w:numId w:val="1"/>
              </w:numPr>
            </w:pPr>
            <w:r w:rsidRPr="00202EF8">
              <w:rPr>
                <w:b/>
              </w:rPr>
              <w:t>Faktadel</w:t>
            </w:r>
            <w:r>
              <w:t>: Historisk plassering, sentrale personer og skrifter, gudsbilde, geografisk og demografisk utbredelse, sentrale ritualer, gudshus, hovedretninger</w:t>
            </w:r>
          </w:p>
          <w:p w14:paraId="6CBC747E" w14:textId="77777777" w:rsidR="006D002A" w:rsidRDefault="006D002A" w:rsidP="006D002A">
            <w:pPr>
              <w:pStyle w:val="Listeavsnitt"/>
              <w:numPr>
                <w:ilvl w:val="0"/>
                <w:numId w:val="1"/>
              </w:numPr>
            </w:pPr>
            <w:r w:rsidRPr="00202EF8">
              <w:rPr>
                <w:b/>
              </w:rPr>
              <w:t>Læredimensjonen</w:t>
            </w:r>
            <w:r>
              <w:t>: to-tre sentrale elementer (frelse og gudstro)</w:t>
            </w:r>
          </w:p>
          <w:p w14:paraId="14CDE636" w14:textId="77777777" w:rsidR="006D002A" w:rsidRDefault="006D002A" w:rsidP="006D002A">
            <w:pPr>
              <w:pStyle w:val="Listeavsnitt"/>
              <w:numPr>
                <w:ilvl w:val="0"/>
                <w:numId w:val="1"/>
              </w:numPr>
            </w:pPr>
            <w:r w:rsidRPr="00202EF8">
              <w:rPr>
                <w:b/>
              </w:rPr>
              <w:t>Rituell</w:t>
            </w:r>
            <w:r>
              <w:t xml:space="preserve"> </w:t>
            </w:r>
            <w:r w:rsidRPr="00202EF8">
              <w:rPr>
                <w:b/>
              </w:rPr>
              <w:t>dimensjon</w:t>
            </w:r>
            <w:r>
              <w:t>: en-tre sentrale ritualer</w:t>
            </w:r>
          </w:p>
          <w:p w14:paraId="3A055067" w14:textId="77777777" w:rsidR="006D002A" w:rsidRDefault="006D002A" w:rsidP="006D002A">
            <w:pPr>
              <w:pStyle w:val="Listeavsnitt"/>
              <w:numPr>
                <w:ilvl w:val="0"/>
                <w:numId w:val="1"/>
              </w:numPr>
            </w:pPr>
            <w:r w:rsidRPr="00202EF8">
              <w:rPr>
                <w:b/>
              </w:rPr>
              <w:t>Etisk</w:t>
            </w:r>
            <w:r>
              <w:t xml:space="preserve"> </w:t>
            </w:r>
            <w:r w:rsidRPr="00202EF8">
              <w:rPr>
                <w:b/>
              </w:rPr>
              <w:t>dimensjon</w:t>
            </w:r>
            <w:r>
              <w:t>: bestem fokus selv</w:t>
            </w:r>
            <w:r>
              <w:br/>
            </w:r>
          </w:p>
          <w:p w14:paraId="184C4A9A" w14:textId="47A404CD" w:rsidR="00A73275" w:rsidRPr="00882FE8" w:rsidRDefault="006D002A" w:rsidP="00322E48">
            <w:pPr>
              <w:spacing w:line="276" w:lineRule="auto"/>
              <w:rPr>
                <w:rFonts w:cs="Times New Roman"/>
                <w:szCs w:val="24"/>
              </w:rPr>
            </w:pPr>
            <w:r w:rsidRPr="00202EF8">
              <w:rPr>
                <w:rFonts w:cs="Times New Roman"/>
                <w:b/>
                <w:szCs w:val="24"/>
              </w:rPr>
              <w:t>Kilde</w:t>
            </w:r>
            <w:r w:rsidR="00BC2298">
              <w:rPr>
                <w:rFonts w:cs="Times New Roman"/>
                <w:b/>
                <w:szCs w:val="24"/>
              </w:rPr>
              <w:t>r</w:t>
            </w:r>
            <w:r>
              <w:rPr>
                <w:rFonts w:cs="Times New Roman"/>
                <w:szCs w:val="24"/>
              </w:rPr>
              <w:t xml:space="preserve">: </w:t>
            </w:r>
            <w:r w:rsidR="00680C16">
              <w:rPr>
                <w:rFonts w:cs="Times New Roman"/>
                <w:szCs w:val="24"/>
              </w:rPr>
              <w:t>Følgende sider i læreboka:</w:t>
            </w:r>
            <w:r>
              <w:rPr>
                <w:rFonts w:cs="Times New Roman"/>
                <w:szCs w:val="24"/>
              </w:rPr>
              <w:t xml:space="preserve"> s. </w:t>
            </w:r>
            <w:r w:rsidR="00344493">
              <w:rPr>
                <w:rFonts w:cs="Times New Roman"/>
                <w:szCs w:val="24"/>
              </w:rPr>
              <w:t>149 – 151</w:t>
            </w:r>
            <w:r w:rsidR="00D53CEA">
              <w:rPr>
                <w:rFonts w:cs="Times New Roman"/>
                <w:szCs w:val="24"/>
              </w:rPr>
              <w:t xml:space="preserve"> (enkelte særpreg)</w:t>
            </w:r>
            <w:r w:rsidR="00344493">
              <w:rPr>
                <w:rFonts w:cs="Times New Roman"/>
                <w:szCs w:val="24"/>
              </w:rPr>
              <w:t>, 153 – 155</w:t>
            </w:r>
            <w:r w:rsidR="00D53CEA">
              <w:rPr>
                <w:rFonts w:cs="Times New Roman"/>
                <w:szCs w:val="24"/>
              </w:rPr>
              <w:t xml:space="preserve"> (om Bibelen)</w:t>
            </w:r>
            <w:r w:rsidR="00344493">
              <w:rPr>
                <w:rFonts w:cs="Times New Roman"/>
                <w:szCs w:val="24"/>
              </w:rPr>
              <w:t>, 163</w:t>
            </w:r>
            <w:r w:rsidR="00680C16">
              <w:rPr>
                <w:rFonts w:cs="Times New Roman"/>
                <w:szCs w:val="24"/>
              </w:rPr>
              <w:t xml:space="preserve"> – 165</w:t>
            </w:r>
            <w:r w:rsidR="00D53CEA">
              <w:rPr>
                <w:rFonts w:cs="Times New Roman"/>
                <w:szCs w:val="24"/>
              </w:rPr>
              <w:t xml:space="preserve"> (om læren)</w:t>
            </w:r>
            <w:r w:rsidR="00680C16">
              <w:rPr>
                <w:rFonts w:cs="Times New Roman"/>
                <w:szCs w:val="24"/>
              </w:rPr>
              <w:t>, 168 – 169</w:t>
            </w:r>
            <w:r w:rsidR="00D53CEA">
              <w:rPr>
                <w:rFonts w:cs="Times New Roman"/>
                <w:szCs w:val="24"/>
              </w:rPr>
              <w:t xml:space="preserve"> (om menneskesyn)</w:t>
            </w:r>
            <w:r w:rsidR="00680C16">
              <w:rPr>
                <w:rFonts w:cs="Times New Roman"/>
                <w:szCs w:val="24"/>
              </w:rPr>
              <w:t>, 171 – 178</w:t>
            </w:r>
            <w:r w:rsidR="00D53CEA">
              <w:rPr>
                <w:rFonts w:cs="Times New Roman"/>
                <w:szCs w:val="24"/>
              </w:rPr>
              <w:t xml:space="preserve"> (om Jesus og Den hellige ånd)</w:t>
            </w:r>
            <w:r w:rsidR="00680C16">
              <w:rPr>
                <w:rFonts w:cs="Times New Roman"/>
                <w:szCs w:val="24"/>
              </w:rPr>
              <w:t>, 179 – 180</w:t>
            </w:r>
            <w:r w:rsidR="00D53CEA">
              <w:rPr>
                <w:rFonts w:cs="Times New Roman"/>
                <w:szCs w:val="24"/>
              </w:rPr>
              <w:t xml:space="preserve"> (om etikken)</w:t>
            </w:r>
            <w:r w:rsidR="00680C16">
              <w:rPr>
                <w:rFonts w:cs="Times New Roman"/>
                <w:szCs w:val="24"/>
              </w:rPr>
              <w:t>, 182</w:t>
            </w:r>
            <w:r w:rsidR="00D53CEA">
              <w:rPr>
                <w:rFonts w:cs="Times New Roman"/>
                <w:szCs w:val="24"/>
              </w:rPr>
              <w:t xml:space="preserve"> (om menneskesyn)</w:t>
            </w:r>
            <w:r w:rsidR="00680C16">
              <w:rPr>
                <w:rFonts w:cs="Times New Roman"/>
                <w:szCs w:val="24"/>
              </w:rPr>
              <w:t>, 184 -186</w:t>
            </w:r>
            <w:r w:rsidR="00D53CEA">
              <w:rPr>
                <w:rFonts w:cs="Times New Roman"/>
                <w:szCs w:val="24"/>
              </w:rPr>
              <w:t xml:space="preserve"> (om læren)</w:t>
            </w:r>
            <w:r w:rsidR="00680C16">
              <w:rPr>
                <w:rFonts w:cs="Times New Roman"/>
                <w:szCs w:val="24"/>
              </w:rPr>
              <w:t>, 189 -191</w:t>
            </w:r>
            <w:r w:rsidR="00D53CEA">
              <w:rPr>
                <w:rFonts w:cs="Times New Roman"/>
                <w:szCs w:val="24"/>
              </w:rPr>
              <w:t xml:space="preserve"> (om historien)</w:t>
            </w:r>
            <w:r w:rsidR="00680C16">
              <w:rPr>
                <w:rFonts w:cs="Times New Roman"/>
                <w:szCs w:val="24"/>
              </w:rPr>
              <w:t>, 196 – 198</w:t>
            </w:r>
            <w:r w:rsidR="00D53CEA">
              <w:rPr>
                <w:rFonts w:cs="Times New Roman"/>
                <w:szCs w:val="24"/>
              </w:rPr>
              <w:t xml:space="preserve"> (om reformasjonen)</w:t>
            </w:r>
            <w:r w:rsidR="00680C16">
              <w:rPr>
                <w:rFonts w:cs="Times New Roman"/>
                <w:szCs w:val="24"/>
              </w:rPr>
              <w:t>, 208 – 218</w:t>
            </w:r>
            <w:r w:rsidR="00D53CEA">
              <w:rPr>
                <w:rFonts w:cs="Times New Roman"/>
                <w:szCs w:val="24"/>
              </w:rPr>
              <w:t xml:space="preserve"> (ulike kirkesamfunn)</w:t>
            </w:r>
            <w:r w:rsidR="00680C16">
              <w:rPr>
                <w:rFonts w:cs="Times New Roman"/>
                <w:szCs w:val="24"/>
              </w:rPr>
              <w:t xml:space="preserve">. </w:t>
            </w:r>
            <w:r w:rsidR="00322E48">
              <w:rPr>
                <w:rFonts w:cs="Times New Roman"/>
                <w:szCs w:val="24"/>
              </w:rPr>
              <w:br/>
              <w:t xml:space="preserve">Kapittelsammendrag på It’s, SNL-artikkel om Jesus på It’s, </w:t>
            </w:r>
            <w:r w:rsidR="00207D4B">
              <w:rPr>
                <w:rFonts w:cs="Times New Roman"/>
                <w:szCs w:val="24"/>
              </w:rPr>
              <w:t xml:space="preserve">samt </w:t>
            </w:r>
            <w:r w:rsidR="00322E48">
              <w:rPr>
                <w:rFonts w:cs="Times New Roman"/>
                <w:szCs w:val="24"/>
              </w:rPr>
              <w:t>notater fra undervisningen.</w:t>
            </w:r>
          </w:p>
        </w:tc>
      </w:tr>
      <w:tr w:rsidR="00A73275" w:rsidRPr="00B90F77" w14:paraId="019094D7" w14:textId="77777777" w:rsidTr="00D357D9">
        <w:tc>
          <w:tcPr>
            <w:tcW w:w="9062" w:type="dxa"/>
            <w:shd w:val="clear" w:color="auto" w:fill="auto"/>
          </w:tcPr>
          <w:p w14:paraId="6522A668" w14:textId="27390256" w:rsidR="00A73275" w:rsidRDefault="00727DEF" w:rsidP="00727DEF">
            <w:pPr>
              <w:rPr>
                <w:rFonts w:cs="Times New Roman"/>
                <w:b/>
                <w:bCs/>
                <w:szCs w:val="24"/>
              </w:rPr>
            </w:pPr>
            <w:r>
              <w:rPr>
                <w:rFonts w:cs="Times New Roman"/>
                <w:b/>
                <w:bCs/>
                <w:szCs w:val="24"/>
              </w:rPr>
              <w:t>Historisk plassering:</w:t>
            </w:r>
          </w:p>
          <w:p w14:paraId="511B6F10" w14:textId="5D92796B" w:rsidR="00727DEF" w:rsidRDefault="008957D6" w:rsidP="00727DEF">
            <w:pPr>
              <w:rPr>
                <w:rFonts w:cs="Times New Roman"/>
                <w:szCs w:val="24"/>
              </w:rPr>
            </w:pPr>
            <w:r>
              <w:rPr>
                <w:rFonts w:cs="Times New Roman"/>
                <w:szCs w:val="24"/>
              </w:rPr>
              <w:t xml:space="preserve">Kristendommen har sin opprinnelse i Jesus fra Nasaret. Ble til i år 30 der dagens </w:t>
            </w:r>
            <w:r w:rsidR="00735A2A">
              <w:rPr>
                <w:rFonts w:cs="Times New Roman"/>
                <w:szCs w:val="24"/>
              </w:rPr>
              <w:t>I</w:t>
            </w:r>
            <w:r>
              <w:rPr>
                <w:rFonts w:cs="Times New Roman"/>
                <w:szCs w:val="24"/>
              </w:rPr>
              <w:t>srael ligger</w:t>
            </w:r>
            <w:r w:rsidR="00871985">
              <w:rPr>
                <w:rFonts w:cs="Times New Roman"/>
                <w:szCs w:val="24"/>
              </w:rPr>
              <w:t xml:space="preserve">. </w:t>
            </w:r>
          </w:p>
          <w:p w14:paraId="322575B6" w14:textId="62219DA8" w:rsidR="000F3A2A" w:rsidRDefault="008957D6" w:rsidP="00727DEF">
            <w:pPr>
              <w:rPr>
                <w:rFonts w:cs="Times New Roman"/>
                <w:b/>
                <w:bCs/>
                <w:szCs w:val="24"/>
              </w:rPr>
            </w:pPr>
            <w:r>
              <w:rPr>
                <w:rFonts w:cs="Times New Roman"/>
                <w:b/>
                <w:bCs/>
                <w:szCs w:val="24"/>
              </w:rPr>
              <w:t>Sentrale personer</w:t>
            </w:r>
            <w:r w:rsidR="000F3A2A">
              <w:rPr>
                <w:rFonts w:cs="Times New Roman"/>
                <w:b/>
                <w:bCs/>
                <w:szCs w:val="24"/>
              </w:rPr>
              <w:t xml:space="preserve"> og skrifter</w:t>
            </w:r>
            <w:r>
              <w:rPr>
                <w:rFonts w:cs="Times New Roman"/>
                <w:b/>
                <w:bCs/>
                <w:szCs w:val="24"/>
              </w:rPr>
              <w:t>:</w:t>
            </w:r>
          </w:p>
          <w:p w14:paraId="1228B798" w14:textId="24992B26" w:rsidR="008957D6" w:rsidRDefault="008957D6" w:rsidP="00727DEF">
            <w:pPr>
              <w:rPr>
                <w:rFonts w:cs="Times New Roman"/>
                <w:szCs w:val="24"/>
              </w:rPr>
            </w:pPr>
            <w:r>
              <w:rPr>
                <w:rFonts w:cs="Times New Roman"/>
                <w:szCs w:val="24"/>
              </w:rPr>
              <w:t>Jesus Kristus, Jomfru Mari, Disiplene</w:t>
            </w:r>
            <w:r w:rsidR="000F3A2A">
              <w:rPr>
                <w:rFonts w:cs="Times New Roman"/>
                <w:szCs w:val="24"/>
              </w:rPr>
              <w:t xml:space="preserve"> hans, gud</w:t>
            </w:r>
            <w:r>
              <w:rPr>
                <w:rFonts w:cs="Times New Roman"/>
                <w:szCs w:val="24"/>
              </w:rPr>
              <w:t xml:space="preserve"> Hellige skrifter: Bibelen</w:t>
            </w:r>
            <w:r w:rsidR="000F3A2A">
              <w:rPr>
                <w:rFonts w:cs="Times New Roman"/>
                <w:szCs w:val="24"/>
              </w:rPr>
              <w:t xml:space="preserve">. Gamle testamentet </w:t>
            </w:r>
            <w:proofErr w:type="spellStart"/>
            <w:r w:rsidR="000F3A2A">
              <w:rPr>
                <w:rFonts w:cs="Times New Roman"/>
                <w:szCs w:val="24"/>
              </w:rPr>
              <w:t>Tanakh</w:t>
            </w:r>
            <w:proofErr w:type="spellEnd"/>
            <w:r w:rsidR="000F3A2A">
              <w:rPr>
                <w:rFonts w:cs="Times New Roman"/>
                <w:szCs w:val="24"/>
              </w:rPr>
              <w:t xml:space="preserve"> deles med jødene, mens det nye testamentet har kristen opprinnelse</w:t>
            </w:r>
          </w:p>
          <w:p w14:paraId="21C19B0D" w14:textId="4E22EA8D" w:rsidR="000F3A2A" w:rsidRDefault="000F3A2A" w:rsidP="00727DEF">
            <w:pPr>
              <w:rPr>
                <w:rFonts w:cs="Times New Roman"/>
                <w:b/>
                <w:bCs/>
                <w:szCs w:val="24"/>
              </w:rPr>
            </w:pPr>
            <w:r>
              <w:rPr>
                <w:rFonts w:cs="Times New Roman"/>
                <w:b/>
                <w:bCs/>
                <w:szCs w:val="24"/>
              </w:rPr>
              <w:t>Gudsbilde:</w:t>
            </w:r>
          </w:p>
          <w:p w14:paraId="2C8D0BC0" w14:textId="2445D68C" w:rsidR="000F3A2A" w:rsidRDefault="000F3A2A" w:rsidP="00727DEF">
            <w:pPr>
              <w:rPr>
                <w:rFonts w:cs="Times New Roman"/>
                <w:szCs w:val="24"/>
              </w:rPr>
            </w:pPr>
            <w:r>
              <w:rPr>
                <w:rFonts w:cs="Times New Roman"/>
                <w:szCs w:val="24"/>
              </w:rPr>
              <w:lastRenderedPageBreak/>
              <w:t>Monoteistisk, Gud er skaperen av verden. Gud leve gjennom Jesus (inkarnasjon). Hellig treenighet: Faderen sønnen og den hellige ånd.</w:t>
            </w:r>
          </w:p>
          <w:p w14:paraId="26446C56" w14:textId="5B78D66C" w:rsidR="000F3A2A" w:rsidRDefault="000F3A2A" w:rsidP="00727DEF">
            <w:pPr>
              <w:rPr>
                <w:rFonts w:cs="Times New Roman"/>
                <w:b/>
                <w:bCs/>
                <w:szCs w:val="24"/>
              </w:rPr>
            </w:pPr>
            <w:r>
              <w:rPr>
                <w:rFonts w:cs="Times New Roman"/>
                <w:b/>
                <w:bCs/>
                <w:szCs w:val="24"/>
              </w:rPr>
              <w:t>Geografisk og demografisk utbredelse:</w:t>
            </w:r>
          </w:p>
          <w:p w14:paraId="45C6C8B9" w14:textId="550B8633" w:rsidR="000F3A2A" w:rsidRDefault="000F3A2A" w:rsidP="00727DEF">
            <w:pPr>
              <w:rPr>
                <w:rFonts w:cs="Times New Roman"/>
                <w:szCs w:val="24"/>
              </w:rPr>
            </w:pPr>
            <w:r>
              <w:rPr>
                <w:rFonts w:cs="Times New Roman"/>
                <w:szCs w:val="24"/>
              </w:rPr>
              <w:t xml:space="preserve">Det finnes 2,2 milliarder kristne. 25% i Europa, 36% i Amerika 23% i Afrika og 13% i Asia. Fra 1910 hvor 66% var fra Europa. </w:t>
            </w:r>
          </w:p>
          <w:p w14:paraId="36283B21" w14:textId="08E29DD2" w:rsidR="00243483" w:rsidRDefault="00243483" w:rsidP="00727DEF">
            <w:pPr>
              <w:rPr>
                <w:rFonts w:cs="Times New Roman"/>
                <w:b/>
                <w:bCs/>
                <w:szCs w:val="24"/>
              </w:rPr>
            </w:pPr>
            <w:r>
              <w:rPr>
                <w:rFonts w:cs="Times New Roman"/>
                <w:b/>
                <w:bCs/>
                <w:szCs w:val="24"/>
              </w:rPr>
              <w:t>Sentrale ritualer:</w:t>
            </w:r>
          </w:p>
          <w:p w14:paraId="78CD2780" w14:textId="10DB57FF" w:rsidR="00871985" w:rsidRDefault="00871985" w:rsidP="00727DEF">
            <w:pPr>
              <w:rPr>
                <w:rFonts w:cs="Times New Roman"/>
                <w:szCs w:val="24"/>
              </w:rPr>
            </w:pPr>
            <w:r>
              <w:rPr>
                <w:rFonts w:cs="Times New Roman"/>
                <w:szCs w:val="24"/>
              </w:rPr>
              <w:t xml:space="preserve">Dåpen (markerer fellesskap med </w:t>
            </w:r>
            <w:proofErr w:type="spellStart"/>
            <w:r>
              <w:rPr>
                <w:rFonts w:cs="Times New Roman"/>
                <w:szCs w:val="24"/>
              </w:rPr>
              <w:t>med</w:t>
            </w:r>
            <w:proofErr w:type="spellEnd"/>
            <w:r>
              <w:rPr>
                <w:rFonts w:cs="Times New Roman"/>
                <w:szCs w:val="24"/>
              </w:rPr>
              <w:t xml:space="preserve"> Jesus og med den kristne kirke.</w:t>
            </w:r>
          </w:p>
          <w:p w14:paraId="49CB8D0E" w14:textId="159D9526" w:rsidR="00871985" w:rsidRDefault="00871985" w:rsidP="00727DEF">
            <w:pPr>
              <w:rPr>
                <w:rFonts w:cs="Times New Roman"/>
                <w:szCs w:val="24"/>
              </w:rPr>
            </w:pPr>
            <w:r>
              <w:rPr>
                <w:rFonts w:cs="Times New Roman"/>
                <w:szCs w:val="24"/>
              </w:rPr>
              <w:t>Konfirmasjonen (er en velsignelseshandling i Kristi navn)</w:t>
            </w:r>
          </w:p>
          <w:p w14:paraId="596F8455" w14:textId="7B7F97D2" w:rsidR="00871985" w:rsidRDefault="00871985" w:rsidP="00727DEF">
            <w:pPr>
              <w:rPr>
                <w:rFonts w:cs="Times New Roman"/>
                <w:szCs w:val="24"/>
              </w:rPr>
            </w:pPr>
            <w:r>
              <w:rPr>
                <w:rFonts w:cs="Times New Roman"/>
                <w:szCs w:val="24"/>
              </w:rPr>
              <w:t>Gravferdsritualet (Uttrykker håp om oppstandelse, slik Jesus oppstod fra de døde)</w:t>
            </w:r>
          </w:p>
          <w:p w14:paraId="68F049F9" w14:textId="45D4F217" w:rsidR="00060133" w:rsidRDefault="00060133" w:rsidP="00727DEF">
            <w:pPr>
              <w:rPr>
                <w:rFonts w:cs="Times New Roman"/>
                <w:szCs w:val="24"/>
              </w:rPr>
            </w:pPr>
            <w:r>
              <w:rPr>
                <w:rFonts w:cs="Times New Roman"/>
                <w:szCs w:val="24"/>
              </w:rPr>
              <w:t xml:space="preserve">Bønnen: </w:t>
            </w:r>
          </w:p>
          <w:p w14:paraId="260523A8" w14:textId="1A5B1137" w:rsidR="00871985" w:rsidRDefault="00871985" w:rsidP="00727DEF">
            <w:pPr>
              <w:rPr>
                <w:rFonts w:cs="Times New Roman"/>
                <w:b/>
                <w:bCs/>
                <w:szCs w:val="24"/>
              </w:rPr>
            </w:pPr>
            <w:r>
              <w:rPr>
                <w:rFonts w:cs="Times New Roman"/>
                <w:b/>
                <w:bCs/>
                <w:szCs w:val="24"/>
              </w:rPr>
              <w:t>Gudshus</w:t>
            </w:r>
          </w:p>
          <w:p w14:paraId="32B032C3" w14:textId="63FF7EED" w:rsidR="00871985" w:rsidRDefault="00871985" w:rsidP="00727DEF">
            <w:pPr>
              <w:rPr>
                <w:rFonts w:cs="Times New Roman"/>
                <w:szCs w:val="24"/>
              </w:rPr>
            </w:pPr>
            <w:r>
              <w:rPr>
                <w:rFonts w:cs="Times New Roman"/>
                <w:szCs w:val="24"/>
              </w:rPr>
              <w:t>Kirken er de kristnes gudshus. Gjennomføres gudstjenester</w:t>
            </w:r>
            <w:r w:rsidR="00C056D4">
              <w:rPr>
                <w:rFonts w:cs="Times New Roman"/>
                <w:szCs w:val="24"/>
              </w:rPr>
              <w:t xml:space="preserve">, begravelser, konfirmasjoner og dåp gjennomføres i Kirken. </w:t>
            </w:r>
          </w:p>
          <w:p w14:paraId="5BB5353E" w14:textId="641124EB" w:rsidR="00C056D4" w:rsidRDefault="00C056D4" w:rsidP="00727DEF">
            <w:pPr>
              <w:rPr>
                <w:rFonts w:cs="Times New Roman"/>
                <w:b/>
                <w:bCs/>
                <w:szCs w:val="24"/>
              </w:rPr>
            </w:pPr>
            <w:r>
              <w:rPr>
                <w:rFonts w:cs="Times New Roman"/>
                <w:b/>
                <w:bCs/>
                <w:szCs w:val="24"/>
              </w:rPr>
              <w:t>Hovedretninger</w:t>
            </w:r>
          </w:p>
          <w:p w14:paraId="395D9F07" w14:textId="531774F1" w:rsidR="00C056D4" w:rsidRDefault="00C056D4" w:rsidP="00B135B7">
            <w:pPr>
              <w:rPr>
                <w:rFonts w:cs="Times New Roman"/>
                <w:szCs w:val="24"/>
              </w:rPr>
            </w:pPr>
            <w:r>
              <w:rPr>
                <w:rFonts w:cs="Times New Roman"/>
                <w:szCs w:val="24"/>
              </w:rPr>
              <w:t xml:space="preserve">De </w:t>
            </w:r>
            <w:r w:rsidR="00B135B7">
              <w:rPr>
                <w:rFonts w:cs="Times New Roman"/>
                <w:szCs w:val="24"/>
              </w:rPr>
              <w:t>tre</w:t>
            </w:r>
            <w:r>
              <w:rPr>
                <w:rFonts w:cs="Times New Roman"/>
                <w:szCs w:val="24"/>
              </w:rPr>
              <w:t xml:space="preserve"> hovedretningene i kristendommen er </w:t>
            </w:r>
            <w:r w:rsidR="00B135B7">
              <w:rPr>
                <w:rFonts w:cs="Times New Roman"/>
                <w:szCs w:val="24"/>
              </w:rPr>
              <w:t>den ortodokse, katolske og protestantiske</w:t>
            </w:r>
          </w:p>
          <w:p w14:paraId="45EE1F23" w14:textId="77777777" w:rsidR="008D6E7F" w:rsidRDefault="008D6E7F" w:rsidP="00B135B7">
            <w:pPr>
              <w:rPr>
                <w:rFonts w:cs="Times New Roman"/>
                <w:szCs w:val="24"/>
              </w:rPr>
            </w:pPr>
          </w:p>
          <w:p w14:paraId="36C5F973" w14:textId="748E19EA" w:rsidR="00C056D4" w:rsidRDefault="001F15FE" w:rsidP="00727DEF">
            <w:pPr>
              <w:rPr>
                <w:rFonts w:cs="Times New Roman"/>
                <w:b/>
                <w:bCs/>
                <w:szCs w:val="24"/>
              </w:rPr>
            </w:pPr>
            <w:r>
              <w:rPr>
                <w:rFonts w:cs="Times New Roman"/>
                <w:b/>
                <w:bCs/>
                <w:szCs w:val="24"/>
              </w:rPr>
              <w:t>Rituelle dimensjonen:</w:t>
            </w:r>
          </w:p>
          <w:p w14:paraId="3B7D93AA" w14:textId="326EF1CD" w:rsidR="001F15FE" w:rsidRDefault="001F15FE" w:rsidP="001F15FE">
            <w:pPr>
              <w:rPr>
                <w:rFonts w:cs="Times New Roman"/>
                <w:szCs w:val="24"/>
              </w:rPr>
            </w:pPr>
            <w:r>
              <w:rPr>
                <w:rFonts w:cs="Times New Roman"/>
                <w:szCs w:val="24"/>
              </w:rPr>
              <w:t xml:space="preserve">Bærer preg av hvilken retning innenfor kristendommen vi snakker om. </w:t>
            </w:r>
          </w:p>
          <w:p w14:paraId="653F1053" w14:textId="18E79BFA" w:rsidR="001F15FE" w:rsidRDefault="001F15FE" w:rsidP="001F15FE">
            <w:pPr>
              <w:pStyle w:val="Listeavsnitt"/>
              <w:numPr>
                <w:ilvl w:val="0"/>
                <w:numId w:val="8"/>
              </w:numPr>
              <w:rPr>
                <w:rFonts w:cs="Times New Roman"/>
                <w:szCs w:val="24"/>
              </w:rPr>
            </w:pPr>
            <w:r>
              <w:rPr>
                <w:rFonts w:cs="Times New Roman"/>
                <w:szCs w:val="24"/>
              </w:rPr>
              <w:t>Dåpen</w:t>
            </w:r>
          </w:p>
          <w:p w14:paraId="08578D75" w14:textId="635D99E6" w:rsidR="001F15FE" w:rsidRDefault="001F15FE" w:rsidP="001F15FE">
            <w:pPr>
              <w:pStyle w:val="Listeavsnitt"/>
              <w:numPr>
                <w:ilvl w:val="0"/>
                <w:numId w:val="8"/>
              </w:numPr>
              <w:rPr>
                <w:rFonts w:cs="Times New Roman"/>
                <w:szCs w:val="24"/>
              </w:rPr>
            </w:pPr>
            <w:r>
              <w:rPr>
                <w:rFonts w:cs="Times New Roman"/>
                <w:szCs w:val="24"/>
              </w:rPr>
              <w:t>Konfirmasjon</w:t>
            </w:r>
          </w:p>
          <w:p w14:paraId="18E5FC33" w14:textId="4C688A8A" w:rsidR="001F15FE" w:rsidRDefault="001F15FE" w:rsidP="001F15FE">
            <w:pPr>
              <w:pStyle w:val="Listeavsnitt"/>
              <w:numPr>
                <w:ilvl w:val="0"/>
                <w:numId w:val="8"/>
              </w:numPr>
              <w:rPr>
                <w:rFonts w:cs="Times New Roman"/>
                <w:szCs w:val="24"/>
              </w:rPr>
            </w:pPr>
            <w:r>
              <w:rPr>
                <w:rFonts w:cs="Times New Roman"/>
                <w:szCs w:val="24"/>
              </w:rPr>
              <w:t>Gravferd</w:t>
            </w:r>
          </w:p>
          <w:p w14:paraId="01901D75" w14:textId="15536C1F" w:rsidR="00243483" w:rsidRPr="001F15FE" w:rsidRDefault="001F15FE" w:rsidP="00727DEF">
            <w:pPr>
              <w:pStyle w:val="Listeavsnitt"/>
              <w:numPr>
                <w:ilvl w:val="0"/>
                <w:numId w:val="8"/>
              </w:numPr>
              <w:rPr>
                <w:rFonts w:cs="Times New Roman"/>
                <w:szCs w:val="24"/>
              </w:rPr>
            </w:pPr>
            <w:r>
              <w:rPr>
                <w:rFonts w:cs="Times New Roman"/>
                <w:szCs w:val="24"/>
              </w:rPr>
              <w:t>Søndagens gudstjeneste er en sentral rite som understreker det kristne fellesskapet.</w:t>
            </w:r>
          </w:p>
          <w:p w14:paraId="1232B02F" w14:textId="3D9DB512" w:rsidR="00DC6516" w:rsidRDefault="00DC6516" w:rsidP="00727DEF">
            <w:pPr>
              <w:rPr>
                <w:rFonts w:cs="Times New Roman"/>
                <w:szCs w:val="24"/>
              </w:rPr>
            </w:pPr>
          </w:p>
          <w:p w14:paraId="66383DA4" w14:textId="4265117D" w:rsidR="00DC6516" w:rsidRDefault="00DC6516" w:rsidP="00727DEF">
            <w:pPr>
              <w:rPr>
                <w:rFonts w:cs="Times New Roman"/>
                <w:b/>
                <w:bCs/>
                <w:szCs w:val="24"/>
              </w:rPr>
            </w:pPr>
            <w:r>
              <w:rPr>
                <w:rFonts w:cs="Times New Roman"/>
                <w:b/>
                <w:bCs/>
                <w:szCs w:val="24"/>
              </w:rPr>
              <w:t>Lærerdimensjon:</w:t>
            </w:r>
          </w:p>
          <w:p w14:paraId="05652796" w14:textId="78A7653B" w:rsidR="00DC6516" w:rsidRPr="00DC6516" w:rsidRDefault="00DC6516" w:rsidP="00DC6516">
            <w:pPr>
              <w:rPr>
                <w:rFonts w:cs="Times New Roman"/>
                <w:szCs w:val="24"/>
              </w:rPr>
            </w:pPr>
            <w:r>
              <w:rPr>
                <w:rFonts w:cs="Times New Roman"/>
                <w:b/>
                <w:bCs/>
                <w:szCs w:val="24"/>
              </w:rPr>
              <w:t>Gudstro</w:t>
            </w:r>
          </w:p>
          <w:p w14:paraId="711A5DE4" w14:textId="24FC1AAA" w:rsidR="00DC6516" w:rsidRDefault="00DC6516" w:rsidP="00DC6516">
            <w:pPr>
              <w:rPr>
                <w:rFonts w:cs="Times New Roman"/>
                <w:szCs w:val="24"/>
              </w:rPr>
            </w:pPr>
            <w:r>
              <w:rPr>
                <w:rFonts w:cs="Times New Roman"/>
                <w:szCs w:val="24"/>
              </w:rPr>
              <w:t>Hvis vi hele tiden skal leve opp mot lover og regler som man ikke kan oppnå så blir man levende i skam og synd. Skiftet fra den gamle og nye pakt er skiftet fra den gamle skylde og skammen til å leve i nåden. Vi har fri vilje ifølge kristendommen, for å ha fri vilje så må m</w:t>
            </w:r>
            <w:r w:rsidR="00390EF1">
              <w:rPr>
                <w:rFonts w:cs="Times New Roman"/>
                <w:szCs w:val="24"/>
              </w:rPr>
              <w:t>an</w:t>
            </w:r>
            <w:r>
              <w:rPr>
                <w:rFonts w:cs="Times New Roman"/>
                <w:szCs w:val="24"/>
              </w:rPr>
              <w:t xml:space="preserve"> være syndere, fri vilje er ikke mulig hvis man</w:t>
            </w:r>
            <w:r w:rsidR="00390EF1">
              <w:rPr>
                <w:rFonts w:cs="Times New Roman"/>
                <w:szCs w:val="24"/>
              </w:rPr>
              <w:t xml:space="preserve"> ikke</w:t>
            </w:r>
            <w:r>
              <w:rPr>
                <w:rFonts w:cs="Times New Roman"/>
                <w:szCs w:val="24"/>
              </w:rPr>
              <w:t xml:space="preserve"> skal velge og hvis man skal velge så tar man dårlige valg. </w:t>
            </w:r>
          </w:p>
          <w:p w14:paraId="04ECF7F5" w14:textId="77777777" w:rsidR="00DC6516" w:rsidRDefault="00DC6516" w:rsidP="00DC6516">
            <w:pPr>
              <w:rPr>
                <w:rFonts w:cs="Times New Roman"/>
                <w:szCs w:val="24"/>
              </w:rPr>
            </w:pPr>
            <w:r>
              <w:rPr>
                <w:rFonts w:cs="Times New Roman"/>
                <w:szCs w:val="24"/>
              </w:rPr>
              <w:t xml:space="preserve">Nye testamentet handler om at du er god nok, dersom noe skjer så skyld på meg altså </w:t>
            </w:r>
            <w:proofErr w:type="spellStart"/>
            <w:r>
              <w:rPr>
                <w:rFonts w:cs="Times New Roman"/>
                <w:szCs w:val="24"/>
              </w:rPr>
              <w:t>jesus</w:t>
            </w:r>
            <w:proofErr w:type="spellEnd"/>
            <w:r>
              <w:rPr>
                <w:rFonts w:cs="Times New Roman"/>
                <w:szCs w:val="24"/>
              </w:rPr>
              <w:t>.</w:t>
            </w:r>
          </w:p>
          <w:p w14:paraId="68439D0D" w14:textId="6C2366C0" w:rsidR="00DC6516" w:rsidRDefault="00DC6516" w:rsidP="00DC6516">
            <w:pPr>
              <w:rPr>
                <w:rFonts w:cs="Times New Roman"/>
                <w:szCs w:val="24"/>
              </w:rPr>
            </w:pPr>
            <w:r>
              <w:rPr>
                <w:rFonts w:cs="Times New Roman"/>
                <w:szCs w:val="24"/>
              </w:rPr>
              <w:t>Stedfortrederdød, Døde for at du skulle ha fri vilje.</w:t>
            </w:r>
          </w:p>
          <w:p w14:paraId="2131FF57" w14:textId="0F048F69" w:rsidR="00DC6516" w:rsidRPr="00DC6516" w:rsidRDefault="00DC6516" w:rsidP="00DC6516">
            <w:pPr>
              <w:rPr>
                <w:rFonts w:cs="Times New Roman"/>
                <w:b/>
                <w:bCs/>
                <w:szCs w:val="24"/>
              </w:rPr>
            </w:pPr>
            <w:r>
              <w:rPr>
                <w:rFonts w:cs="Times New Roman"/>
                <w:b/>
                <w:bCs/>
                <w:szCs w:val="24"/>
              </w:rPr>
              <w:lastRenderedPageBreak/>
              <w:t xml:space="preserve">Frelse </w:t>
            </w:r>
          </w:p>
          <w:p w14:paraId="746C5062" w14:textId="7E0D92AC" w:rsidR="00DC6516" w:rsidRDefault="00DC6516" w:rsidP="00DC6516">
            <w:pPr>
              <w:rPr>
                <w:rFonts w:cs="Times New Roman"/>
                <w:szCs w:val="24"/>
              </w:rPr>
            </w:pPr>
            <w:r>
              <w:rPr>
                <w:rFonts w:cs="Times New Roman"/>
                <w:szCs w:val="24"/>
              </w:rPr>
              <w:t>n alene er det som frelser deg, skriften alene frelser deg (reformasjonen av katolisismen fører til protestantismen)</w:t>
            </w:r>
          </w:p>
          <w:p w14:paraId="69C0CEBC" w14:textId="19EE437F" w:rsidR="00DC6516" w:rsidRDefault="00DC6516" w:rsidP="00DC6516">
            <w:pPr>
              <w:rPr>
                <w:rFonts w:cs="Times New Roman"/>
                <w:b/>
                <w:bCs/>
                <w:szCs w:val="24"/>
              </w:rPr>
            </w:pPr>
            <w:r w:rsidRPr="00DC6516">
              <w:rPr>
                <w:rFonts w:cs="Times New Roman"/>
                <w:b/>
                <w:bCs/>
                <w:szCs w:val="24"/>
              </w:rPr>
              <w:t>Rituell dimensjon</w:t>
            </w:r>
          </w:p>
          <w:p w14:paraId="6EEC50A1" w14:textId="77777777" w:rsidR="00DC6516" w:rsidRDefault="00DC6516" w:rsidP="00DC6516">
            <w:pPr>
              <w:rPr>
                <w:rFonts w:cs="Times New Roman"/>
                <w:szCs w:val="24"/>
              </w:rPr>
            </w:pPr>
            <w:r>
              <w:rPr>
                <w:rFonts w:cs="Times New Roman"/>
                <w:szCs w:val="24"/>
              </w:rPr>
              <w:t xml:space="preserve">Dåpen (markerer fellesskap med </w:t>
            </w:r>
            <w:proofErr w:type="spellStart"/>
            <w:r>
              <w:rPr>
                <w:rFonts w:cs="Times New Roman"/>
                <w:szCs w:val="24"/>
              </w:rPr>
              <w:t>med</w:t>
            </w:r>
            <w:proofErr w:type="spellEnd"/>
            <w:r>
              <w:rPr>
                <w:rFonts w:cs="Times New Roman"/>
                <w:szCs w:val="24"/>
              </w:rPr>
              <w:t xml:space="preserve"> Jesus og med den kristne kirke.</w:t>
            </w:r>
          </w:p>
          <w:p w14:paraId="7ADE114B" w14:textId="77777777" w:rsidR="00DC6516" w:rsidRDefault="00DC6516" w:rsidP="00DC6516">
            <w:pPr>
              <w:rPr>
                <w:rFonts w:cs="Times New Roman"/>
                <w:szCs w:val="24"/>
              </w:rPr>
            </w:pPr>
            <w:r>
              <w:rPr>
                <w:rFonts w:cs="Times New Roman"/>
                <w:szCs w:val="24"/>
              </w:rPr>
              <w:t>Konfirmasjonen (er en velsignelseshandling i Kristi navn)</w:t>
            </w:r>
          </w:p>
          <w:p w14:paraId="344A5E29" w14:textId="77777777" w:rsidR="00DC6516" w:rsidRDefault="00DC6516" w:rsidP="00DC6516">
            <w:pPr>
              <w:rPr>
                <w:rFonts w:cs="Times New Roman"/>
                <w:szCs w:val="24"/>
              </w:rPr>
            </w:pPr>
            <w:r>
              <w:rPr>
                <w:rFonts w:cs="Times New Roman"/>
                <w:szCs w:val="24"/>
              </w:rPr>
              <w:t>Gravferdsritualet (Uttrykker håp om oppstandelse, slik Jesus oppstod fra de døde)</w:t>
            </w:r>
          </w:p>
          <w:p w14:paraId="64A0265B" w14:textId="5A8D11F8" w:rsidR="00DC6516" w:rsidRPr="00DC6516" w:rsidRDefault="00DC6516" w:rsidP="00DC6516">
            <w:pPr>
              <w:rPr>
                <w:rFonts w:cs="Times New Roman"/>
                <w:szCs w:val="24"/>
              </w:rPr>
            </w:pPr>
            <w:r>
              <w:rPr>
                <w:rFonts w:cs="Times New Roman"/>
                <w:szCs w:val="24"/>
              </w:rPr>
              <w:t xml:space="preserve">Bønnen: </w:t>
            </w:r>
          </w:p>
          <w:p w14:paraId="0FF828AF" w14:textId="77777777" w:rsidR="00DC6516" w:rsidRDefault="00DC6516" w:rsidP="00DC6516">
            <w:pPr>
              <w:rPr>
                <w:rFonts w:cs="Times New Roman"/>
                <w:b/>
                <w:bCs/>
                <w:szCs w:val="24"/>
              </w:rPr>
            </w:pPr>
            <w:r>
              <w:rPr>
                <w:rFonts w:cs="Times New Roman"/>
                <w:b/>
                <w:bCs/>
                <w:szCs w:val="24"/>
              </w:rPr>
              <w:t xml:space="preserve">Andre opplysninger: </w:t>
            </w:r>
          </w:p>
          <w:p w14:paraId="3E3D8097" w14:textId="77777777" w:rsidR="00DC6516" w:rsidRDefault="00DC6516" w:rsidP="00DC6516">
            <w:pPr>
              <w:rPr>
                <w:rFonts w:cs="Times New Roman"/>
                <w:szCs w:val="24"/>
              </w:rPr>
            </w:pPr>
            <w:r>
              <w:rPr>
                <w:rFonts w:cs="Times New Roman"/>
                <w:szCs w:val="24"/>
              </w:rPr>
              <w:t xml:space="preserve">Tiltrekkes av det som ikke er lov (slangen). </w:t>
            </w:r>
          </w:p>
          <w:p w14:paraId="587AF17A" w14:textId="77777777" w:rsidR="00DC6516" w:rsidRDefault="00DC6516" w:rsidP="00DC6516">
            <w:pPr>
              <w:rPr>
                <w:rFonts w:cs="Times New Roman"/>
                <w:szCs w:val="24"/>
              </w:rPr>
            </w:pPr>
            <w:r>
              <w:rPr>
                <w:rFonts w:cs="Times New Roman"/>
                <w:szCs w:val="24"/>
              </w:rPr>
              <w:t xml:space="preserve">Sammenhengen mellom gud og menneske er veldig sentralt i den bibelske fortellingen. </w:t>
            </w:r>
          </w:p>
          <w:p w14:paraId="7F8EC03D" w14:textId="77777777" w:rsidR="00DC6516" w:rsidRDefault="00DC6516" w:rsidP="00DC6516">
            <w:pPr>
              <w:rPr>
                <w:rFonts w:cs="Times New Roman"/>
                <w:szCs w:val="24"/>
              </w:rPr>
            </w:pPr>
            <w:r>
              <w:rPr>
                <w:rFonts w:cs="Times New Roman"/>
                <w:szCs w:val="24"/>
              </w:rPr>
              <w:t>Humanismen ville ikke kommet hvis det var for kristendommen.</w:t>
            </w:r>
          </w:p>
          <w:p w14:paraId="2271EC15" w14:textId="77777777" w:rsidR="00DC6516" w:rsidRDefault="00DC6516" w:rsidP="00DC6516">
            <w:pPr>
              <w:rPr>
                <w:rFonts w:cs="Times New Roman"/>
                <w:szCs w:val="24"/>
              </w:rPr>
            </w:pPr>
            <w:r>
              <w:rPr>
                <w:rFonts w:cs="Times New Roman"/>
                <w:szCs w:val="24"/>
              </w:rPr>
              <w:t>Norge var et katolsk samfunn, kongen av Danmark bestemmer at Norge skal bli protestantisk i 1536. Handler lite om hva vi skal gjøre står ikke at du skal gjøre sånn og sånn, utenom nattverd (drikke vin og et måltid) «gjør dette til minne om meg»</w:t>
            </w:r>
          </w:p>
          <w:p w14:paraId="077AA84A" w14:textId="77777777" w:rsidR="00DC6516" w:rsidRDefault="00DC6516" w:rsidP="00DC6516">
            <w:pPr>
              <w:rPr>
                <w:rFonts w:cs="Times New Roman"/>
                <w:szCs w:val="24"/>
              </w:rPr>
            </w:pPr>
            <w:r>
              <w:rPr>
                <w:rFonts w:cs="Times New Roman"/>
                <w:szCs w:val="24"/>
              </w:rPr>
              <w:t xml:space="preserve">Hvis vi hadde vært perfekte hadde vi ikke hatt valg og det ville vært determinisme. </w:t>
            </w:r>
          </w:p>
          <w:p w14:paraId="0796DD60" w14:textId="77777777" w:rsidR="00DC6516" w:rsidRDefault="00DC6516" w:rsidP="00DC6516">
            <w:pPr>
              <w:rPr>
                <w:rFonts w:cs="Times New Roman"/>
                <w:szCs w:val="24"/>
              </w:rPr>
            </w:pPr>
            <w:r>
              <w:rPr>
                <w:rFonts w:cs="Times New Roman"/>
                <w:szCs w:val="24"/>
              </w:rPr>
              <w:t xml:space="preserve">Rituelle dimensjonen er ikke spesielt fremtredende. </w:t>
            </w:r>
          </w:p>
          <w:p w14:paraId="41B77215" w14:textId="77777777" w:rsidR="00DC6516" w:rsidRDefault="00DC6516" w:rsidP="00DC6516">
            <w:pPr>
              <w:rPr>
                <w:rFonts w:cs="Times New Roman"/>
                <w:szCs w:val="24"/>
              </w:rPr>
            </w:pPr>
            <w:r>
              <w:rPr>
                <w:rFonts w:cs="Times New Roman"/>
                <w:szCs w:val="24"/>
              </w:rPr>
              <w:t>Jesus ble sendt til jorden for å dø for våre synder ikke skyld på deg selv eller andre (stedfortredende død)</w:t>
            </w:r>
          </w:p>
          <w:p w14:paraId="35A07109" w14:textId="77777777" w:rsidR="00DC6516" w:rsidRDefault="00DC6516" w:rsidP="00DC6516">
            <w:pPr>
              <w:rPr>
                <w:rFonts w:cs="Times New Roman"/>
                <w:szCs w:val="24"/>
              </w:rPr>
            </w:pPr>
            <w:r>
              <w:rPr>
                <w:rFonts w:cs="Times New Roman"/>
                <w:szCs w:val="24"/>
              </w:rPr>
              <w:t>Josef Maria og det lille barnet. Bryllup derfor sentralt for å stifte en familie der Josef Maria og det lille barnet far et symbol på dette</w:t>
            </w:r>
          </w:p>
          <w:p w14:paraId="671D4534" w14:textId="77777777" w:rsidR="00DC6516" w:rsidRDefault="00DC6516" w:rsidP="00DC6516">
            <w:pPr>
              <w:rPr>
                <w:rFonts w:cs="Times New Roman"/>
                <w:szCs w:val="24"/>
              </w:rPr>
            </w:pPr>
            <w:r>
              <w:rPr>
                <w:rFonts w:cs="Times New Roman"/>
                <w:szCs w:val="24"/>
              </w:rPr>
              <w:t>Personen Jesus er guds ord. Gjennom handlingene hans og det som skjedde i livet hans.</w:t>
            </w:r>
          </w:p>
          <w:p w14:paraId="68F4BB0C" w14:textId="77777777" w:rsidR="00DC6516" w:rsidRDefault="00DC6516" w:rsidP="00DC6516">
            <w:pPr>
              <w:rPr>
                <w:rFonts w:cs="Times New Roman"/>
                <w:szCs w:val="24"/>
              </w:rPr>
            </w:pPr>
            <w:r>
              <w:rPr>
                <w:rFonts w:cs="Times New Roman"/>
                <w:szCs w:val="24"/>
              </w:rPr>
              <w:t>Hellige ånd, den gode kraft som representerer gud i menneskenes verden</w:t>
            </w:r>
          </w:p>
          <w:p w14:paraId="0FB8AF6D" w14:textId="77777777" w:rsidR="00DC6516" w:rsidRDefault="00DC6516" w:rsidP="00DC6516">
            <w:pPr>
              <w:rPr>
                <w:rFonts w:cs="Times New Roman"/>
                <w:szCs w:val="24"/>
              </w:rPr>
            </w:pPr>
            <w:r>
              <w:rPr>
                <w:rFonts w:cs="Times New Roman"/>
                <w:szCs w:val="24"/>
              </w:rPr>
              <w:t>Bibelfortellingene er ofte bildefortellinger.</w:t>
            </w:r>
          </w:p>
          <w:p w14:paraId="3B2EA9F0" w14:textId="77777777" w:rsidR="00DC6516" w:rsidRDefault="00DC6516" w:rsidP="00DC6516">
            <w:pPr>
              <w:rPr>
                <w:rFonts w:cs="Times New Roman"/>
                <w:szCs w:val="24"/>
              </w:rPr>
            </w:pPr>
            <w:r>
              <w:rPr>
                <w:rFonts w:cs="Times New Roman"/>
                <w:szCs w:val="24"/>
              </w:rPr>
              <w:t>Menneskene er skapt i guds bilde</w:t>
            </w:r>
          </w:p>
          <w:p w14:paraId="083A1EA7" w14:textId="79BA9DB7" w:rsidR="00DC6516" w:rsidRDefault="00DC6516" w:rsidP="00DC6516">
            <w:pPr>
              <w:rPr>
                <w:rFonts w:cs="Times New Roman"/>
                <w:szCs w:val="24"/>
              </w:rPr>
            </w:pPr>
            <w:r>
              <w:rPr>
                <w:rFonts w:cs="Times New Roman"/>
                <w:szCs w:val="24"/>
              </w:rPr>
              <w:t>Alle mennesker har samme verdi uavhengig av kjønn eller etnisitet fordi alle er skapt av gud.</w:t>
            </w:r>
            <w:r w:rsidR="00390EF1">
              <w:rPr>
                <w:rFonts w:cs="Times New Roman"/>
                <w:szCs w:val="24"/>
              </w:rPr>
              <w:t xml:space="preserve"> </w:t>
            </w:r>
          </w:p>
          <w:p w14:paraId="284F9447" w14:textId="77777777" w:rsidR="00DC6516" w:rsidRDefault="00DC6516" w:rsidP="00DC6516">
            <w:pPr>
              <w:rPr>
                <w:rFonts w:cs="Times New Roman"/>
                <w:szCs w:val="24"/>
              </w:rPr>
            </w:pPr>
          </w:p>
          <w:p w14:paraId="60B0413E" w14:textId="77777777" w:rsidR="00DC6516" w:rsidRDefault="00DC6516" w:rsidP="00DC6516">
            <w:pPr>
              <w:rPr>
                <w:rFonts w:cs="Times New Roman"/>
                <w:szCs w:val="24"/>
              </w:rPr>
            </w:pPr>
          </w:p>
          <w:p w14:paraId="2132E88E" w14:textId="77777777" w:rsidR="00DC6516" w:rsidRDefault="00DC6516" w:rsidP="00DC6516">
            <w:pPr>
              <w:rPr>
                <w:rFonts w:cs="Times New Roman"/>
                <w:szCs w:val="24"/>
              </w:rPr>
            </w:pPr>
          </w:p>
          <w:p w14:paraId="3A5CCB51" w14:textId="77777777" w:rsidR="00DC6516" w:rsidRPr="00DC6516" w:rsidRDefault="00DC6516" w:rsidP="00727DEF">
            <w:pPr>
              <w:rPr>
                <w:rFonts w:cs="Times New Roman"/>
                <w:b/>
                <w:bCs/>
                <w:szCs w:val="24"/>
              </w:rPr>
            </w:pPr>
          </w:p>
          <w:p w14:paraId="64FAD610" w14:textId="77777777" w:rsidR="00060133" w:rsidRDefault="00060133" w:rsidP="00727DEF">
            <w:pPr>
              <w:rPr>
                <w:rFonts w:cs="Times New Roman"/>
                <w:szCs w:val="24"/>
              </w:rPr>
            </w:pPr>
          </w:p>
          <w:p w14:paraId="214219D8" w14:textId="77777777" w:rsidR="00060133" w:rsidRDefault="00060133" w:rsidP="00727DEF">
            <w:pPr>
              <w:rPr>
                <w:rFonts w:cs="Times New Roman"/>
                <w:szCs w:val="24"/>
              </w:rPr>
            </w:pPr>
          </w:p>
          <w:p w14:paraId="6C1A6BFC" w14:textId="5A4841ED" w:rsidR="00735A2A" w:rsidRPr="00735A2A" w:rsidRDefault="001F15FE" w:rsidP="00727DEF">
            <w:pPr>
              <w:rPr>
                <w:rFonts w:cs="Times New Roman"/>
                <w:szCs w:val="24"/>
              </w:rPr>
            </w:pPr>
            <w:r>
              <w:rPr>
                <w:rFonts w:cs="Times New Roman"/>
                <w:szCs w:val="24"/>
              </w:rPr>
              <w:lastRenderedPageBreak/>
              <w:t xml:space="preserve"> </w:t>
            </w:r>
          </w:p>
          <w:p w14:paraId="6EF94DA0" w14:textId="77777777" w:rsidR="000F3A2A" w:rsidRPr="008957D6" w:rsidRDefault="000F3A2A" w:rsidP="00727DEF">
            <w:pPr>
              <w:rPr>
                <w:rFonts w:cs="Times New Roman"/>
                <w:b/>
                <w:bCs/>
                <w:szCs w:val="24"/>
              </w:rPr>
            </w:pPr>
          </w:p>
          <w:p w14:paraId="21F00D8F" w14:textId="77777777" w:rsidR="008957D6" w:rsidRPr="008957D6" w:rsidRDefault="008957D6" w:rsidP="00727DEF">
            <w:pPr>
              <w:rPr>
                <w:rFonts w:cs="Times New Roman"/>
                <w:szCs w:val="24"/>
              </w:rPr>
            </w:pPr>
          </w:p>
          <w:p w14:paraId="7D56BFF1" w14:textId="77777777" w:rsidR="00A73275" w:rsidRDefault="00A73275" w:rsidP="00D357D9">
            <w:pPr>
              <w:ind w:left="708"/>
              <w:rPr>
                <w:rFonts w:cs="Times New Roman"/>
                <w:szCs w:val="24"/>
              </w:rPr>
            </w:pPr>
          </w:p>
          <w:p w14:paraId="040E6A6E" w14:textId="77777777" w:rsidR="00A73275" w:rsidRDefault="00A73275" w:rsidP="00D357D9">
            <w:pPr>
              <w:ind w:left="708"/>
              <w:rPr>
                <w:rFonts w:cs="Times New Roman"/>
                <w:szCs w:val="24"/>
              </w:rPr>
            </w:pPr>
          </w:p>
          <w:p w14:paraId="3815A466" w14:textId="77777777" w:rsidR="00A73275" w:rsidRDefault="00A73275" w:rsidP="00735A2A">
            <w:pPr>
              <w:rPr>
                <w:rFonts w:cs="Times New Roman"/>
                <w:szCs w:val="24"/>
              </w:rPr>
            </w:pPr>
          </w:p>
          <w:p w14:paraId="3150BDDD" w14:textId="77777777" w:rsidR="00A73275" w:rsidRPr="00B90F77" w:rsidRDefault="00A73275" w:rsidP="00D357D9">
            <w:pPr>
              <w:ind w:left="708"/>
              <w:rPr>
                <w:rFonts w:cs="Times New Roman"/>
                <w:szCs w:val="24"/>
              </w:rPr>
            </w:pPr>
          </w:p>
        </w:tc>
      </w:tr>
      <w:tr w:rsidR="00A73275" w:rsidRPr="00B90F77" w14:paraId="091BD8EF" w14:textId="77777777" w:rsidTr="00D357D9">
        <w:tc>
          <w:tcPr>
            <w:tcW w:w="9062" w:type="dxa"/>
            <w:shd w:val="clear" w:color="auto" w:fill="FFC000"/>
          </w:tcPr>
          <w:p w14:paraId="22AAAF82" w14:textId="77777777" w:rsidR="00A73275" w:rsidRPr="00A75E7A" w:rsidRDefault="00A73275" w:rsidP="00D357D9">
            <w:pPr>
              <w:jc w:val="center"/>
              <w:rPr>
                <w:rFonts w:cs="Times New Roman"/>
                <w:b/>
                <w:szCs w:val="24"/>
              </w:rPr>
            </w:pPr>
            <w:r w:rsidRPr="00A75E7A">
              <w:rPr>
                <w:rFonts w:cs="Times New Roman"/>
                <w:b/>
                <w:szCs w:val="24"/>
              </w:rPr>
              <w:lastRenderedPageBreak/>
              <w:t>Om Jesus</w:t>
            </w:r>
          </w:p>
        </w:tc>
      </w:tr>
      <w:tr w:rsidR="00D53CEA" w:rsidRPr="00B90F77" w14:paraId="57B2B337" w14:textId="77777777" w:rsidTr="00D53CEA">
        <w:tc>
          <w:tcPr>
            <w:tcW w:w="9062" w:type="dxa"/>
            <w:shd w:val="clear" w:color="auto" w:fill="FFFF00"/>
          </w:tcPr>
          <w:p w14:paraId="0649C90D" w14:textId="55E8BE15" w:rsidR="00D53CEA" w:rsidRPr="00D53CEA" w:rsidRDefault="00D53CEA" w:rsidP="00D53CEA">
            <w:pPr>
              <w:pStyle w:val="Listeavsnitt"/>
              <w:numPr>
                <w:ilvl w:val="0"/>
                <w:numId w:val="3"/>
              </w:numPr>
              <w:rPr>
                <w:rFonts w:cs="Times New Roman"/>
                <w:szCs w:val="24"/>
              </w:rPr>
            </w:pPr>
            <w:r w:rsidRPr="00D53CEA">
              <w:rPr>
                <w:rFonts w:cs="Times New Roman"/>
                <w:b/>
                <w:szCs w:val="24"/>
              </w:rPr>
              <w:t>Fortellingsdimensjonen</w:t>
            </w:r>
            <w:r w:rsidRPr="00D53CEA">
              <w:rPr>
                <w:rFonts w:cs="Times New Roman"/>
                <w:szCs w:val="24"/>
              </w:rPr>
              <w:t xml:space="preserve">: Viktige biografiske opplysninger om grunnleggeren. </w:t>
            </w:r>
          </w:p>
        </w:tc>
      </w:tr>
      <w:tr w:rsidR="00D53CEA" w:rsidRPr="00B90F77" w14:paraId="181AE789" w14:textId="77777777" w:rsidTr="00D357D9">
        <w:tc>
          <w:tcPr>
            <w:tcW w:w="9062" w:type="dxa"/>
          </w:tcPr>
          <w:p w14:paraId="0C5E0B7A" w14:textId="77777777" w:rsidR="00D53CEA" w:rsidRDefault="00D53CEA" w:rsidP="00D53CEA">
            <w:pPr>
              <w:rPr>
                <w:rFonts w:cs="Times New Roman"/>
                <w:szCs w:val="24"/>
              </w:rPr>
            </w:pPr>
          </w:p>
          <w:p w14:paraId="3FE126A2" w14:textId="7DD60517" w:rsidR="00805D4C" w:rsidRPr="00805D4C" w:rsidRDefault="00805D4C" w:rsidP="00D53CEA">
            <w:pPr>
              <w:rPr>
                <w:rFonts w:cs="Times New Roman"/>
                <w:b/>
                <w:bCs/>
                <w:szCs w:val="24"/>
              </w:rPr>
            </w:pPr>
            <w:r>
              <w:rPr>
                <w:rFonts w:cs="Times New Roman"/>
                <w:b/>
                <w:bCs/>
                <w:szCs w:val="24"/>
              </w:rPr>
              <w:t>Barndommen hans</w:t>
            </w:r>
          </w:p>
          <w:p w14:paraId="0EEAFD76" w14:textId="168E4FA0" w:rsidR="00D53CEA" w:rsidRDefault="004D3E89" w:rsidP="00D53CEA">
            <w:pPr>
              <w:rPr>
                <w:rFonts w:cs="Times New Roman"/>
                <w:szCs w:val="24"/>
              </w:rPr>
            </w:pPr>
            <w:r>
              <w:rPr>
                <w:rFonts w:cs="Times New Roman"/>
                <w:szCs w:val="24"/>
              </w:rPr>
              <w:t xml:space="preserve">Jesus ble født i Bethlehem. Hun er jomfru, men får fremdeles barn er altså en underfull fortelling. Får vite fra en engel at hun skal føde guds barn. Vanskelig for mannen Josef, får også besøk fra engler i drømmene og må stole på dette. Når hun er høygravid og skal føde så blir det bedt ut ordre om opptelling. Må skrive seg inn i manntallet, må dra til Bethlehem der Josef kom fra. </w:t>
            </w:r>
            <w:r w:rsidR="00805D4C">
              <w:rPr>
                <w:rFonts w:cs="Times New Roman"/>
                <w:szCs w:val="24"/>
              </w:rPr>
              <w:t xml:space="preserve">Er ikke plass i Bethlehem så de må nøye seg med en stall, hvor Jesus fødes og blir svøpt og lagt i en krybbe (Det som dyrene spiser av). De vise mennene til Kong Herodes finner ut at det har oppstått en ny stjerne, det er en ny konge som er født, så de drar til Herodes. Men der er det ingen konge som er født der. Denne kongen vil utfordre meg. Ble født ganske nylig, kjære soldater drep alle nyfødte barn. Vismennene drar og besøker barnet og ber dem om å flykte for å komme unna mordene (Ramaskriket). Kommer seg unna til Egypt og er der til Herodes dør og drar tilbake. Når han er 12 år dro de til Jerusalem for å feire påske, når de skulle dra hjem til Galilea så fant de ut at Jesus var borte. Måtte leite overalt </w:t>
            </w:r>
            <w:proofErr w:type="spellStart"/>
            <w:r w:rsidR="00805D4C">
              <w:rPr>
                <w:rFonts w:cs="Times New Roman"/>
                <w:szCs w:val="24"/>
              </w:rPr>
              <w:t>ogk</w:t>
            </w:r>
            <w:proofErr w:type="spellEnd"/>
            <w:r w:rsidR="00805D4C">
              <w:rPr>
                <w:rFonts w:cs="Times New Roman"/>
                <w:szCs w:val="24"/>
              </w:rPr>
              <w:t xml:space="preserve"> finner han ikke, men han er i tempelet og sitter </w:t>
            </w:r>
            <w:proofErr w:type="spellStart"/>
            <w:proofErr w:type="gramStart"/>
            <w:r w:rsidR="00805D4C">
              <w:rPr>
                <w:rFonts w:cs="Times New Roman"/>
                <w:szCs w:val="24"/>
              </w:rPr>
              <w:t>å</w:t>
            </w:r>
            <w:proofErr w:type="spellEnd"/>
            <w:r w:rsidR="00805D4C">
              <w:rPr>
                <w:rFonts w:cs="Times New Roman"/>
                <w:szCs w:val="24"/>
              </w:rPr>
              <w:t xml:space="preserve"> snakker</w:t>
            </w:r>
            <w:proofErr w:type="gramEnd"/>
            <w:r w:rsidR="00805D4C">
              <w:rPr>
                <w:rFonts w:cs="Times New Roman"/>
                <w:szCs w:val="24"/>
              </w:rPr>
              <w:t xml:space="preserve"> med de lærde og de er forbløffet over hans innsikter og kunnskaper. Hvorfor har dere lett andre steder, jeg må jo være i min fars hus.  </w:t>
            </w:r>
          </w:p>
          <w:p w14:paraId="2C4788BC" w14:textId="5CC15F09" w:rsidR="00805D4C" w:rsidRDefault="00805D4C" w:rsidP="00D53CEA">
            <w:pPr>
              <w:rPr>
                <w:rFonts w:cs="Times New Roman"/>
                <w:b/>
                <w:bCs/>
                <w:szCs w:val="24"/>
              </w:rPr>
            </w:pPr>
            <w:r>
              <w:rPr>
                <w:rFonts w:cs="Times New Roman"/>
                <w:b/>
                <w:bCs/>
                <w:szCs w:val="24"/>
              </w:rPr>
              <w:t>Senere tid rundt 30 års alderen</w:t>
            </w:r>
          </w:p>
          <w:p w14:paraId="0167B86F" w14:textId="6255A0B1" w:rsidR="00805D4C" w:rsidRPr="00805D4C" w:rsidRDefault="00805D4C" w:rsidP="00D53CEA">
            <w:pPr>
              <w:rPr>
                <w:rFonts w:cs="Times New Roman"/>
                <w:szCs w:val="24"/>
              </w:rPr>
            </w:pPr>
            <w:r>
              <w:rPr>
                <w:rFonts w:cs="Times New Roman"/>
                <w:szCs w:val="24"/>
              </w:rPr>
              <w:t>Døper seg i Jordan elven rundt 26 årsalderen er da en gudsåpenbaring. Mara (den falne engel eller satan) prøver å friste Jesus, fører han ut i ørkenen. Men Jesus klarer å parere alle fristelsene med gud ord. Han får disipler på denne tiden.</w:t>
            </w:r>
          </w:p>
          <w:p w14:paraId="680A4130" w14:textId="77777777" w:rsidR="00D53CEA" w:rsidRDefault="00D53CEA" w:rsidP="00D53CEA">
            <w:pPr>
              <w:rPr>
                <w:rFonts w:cs="Times New Roman"/>
                <w:szCs w:val="24"/>
              </w:rPr>
            </w:pPr>
          </w:p>
          <w:p w14:paraId="2FECA0D2" w14:textId="77777777" w:rsidR="00D53CEA" w:rsidRDefault="00D53CEA" w:rsidP="00D53CEA">
            <w:pPr>
              <w:rPr>
                <w:rFonts w:cs="Times New Roman"/>
                <w:szCs w:val="24"/>
              </w:rPr>
            </w:pPr>
          </w:p>
          <w:p w14:paraId="23E270EE" w14:textId="77777777" w:rsidR="00D53CEA" w:rsidRDefault="00D53CEA" w:rsidP="00D53CEA">
            <w:pPr>
              <w:rPr>
                <w:rFonts w:cs="Times New Roman"/>
                <w:szCs w:val="24"/>
              </w:rPr>
            </w:pPr>
          </w:p>
          <w:p w14:paraId="41132FBB" w14:textId="77777777" w:rsidR="00D53CEA" w:rsidRPr="00B90F77" w:rsidRDefault="00D53CEA" w:rsidP="00D53CEA">
            <w:pPr>
              <w:rPr>
                <w:rFonts w:cs="Times New Roman"/>
                <w:szCs w:val="24"/>
              </w:rPr>
            </w:pPr>
          </w:p>
        </w:tc>
      </w:tr>
    </w:tbl>
    <w:p w14:paraId="5B313B00" w14:textId="77777777" w:rsidR="00A73275" w:rsidRDefault="00A73275" w:rsidP="00A73275">
      <w:pPr>
        <w:rPr>
          <w:rFonts w:cs="Times New Roman"/>
        </w:rPr>
      </w:pPr>
    </w:p>
    <w:p w14:paraId="5540EA58" w14:textId="78F61D96" w:rsidR="00A73275" w:rsidRDefault="00A73275" w:rsidP="00A73275"/>
    <w:tbl>
      <w:tblPr>
        <w:tblStyle w:val="Tabellrutenett"/>
        <w:tblW w:w="0" w:type="auto"/>
        <w:tblLook w:val="04A0" w:firstRow="1" w:lastRow="0" w:firstColumn="1" w:lastColumn="0" w:noHBand="0" w:noVBand="1"/>
      </w:tblPr>
      <w:tblGrid>
        <w:gridCol w:w="9062"/>
      </w:tblGrid>
      <w:tr w:rsidR="00D53CEA" w:rsidRPr="00B90F77" w14:paraId="42E1DF2F" w14:textId="77777777" w:rsidTr="00D53CEA">
        <w:tc>
          <w:tcPr>
            <w:tcW w:w="9062" w:type="dxa"/>
            <w:shd w:val="clear" w:color="auto" w:fill="FFFF00"/>
          </w:tcPr>
          <w:p w14:paraId="366B066A" w14:textId="2CF734ED" w:rsidR="00D53CEA" w:rsidRPr="00AA6C03" w:rsidRDefault="00940D7F" w:rsidP="00D53CEA">
            <w:pPr>
              <w:rPr>
                <w:rFonts w:cs="Times New Roman"/>
                <w:b/>
                <w:szCs w:val="24"/>
                <w:u w:val="single"/>
              </w:rPr>
            </w:pPr>
            <w:r>
              <w:rPr>
                <w:rFonts w:cs="Times New Roman"/>
                <w:b/>
                <w:szCs w:val="24"/>
                <w:u w:val="single"/>
              </w:rPr>
              <w:t>Refleksjon</w:t>
            </w:r>
            <w:r w:rsidRPr="00B90F77">
              <w:rPr>
                <w:rFonts w:cs="Times New Roman"/>
                <w:b/>
                <w:szCs w:val="24"/>
                <w:u w:val="single"/>
              </w:rPr>
              <w:t xml:space="preserve">: </w:t>
            </w:r>
            <w:r>
              <w:rPr>
                <w:rFonts w:cs="Times New Roman"/>
                <w:b/>
                <w:szCs w:val="24"/>
                <w:u w:val="single"/>
              </w:rPr>
              <w:br/>
            </w:r>
            <w:r>
              <w:rPr>
                <w:rFonts w:cs="Times New Roman"/>
                <w:szCs w:val="24"/>
              </w:rPr>
              <w:t xml:space="preserve">Med Jesus som </w:t>
            </w:r>
            <w:proofErr w:type="spellStart"/>
            <w:r>
              <w:rPr>
                <w:rFonts w:cs="Times New Roman"/>
                <w:szCs w:val="24"/>
              </w:rPr>
              <w:t>samfunnsbrygger</w:t>
            </w:r>
            <w:proofErr w:type="spellEnd"/>
            <w:r>
              <w:rPr>
                <w:rFonts w:cs="Times New Roman"/>
                <w:szCs w:val="24"/>
              </w:rPr>
              <w:t xml:space="preserve"> og kristendom i glasset.</w:t>
            </w:r>
          </w:p>
        </w:tc>
      </w:tr>
      <w:tr w:rsidR="00A73275" w:rsidRPr="00B90F77" w14:paraId="4B2A382A" w14:textId="77777777" w:rsidTr="00D53CEA">
        <w:tc>
          <w:tcPr>
            <w:tcW w:w="9062" w:type="dxa"/>
          </w:tcPr>
          <w:p w14:paraId="6E3BDD45" w14:textId="77777777" w:rsidR="00A73275" w:rsidRPr="00B90F77" w:rsidRDefault="00A73275" w:rsidP="00D357D9">
            <w:pPr>
              <w:rPr>
                <w:rFonts w:cs="Times New Roman"/>
                <w:szCs w:val="24"/>
              </w:rPr>
            </w:pPr>
          </w:p>
          <w:p w14:paraId="4B7463EC" w14:textId="4C5F8382" w:rsidR="00A73275" w:rsidRPr="00B90F77" w:rsidRDefault="00DC6516" w:rsidP="00DC6516">
            <w:pPr>
              <w:rPr>
                <w:rFonts w:cs="Times New Roman"/>
                <w:szCs w:val="24"/>
              </w:rPr>
            </w:pPr>
            <w:r>
              <w:rPr>
                <w:rFonts w:cs="Times New Roman"/>
                <w:szCs w:val="24"/>
              </w:rPr>
              <w:t xml:space="preserve">Hvis Kristendommen er den dominerende kulturen i samfunnet og med Jesus som </w:t>
            </w:r>
            <w:proofErr w:type="spellStart"/>
            <w:r>
              <w:rPr>
                <w:rFonts w:cs="Times New Roman"/>
                <w:szCs w:val="24"/>
              </w:rPr>
              <w:t>samfunnsbrygger</w:t>
            </w:r>
            <w:proofErr w:type="spellEnd"/>
            <w:r>
              <w:rPr>
                <w:rFonts w:cs="Times New Roman"/>
                <w:szCs w:val="24"/>
              </w:rPr>
              <w:t xml:space="preserve"> så tror jeg at samfunnet er mye «friere»</w:t>
            </w:r>
            <w:r w:rsidR="00390EF1">
              <w:rPr>
                <w:rFonts w:cs="Times New Roman"/>
                <w:szCs w:val="24"/>
              </w:rPr>
              <w:t>, i form av at man har ytringsfrihet, alle mennesker er like mye verdt uavhengig av etnisitet og kjønn (Alle mennesker er skapt av gud).</w:t>
            </w:r>
            <w:r>
              <w:rPr>
                <w:rFonts w:cs="Times New Roman"/>
                <w:szCs w:val="24"/>
              </w:rPr>
              <w:t xml:space="preserve"> Dette er fordi </w:t>
            </w:r>
            <w:r w:rsidR="00390EF1">
              <w:rPr>
                <w:rFonts w:cs="Times New Roman"/>
                <w:szCs w:val="24"/>
              </w:rPr>
              <w:t>i kristendommen så har man fri vilje. For å ha fri vilje så må man kunne velge selv, hvis man kan velge selv så ender man opp med å ta dårlige valg</w:t>
            </w:r>
            <w:r w:rsidR="00F55A4D">
              <w:rPr>
                <w:rFonts w:cs="Times New Roman"/>
                <w:szCs w:val="24"/>
              </w:rPr>
              <w:t xml:space="preserve"> og er «syndere». Jesus døde en stedfortredende død altså at vi skal ikke skylde på hos selv eller andre, men Jesus. Jeg tror at dette grunnlaget har ført til at vi har hatt den store teknologiske utviklingen her i det kristelige vesten fordi vi har muligheten til å dele våre ideer med andre uten at religionen setter en sperre</w:t>
            </w:r>
            <w:r w:rsidR="00B67640">
              <w:rPr>
                <w:rFonts w:cs="Times New Roman"/>
                <w:szCs w:val="24"/>
              </w:rPr>
              <w:t xml:space="preserve">. </w:t>
            </w:r>
            <w:r w:rsidR="009C5DF5">
              <w:rPr>
                <w:rFonts w:cs="Times New Roman"/>
                <w:szCs w:val="24"/>
              </w:rPr>
              <w:t xml:space="preserve">Også grunnlaget for at </w:t>
            </w:r>
            <w:r w:rsidR="00B65E48">
              <w:rPr>
                <w:rFonts w:cs="Times New Roman"/>
                <w:szCs w:val="24"/>
              </w:rPr>
              <w:t>det er likestilling mellom kvinner og menn</w:t>
            </w:r>
            <w:r w:rsidR="00114AB4">
              <w:rPr>
                <w:rFonts w:cs="Times New Roman"/>
                <w:szCs w:val="24"/>
              </w:rPr>
              <w:t xml:space="preserve"> (Alle er skapt av gud). </w:t>
            </w:r>
            <w:r w:rsidR="00676ECF">
              <w:rPr>
                <w:rFonts w:cs="Times New Roman"/>
                <w:szCs w:val="24"/>
              </w:rPr>
              <w:t xml:space="preserve">Sekulariseringen i kristendommen foregår i større </w:t>
            </w:r>
            <w:r w:rsidR="00097223">
              <w:rPr>
                <w:rFonts w:cs="Times New Roman"/>
                <w:szCs w:val="24"/>
              </w:rPr>
              <w:t xml:space="preserve">grad hvis man </w:t>
            </w:r>
            <w:r w:rsidR="00D24DC8">
              <w:rPr>
                <w:rFonts w:cs="Times New Roman"/>
                <w:szCs w:val="24"/>
              </w:rPr>
              <w:t>tar utgangspunkt i at færre går i søndagskirke, men hvis man tenker på de grunnleggende prinsippene i kristendommen som at man har fri vilje og at alle er like mye verdt. Så er de fremdeles ekstremt sentrale i de vestlige landene selv om man snakker om sekularisering.</w:t>
            </w:r>
          </w:p>
        </w:tc>
      </w:tr>
    </w:tbl>
    <w:p w14:paraId="1BA87B1F" w14:textId="4BE64719" w:rsidR="00A73275" w:rsidRDefault="00A73275" w:rsidP="00A73275"/>
    <w:tbl>
      <w:tblPr>
        <w:tblStyle w:val="Tabellrutenett"/>
        <w:tblW w:w="0" w:type="auto"/>
        <w:tblLook w:val="04A0" w:firstRow="1" w:lastRow="0" w:firstColumn="1" w:lastColumn="0" w:noHBand="0" w:noVBand="1"/>
      </w:tblPr>
      <w:tblGrid>
        <w:gridCol w:w="9062"/>
      </w:tblGrid>
      <w:tr w:rsidR="00A73275" w14:paraId="651BD29F" w14:textId="77777777" w:rsidTr="00D357D9">
        <w:tc>
          <w:tcPr>
            <w:tcW w:w="9062" w:type="dxa"/>
            <w:shd w:val="clear" w:color="auto" w:fill="FFC000"/>
          </w:tcPr>
          <w:p w14:paraId="29881860" w14:textId="77777777" w:rsidR="00A73275" w:rsidRPr="007D03E4" w:rsidRDefault="00A73275" w:rsidP="00D357D9">
            <w:pPr>
              <w:jc w:val="center"/>
              <w:rPr>
                <w:b/>
              </w:rPr>
            </w:pPr>
            <w:r>
              <w:rPr>
                <w:b/>
              </w:rPr>
              <w:t>Islam</w:t>
            </w:r>
          </w:p>
        </w:tc>
      </w:tr>
      <w:tr w:rsidR="00A73275" w:rsidRPr="00B90F77" w14:paraId="04D5974F" w14:textId="77777777" w:rsidTr="00D357D9">
        <w:tc>
          <w:tcPr>
            <w:tcW w:w="9062" w:type="dxa"/>
            <w:tcBorders>
              <w:bottom w:val="single" w:sz="4" w:space="0" w:color="auto"/>
            </w:tcBorders>
            <w:shd w:val="clear" w:color="auto" w:fill="FFFF00"/>
          </w:tcPr>
          <w:p w14:paraId="0EC1C710" w14:textId="77777777" w:rsidR="00D53CEA" w:rsidRDefault="00D53CEA" w:rsidP="00D53CEA">
            <w:pPr>
              <w:pStyle w:val="Listeavsnitt"/>
              <w:numPr>
                <w:ilvl w:val="0"/>
                <w:numId w:val="1"/>
              </w:numPr>
            </w:pPr>
            <w:r w:rsidRPr="00202EF8">
              <w:rPr>
                <w:b/>
              </w:rPr>
              <w:t>Faktadel</w:t>
            </w:r>
            <w:r>
              <w:t>: Historisk plassering, sentrale personer og skrifter, gudsbilde, geografisk og demografisk utbredelse, sentrale ritualer, gudshus, hovedretninger</w:t>
            </w:r>
          </w:p>
          <w:p w14:paraId="3AFE75E6" w14:textId="77777777" w:rsidR="00D53CEA" w:rsidRDefault="00D53CEA" w:rsidP="00D53CEA">
            <w:pPr>
              <w:pStyle w:val="Listeavsnitt"/>
              <w:numPr>
                <w:ilvl w:val="0"/>
                <w:numId w:val="1"/>
              </w:numPr>
            </w:pPr>
            <w:r w:rsidRPr="00202EF8">
              <w:rPr>
                <w:b/>
              </w:rPr>
              <w:t>Læredimensjonen</w:t>
            </w:r>
            <w:r>
              <w:t>: to-tre sentrale elementer (frelse og gudstro)</w:t>
            </w:r>
          </w:p>
          <w:p w14:paraId="4EFDBE2A" w14:textId="77777777" w:rsidR="00D53CEA" w:rsidRDefault="00D53CEA" w:rsidP="00D53CEA">
            <w:pPr>
              <w:pStyle w:val="Listeavsnitt"/>
              <w:numPr>
                <w:ilvl w:val="0"/>
                <w:numId w:val="1"/>
              </w:numPr>
            </w:pPr>
            <w:r w:rsidRPr="00202EF8">
              <w:rPr>
                <w:b/>
              </w:rPr>
              <w:t>Rituell</w:t>
            </w:r>
            <w:r>
              <w:t xml:space="preserve"> </w:t>
            </w:r>
            <w:r w:rsidRPr="00202EF8">
              <w:rPr>
                <w:b/>
              </w:rPr>
              <w:t>dimensjon</w:t>
            </w:r>
            <w:r>
              <w:t>: en-tre sentrale ritualer</w:t>
            </w:r>
          </w:p>
          <w:p w14:paraId="77752147" w14:textId="77777777" w:rsidR="00D53CEA" w:rsidRDefault="00D53CEA" w:rsidP="00D53CEA">
            <w:pPr>
              <w:pStyle w:val="Listeavsnitt"/>
              <w:numPr>
                <w:ilvl w:val="0"/>
                <w:numId w:val="1"/>
              </w:numPr>
            </w:pPr>
            <w:r w:rsidRPr="00202EF8">
              <w:rPr>
                <w:b/>
              </w:rPr>
              <w:t>Etisk</w:t>
            </w:r>
            <w:r>
              <w:t xml:space="preserve"> </w:t>
            </w:r>
            <w:r w:rsidRPr="00202EF8">
              <w:rPr>
                <w:b/>
              </w:rPr>
              <w:t>dimensjon</w:t>
            </w:r>
            <w:r>
              <w:t>: bestem fokus selv</w:t>
            </w:r>
            <w:r>
              <w:br/>
            </w:r>
          </w:p>
          <w:p w14:paraId="776BFCFE" w14:textId="7A59154B" w:rsidR="00A73275" w:rsidRPr="00882FE8" w:rsidRDefault="00D53CEA" w:rsidP="00322E48">
            <w:pPr>
              <w:spacing w:line="276" w:lineRule="auto"/>
              <w:rPr>
                <w:rFonts w:cs="Times New Roman"/>
                <w:szCs w:val="24"/>
              </w:rPr>
            </w:pPr>
            <w:r w:rsidRPr="00202EF8">
              <w:rPr>
                <w:rFonts w:cs="Times New Roman"/>
                <w:b/>
                <w:szCs w:val="24"/>
              </w:rPr>
              <w:t>Kilde</w:t>
            </w:r>
            <w:r w:rsidR="00BC2298">
              <w:rPr>
                <w:rFonts w:cs="Times New Roman"/>
                <w:b/>
                <w:szCs w:val="24"/>
              </w:rPr>
              <w:t>r</w:t>
            </w:r>
            <w:r>
              <w:rPr>
                <w:rFonts w:cs="Times New Roman"/>
                <w:szCs w:val="24"/>
              </w:rPr>
              <w:t>: Kapittel 8</w:t>
            </w:r>
            <w:r w:rsidR="00A75E7A">
              <w:rPr>
                <w:rFonts w:cs="Times New Roman"/>
                <w:szCs w:val="24"/>
              </w:rPr>
              <w:t xml:space="preserve"> i læreboka, s. 106 – 145</w:t>
            </w:r>
            <w:r w:rsidR="00322E48">
              <w:rPr>
                <w:rFonts w:cs="Times New Roman"/>
                <w:szCs w:val="24"/>
              </w:rPr>
              <w:t xml:space="preserve">, kapittelsammendrag på It’s, SNL-artikkel om Mohammed på It’s, </w:t>
            </w:r>
            <w:r w:rsidR="00207D4B">
              <w:rPr>
                <w:rFonts w:cs="Times New Roman"/>
                <w:szCs w:val="24"/>
              </w:rPr>
              <w:t xml:space="preserve">samt </w:t>
            </w:r>
            <w:r w:rsidR="00322E48">
              <w:rPr>
                <w:rFonts w:cs="Times New Roman"/>
                <w:szCs w:val="24"/>
              </w:rPr>
              <w:t>notater fra undervisningen.</w:t>
            </w:r>
          </w:p>
        </w:tc>
      </w:tr>
      <w:tr w:rsidR="009808B7" w:rsidRPr="00B90F77" w14:paraId="1B692B64" w14:textId="77777777" w:rsidTr="00D357D9">
        <w:tc>
          <w:tcPr>
            <w:tcW w:w="9062" w:type="dxa"/>
            <w:shd w:val="clear" w:color="auto" w:fill="auto"/>
          </w:tcPr>
          <w:p w14:paraId="1DB316FC" w14:textId="1EEA2666" w:rsidR="009808B7" w:rsidRPr="009808B7" w:rsidRDefault="009808B7" w:rsidP="009808B7">
            <w:pPr>
              <w:rPr>
                <w:rFonts w:cs="Times New Roman"/>
                <w:b/>
                <w:bCs/>
                <w:szCs w:val="24"/>
              </w:rPr>
            </w:pPr>
            <w:r>
              <w:rPr>
                <w:rFonts w:cs="Times New Roman"/>
                <w:b/>
                <w:bCs/>
                <w:szCs w:val="24"/>
              </w:rPr>
              <w:t>Historisk plassering:</w:t>
            </w:r>
          </w:p>
          <w:p w14:paraId="35BCD750" w14:textId="48C3E19D" w:rsidR="009808B7" w:rsidRPr="00F67809" w:rsidRDefault="009808B7" w:rsidP="009808B7">
            <w:pPr>
              <w:rPr>
                <w:rFonts w:cs="Times New Roman"/>
                <w:szCs w:val="24"/>
              </w:rPr>
            </w:pPr>
            <w:r w:rsidRPr="00F67809">
              <w:rPr>
                <w:rFonts w:cs="Times New Roman"/>
                <w:szCs w:val="24"/>
              </w:rPr>
              <w:lastRenderedPageBreak/>
              <w:t>stiftet arabiske halvøya på 600-tallet.</w:t>
            </w:r>
            <w:r>
              <w:rPr>
                <w:rFonts w:cs="Times New Roman"/>
                <w:szCs w:val="24"/>
              </w:rPr>
              <w:t xml:space="preserve"> Middelalderen.</w:t>
            </w:r>
            <w:r w:rsidRPr="00F67809">
              <w:rPr>
                <w:rFonts w:cs="Times New Roman"/>
                <w:szCs w:val="24"/>
              </w:rPr>
              <w:t xml:space="preserve"> </w:t>
            </w:r>
            <w:r>
              <w:rPr>
                <w:rFonts w:cs="Times New Roman"/>
                <w:szCs w:val="24"/>
              </w:rPr>
              <w:t>I området er det flere stammereligioner, jødedom, kristendom. Islam spredde seg veldig fort. Korstogene er et svar på denne ekspansjonen.</w:t>
            </w:r>
          </w:p>
          <w:p w14:paraId="19C4B324" w14:textId="77777777" w:rsidR="009808B7" w:rsidRPr="009808B7" w:rsidRDefault="009808B7" w:rsidP="009808B7">
            <w:pPr>
              <w:rPr>
                <w:rFonts w:cs="Times New Roman"/>
                <w:b/>
                <w:bCs/>
                <w:szCs w:val="24"/>
              </w:rPr>
            </w:pPr>
            <w:r w:rsidRPr="009808B7">
              <w:rPr>
                <w:rFonts w:cs="Times New Roman"/>
                <w:b/>
                <w:bCs/>
                <w:szCs w:val="24"/>
              </w:rPr>
              <w:t>Sentrale personer og skrifter:</w:t>
            </w:r>
          </w:p>
          <w:p w14:paraId="289CFB7E" w14:textId="17CFCBA8" w:rsidR="009808B7" w:rsidRPr="00F67809" w:rsidRDefault="009808B7" w:rsidP="009808B7">
            <w:pPr>
              <w:rPr>
                <w:rFonts w:cs="Times New Roman"/>
                <w:szCs w:val="24"/>
              </w:rPr>
            </w:pPr>
            <w:r w:rsidRPr="00F67809">
              <w:rPr>
                <w:rFonts w:cs="Times New Roman"/>
                <w:szCs w:val="24"/>
              </w:rPr>
              <w:t xml:space="preserve"> profeten Muhammad, Koranen og </w:t>
            </w:r>
            <w:proofErr w:type="spellStart"/>
            <w:r w:rsidRPr="00F67809">
              <w:rPr>
                <w:rFonts w:cs="Times New Roman"/>
                <w:szCs w:val="24"/>
              </w:rPr>
              <w:t>Hadith</w:t>
            </w:r>
            <w:proofErr w:type="spellEnd"/>
            <w:r w:rsidRPr="00F67809">
              <w:rPr>
                <w:rFonts w:cs="Times New Roman"/>
                <w:szCs w:val="24"/>
              </w:rPr>
              <w:t>.</w:t>
            </w:r>
            <w:r>
              <w:rPr>
                <w:rFonts w:cs="Times New Roman"/>
                <w:szCs w:val="24"/>
              </w:rPr>
              <w:t xml:space="preserve"> ‘Guds språk: klassisk arabisk. Islam</w:t>
            </w:r>
            <w:r w:rsidRPr="001F455C">
              <w:rPr>
                <w:rFonts w:cs="Times New Roman"/>
                <w:szCs w:val="24"/>
              </w:rPr>
              <w:sym w:font="Wingdings" w:char="F0E0"/>
            </w:r>
            <w:r>
              <w:rPr>
                <w:rFonts w:cs="Times New Roman"/>
                <w:szCs w:val="24"/>
              </w:rPr>
              <w:t>underkastelse, muslim</w:t>
            </w:r>
            <w:r w:rsidRPr="001F455C">
              <w:rPr>
                <w:rFonts w:cs="Times New Roman"/>
                <w:szCs w:val="24"/>
              </w:rPr>
              <w:sym w:font="Wingdings" w:char="F0E0"/>
            </w:r>
            <w:r>
              <w:rPr>
                <w:rFonts w:cs="Times New Roman"/>
                <w:szCs w:val="24"/>
              </w:rPr>
              <w:t>den underkastede. Alle oversettelser av koranen er tolkninger.</w:t>
            </w:r>
          </w:p>
          <w:p w14:paraId="2307234D" w14:textId="77777777" w:rsidR="009808B7" w:rsidRPr="009808B7" w:rsidRDefault="009808B7" w:rsidP="009808B7">
            <w:pPr>
              <w:rPr>
                <w:rFonts w:cs="Times New Roman"/>
                <w:b/>
                <w:bCs/>
                <w:szCs w:val="24"/>
              </w:rPr>
            </w:pPr>
            <w:r w:rsidRPr="009808B7">
              <w:rPr>
                <w:rFonts w:cs="Times New Roman"/>
                <w:b/>
                <w:bCs/>
                <w:szCs w:val="24"/>
              </w:rPr>
              <w:t>Gudsbildet:</w:t>
            </w:r>
          </w:p>
          <w:p w14:paraId="2968EC0A" w14:textId="2A192E04" w:rsidR="009808B7" w:rsidRPr="00F67809" w:rsidRDefault="009808B7" w:rsidP="009808B7">
            <w:pPr>
              <w:rPr>
                <w:rFonts w:cs="Times New Roman"/>
                <w:szCs w:val="24"/>
              </w:rPr>
            </w:pPr>
            <w:r w:rsidRPr="00F67809">
              <w:rPr>
                <w:rFonts w:cs="Times New Roman"/>
                <w:szCs w:val="24"/>
              </w:rPr>
              <w:t xml:space="preserve"> monoteistisk</w:t>
            </w:r>
          </w:p>
          <w:p w14:paraId="6FE44081" w14:textId="77777777" w:rsidR="009808B7" w:rsidRPr="009808B7" w:rsidRDefault="009808B7" w:rsidP="009808B7">
            <w:pPr>
              <w:rPr>
                <w:rFonts w:cs="Times New Roman"/>
                <w:b/>
                <w:bCs/>
                <w:szCs w:val="24"/>
              </w:rPr>
            </w:pPr>
            <w:r w:rsidRPr="009808B7">
              <w:rPr>
                <w:rFonts w:cs="Times New Roman"/>
                <w:b/>
                <w:bCs/>
                <w:szCs w:val="24"/>
              </w:rPr>
              <w:t xml:space="preserve">Utbredelse: </w:t>
            </w:r>
          </w:p>
          <w:p w14:paraId="3933F840" w14:textId="63E1FE43" w:rsidR="009808B7" w:rsidRPr="00F67809" w:rsidRDefault="009808B7" w:rsidP="009808B7">
            <w:pPr>
              <w:rPr>
                <w:rFonts w:cs="Times New Roman"/>
                <w:szCs w:val="24"/>
              </w:rPr>
            </w:pPr>
            <w:r w:rsidRPr="00F67809">
              <w:rPr>
                <w:rFonts w:cs="Times New Roman"/>
                <w:szCs w:val="24"/>
              </w:rPr>
              <w:t>Midtøsten, vest- og Sørøst-Asia. Med minoriteter i resten av verden</w:t>
            </w:r>
          </w:p>
          <w:p w14:paraId="5F66E468" w14:textId="77777777" w:rsidR="009808B7" w:rsidRPr="009808B7" w:rsidRDefault="009808B7" w:rsidP="009808B7">
            <w:pPr>
              <w:rPr>
                <w:rFonts w:cs="Times New Roman"/>
                <w:b/>
                <w:bCs/>
                <w:szCs w:val="24"/>
              </w:rPr>
            </w:pPr>
            <w:r w:rsidRPr="009808B7">
              <w:rPr>
                <w:rFonts w:cs="Times New Roman"/>
                <w:b/>
                <w:bCs/>
                <w:szCs w:val="24"/>
              </w:rPr>
              <w:t xml:space="preserve">Ritualer: </w:t>
            </w:r>
          </w:p>
          <w:p w14:paraId="19C78712" w14:textId="228B91D9" w:rsidR="009808B7" w:rsidRPr="00F67809" w:rsidRDefault="009808B7" w:rsidP="009808B7">
            <w:pPr>
              <w:rPr>
                <w:rFonts w:cs="Times New Roman"/>
                <w:szCs w:val="24"/>
              </w:rPr>
            </w:pPr>
            <w:r w:rsidRPr="00F67809">
              <w:rPr>
                <w:rFonts w:cs="Times New Roman"/>
                <w:szCs w:val="24"/>
              </w:rPr>
              <w:t>renhet, Id al-</w:t>
            </w:r>
            <w:proofErr w:type="spellStart"/>
            <w:r w:rsidRPr="00F67809">
              <w:rPr>
                <w:rFonts w:cs="Times New Roman"/>
                <w:szCs w:val="24"/>
              </w:rPr>
              <w:t>fitr</w:t>
            </w:r>
            <w:proofErr w:type="spellEnd"/>
            <w:r w:rsidRPr="00F67809">
              <w:rPr>
                <w:rFonts w:cs="Times New Roman"/>
                <w:szCs w:val="24"/>
              </w:rPr>
              <w:t xml:space="preserve"> er en takkefest på slutten av ramadan. Id al-</w:t>
            </w:r>
            <w:proofErr w:type="spellStart"/>
            <w:r w:rsidRPr="00F67809">
              <w:rPr>
                <w:rFonts w:cs="Times New Roman"/>
                <w:szCs w:val="24"/>
              </w:rPr>
              <w:t>adha</w:t>
            </w:r>
            <w:proofErr w:type="spellEnd"/>
            <w:r w:rsidRPr="00F67809">
              <w:rPr>
                <w:rFonts w:cs="Times New Roman"/>
                <w:szCs w:val="24"/>
              </w:rPr>
              <w:t xml:space="preserve"> feires på slutten av pilegrimsreisen. Sunni- og Sjiaislam har også egne høytider. Kollektiv fredagsbønn, personlige øyeblikk. Hjemmet er viktig.</w:t>
            </w:r>
          </w:p>
          <w:p w14:paraId="68419B1B" w14:textId="77777777" w:rsidR="009808B7" w:rsidRPr="009808B7" w:rsidRDefault="009808B7" w:rsidP="009808B7">
            <w:pPr>
              <w:rPr>
                <w:rFonts w:cs="Times New Roman"/>
                <w:b/>
                <w:bCs/>
                <w:szCs w:val="24"/>
              </w:rPr>
            </w:pPr>
            <w:r w:rsidRPr="009808B7">
              <w:rPr>
                <w:rFonts w:cs="Times New Roman"/>
                <w:b/>
                <w:bCs/>
                <w:szCs w:val="24"/>
              </w:rPr>
              <w:t xml:space="preserve">Gudshus: </w:t>
            </w:r>
          </w:p>
          <w:p w14:paraId="16956C86" w14:textId="45EB2044" w:rsidR="009808B7" w:rsidRPr="00F67809" w:rsidRDefault="009808B7" w:rsidP="009808B7">
            <w:pPr>
              <w:rPr>
                <w:rFonts w:cs="Times New Roman"/>
                <w:szCs w:val="24"/>
              </w:rPr>
            </w:pPr>
            <w:r w:rsidRPr="00F67809">
              <w:rPr>
                <w:rFonts w:cs="Times New Roman"/>
                <w:szCs w:val="24"/>
              </w:rPr>
              <w:t>Moske</w:t>
            </w:r>
          </w:p>
          <w:p w14:paraId="6457DD88" w14:textId="77777777" w:rsidR="009808B7" w:rsidRPr="009808B7" w:rsidRDefault="009808B7" w:rsidP="009808B7">
            <w:pPr>
              <w:rPr>
                <w:rFonts w:cs="Times New Roman"/>
                <w:b/>
                <w:bCs/>
                <w:szCs w:val="24"/>
              </w:rPr>
            </w:pPr>
            <w:r w:rsidRPr="009808B7">
              <w:rPr>
                <w:rFonts w:cs="Times New Roman"/>
                <w:b/>
                <w:bCs/>
                <w:szCs w:val="24"/>
              </w:rPr>
              <w:t>Hovedretninger:</w:t>
            </w:r>
          </w:p>
          <w:p w14:paraId="7D70FFE2" w14:textId="19DA9E8C" w:rsidR="009808B7" w:rsidRPr="00F67809" w:rsidRDefault="009808B7" w:rsidP="009808B7">
            <w:pPr>
              <w:rPr>
                <w:rFonts w:cs="Times New Roman"/>
                <w:szCs w:val="24"/>
              </w:rPr>
            </w:pPr>
            <w:r w:rsidRPr="00F67809">
              <w:rPr>
                <w:rFonts w:cs="Times New Roman"/>
                <w:szCs w:val="24"/>
              </w:rPr>
              <w:t xml:space="preserve"> sunni- og sjiaislam.</w:t>
            </w:r>
          </w:p>
          <w:p w14:paraId="08520001" w14:textId="77777777" w:rsidR="009808B7" w:rsidRDefault="009808B7" w:rsidP="009808B7">
            <w:pPr>
              <w:rPr>
                <w:rFonts w:cs="Times New Roman"/>
                <w:szCs w:val="24"/>
              </w:rPr>
            </w:pPr>
            <w:r w:rsidRPr="009808B7">
              <w:rPr>
                <w:rFonts w:cs="Times New Roman"/>
                <w:b/>
                <w:bCs/>
                <w:szCs w:val="24"/>
              </w:rPr>
              <w:t>Læredimensjon:</w:t>
            </w:r>
            <w:r w:rsidRPr="00F67809">
              <w:rPr>
                <w:rFonts w:cs="Times New Roman"/>
                <w:szCs w:val="24"/>
              </w:rPr>
              <w:t xml:space="preserve"> </w:t>
            </w:r>
          </w:p>
          <w:p w14:paraId="73156B92" w14:textId="0E9514F7" w:rsidR="009808B7" w:rsidRDefault="009808B7" w:rsidP="009808B7">
            <w:pPr>
              <w:rPr>
                <w:rFonts w:cs="Times New Roman"/>
                <w:szCs w:val="24"/>
              </w:rPr>
            </w:pPr>
            <w:r w:rsidRPr="00F67809">
              <w:rPr>
                <w:rFonts w:cs="Times New Roman"/>
                <w:szCs w:val="24"/>
              </w:rPr>
              <w:t xml:space="preserve">Himmel og helvete, frelse fra Allah egne handlinger gjelder. Verden er skapt av Allah. </w:t>
            </w:r>
            <w:proofErr w:type="spellStart"/>
            <w:r w:rsidRPr="00F67809">
              <w:rPr>
                <w:rFonts w:cs="Times New Roman"/>
                <w:szCs w:val="24"/>
              </w:rPr>
              <w:t>Iblis</w:t>
            </w:r>
            <w:proofErr w:type="spellEnd"/>
            <w:r w:rsidRPr="00F67809">
              <w:rPr>
                <w:rFonts w:cs="Times New Roman"/>
                <w:szCs w:val="24"/>
              </w:rPr>
              <w:t xml:space="preserve"> (djevelen). Dommens dag, kvinner og menn samme verdi. </w:t>
            </w:r>
            <w:r>
              <w:rPr>
                <w:rFonts w:cs="Times New Roman"/>
                <w:szCs w:val="24"/>
              </w:rPr>
              <w:t xml:space="preserve">Trosbekjennelsen skal hviskes i øret på nyfødte og døende. Gudsåpenbaringen i Islam er koranen, står ordrett på arabisk. Koranen skal regulere menneske på individuelt, og felleskapets nivå. I Islam skal det også opprettes et «paradis» på jorda som det er etter døden. Blir født og dør muslim, det å bytte tro er Haram. Flere steder er det blasfemi. Kalifatet har fire funksjoner: åndelig leder, religiøs leder, politisk leder og militær leder. Koranen er hellig, behandles med respekt. Ikke kronologisk. 114 </w:t>
            </w:r>
            <w:proofErr w:type="spellStart"/>
            <w:r>
              <w:rPr>
                <w:rFonts w:cs="Times New Roman"/>
                <w:szCs w:val="24"/>
              </w:rPr>
              <w:t>surer</w:t>
            </w:r>
            <w:proofErr w:type="spellEnd"/>
            <w:r>
              <w:rPr>
                <w:rFonts w:cs="Times New Roman"/>
                <w:szCs w:val="24"/>
              </w:rPr>
              <w:t xml:space="preserve"> (kapittel). De lengste tekstene først. Hvis du finner motstridende utsagn, skal de nyeste trumfe de gamle. Det mest sentrale innenfor islam er de fem søylene. Skriften i Koranen er gud ord </w:t>
            </w:r>
            <w:r w:rsidRPr="005C5FE2">
              <w:rPr>
                <w:rFonts w:cs="Times New Roman"/>
                <w:szCs w:val="24"/>
              </w:rPr>
              <w:sym w:font="Wingdings" w:char="F0E0"/>
            </w:r>
            <w:r>
              <w:rPr>
                <w:rFonts w:cs="Times New Roman"/>
                <w:szCs w:val="24"/>
              </w:rPr>
              <w:t xml:space="preserve"> åpenbaringen. På dommens dag blir alle dine handlinger veid opp, men Allah kan være barmhjertig og sende deg til paradis likevel. Predestinasjons lære, enten paradis eller helvete. Kun en gud, teistisk </w:t>
            </w:r>
            <w:r w:rsidRPr="005C5FE2">
              <w:rPr>
                <w:rFonts w:cs="Times New Roman"/>
                <w:szCs w:val="24"/>
              </w:rPr>
              <w:sym w:font="Wingdings" w:char="F0E0"/>
            </w:r>
            <w:r>
              <w:rPr>
                <w:rFonts w:cs="Times New Roman"/>
                <w:szCs w:val="24"/>
              </w:rPr>
              <w:t xml:space="preserve"> Gud i sitt absolutte </w:t>
            </w:r>
            <w:r>
              <w:rPr>
                <w:rFonts w:cs="Times New Roman"/>
                <w:szCs w:val="24"/>
              </w:rPr>
              <w:lastRenderedPageBreak/>
              <w:t xml:space="preserve">midtpunkt. Kalif = stedfortreder (for Mohammed), skal være åndelig leder, religiøs leder, politisk leder og militær leder. Har mye makt og er det perfekte menneske. </w:t>
            </w:r>
          </w:p>
          <w:p w14:paraId="17CCC497" w14:textId="77777777" w:rsidR="009808B7" w:rsidRPr="00F67809" w:rsidRDefault="009808B7" w:rsidP="009808B7">
            <w:pPr>
              <w:ind w:left="708"/>
              <w:rPr>
                <w:rFonts w:cs="Times New Roman"/>
                <w:szCs w:val="24"/>
              </w:rPr>
            </w:pPr>
            <w:r w:rsidRPr="00F67809">
              <w:rPr>
                <w:rFonts w:cs="Times New Roman"/>
                <w:szCs w:val="24"/>
              </w:rPr>
              <w:t>Rituell dimensjon: Fem søyler</w:t>
            </w:r>
            <w:r>
              <w:rPr>
                <w:rFonts w:cs="Times New Roman"/>
                <w:szCs w:val="24"/>
              </w:rPr>
              <w:t xml:space="preserve"> er det viktigste innen islam, bærer preg av handling (</w:t>
            </w:r>
            <w:proofErr w:type="spellStart"/>
            <w:r>
              <w:rPr>
                <w:rFonts w:cs="Times New Roman"/>
                <w:szCs w:val="24"/>
              </w:rPr>
              <w:t>pilgrimsreise</w:t>
            </w:r>
            <w:proofErr w:type="spellEnd"/>
            <w:r>
              <w:rPr>
                <w:rFonts w:cs="Times New Roman"/>
                <w:szCs w:val="24"/>
              </w:rPr>
              <w:t>, bønn, trosbekjennelse, fasten og den religiøse skatten)</w:t>
            </w:r>
            <w:r w:rsidRPr="00F67809">
              <w:rPr>
                <w:rFonts w:cs="Times New Roman"/>
                <w:szCs w:val="24"/>
              </w:rPr>
              <w:t>. Id al-</w:t>
            </w:r>
            <w:proofErr w:type="spellStart"/>
            <w:r w:rsidRPr="00F67809">
              <w:rPr>
                <w:rFonts w:cs="Times New Roman"/>
                <w:szCs w:val="24"/>
              </w:rPr>
              <w:t>fitr</w:t>
            </w:r>
            <w:proofErr w:type="spellEnd"/>
            <w:r w:rsidRPr="00F67809">
              <w:rPr>
                <w:rFonts w:cs="Times New Roman"/>
                <w:szCs w:val="24"/>
              </w:rPr>
              <w:t xml:space="preserve"> og id al-</w:t>
            </w:r>
            <w:proofErr w:type="spellStart"/>
            <w:r w:rsidRPr="00F67809">
              <w:rPr>
                <w:rFonts w:cs="Times New Roman"/>
                <w:szCs w:val="24"/>
              </w:rPr>
              <w:t>adah</w:t>
            </w:r>
            <w:proofErr w:type="spellEnd"/>
            <w:r w:rsidRPr="00F67809">
              <w:rPr>
                <w:rFonts w:cs="Times New Roman"/>
                <w:szCs w:val="24"/>
              </w:rPr>
              <w:t xml:space="preserve"> er sentrale ritualer i islam.</w:t>
            </w:r>
            <w:r>
              <w:rPr>
                <w:rFonts w:cs="Times New Roman"/>
                <w:szCs w:val="24"/>
              </w:rPr>
              <w:t xml:space="preserve"> Trosbekjennelsen hviskes når du er født og dør, religion går i arv.</w:t>
            </w:r>
          </w:p>
          <w:p w14:paraId="6BCE637D" w14:textId="77777777" w:rsidR="009808B7" w:rsidRPr="009808B7" w:rsidRDefault="009808B7" w:rsidP="009808B7">
            <w:pPr>
              <w:rPr>
                <w:rFonts w:cs="Times New Roman"/>
                <w:b/>
                <w:bCs/>
                <w:szCs w:val="24"/>
              </w:rPr>
            </w:pPr>
            <w:r w:rsidRPr="009808B7">
              <w:rPr>
                <w:rFonts w:cs="Times New Roman"/>
                <w:b/>
                <w:bCs/>
                <w:szCs w:val="24"/>
              </w:rPr>
              <w:t>Etisk dimensjon:</w:t>
            </w:r>
          </w:p>
          <w:p w14:paraId="259E94C5" w14:textId="4CD6E9A6" w:rsidR="009808B7" w:rsidRDefault="009808B7" w:rsidP="009808B7">
            <w:pPr>
              <w:rPr>
                <w:rFonts w:cs="Times New Roman"/>
                <w:szCs w:val="24"/>
              </w:rPr>
            </w:pPr>
            <w:r w:rsidRPr="00F67809">
              <w:rPr>
                <w:rFonts w:cs="Times New Roman"/>
                <w:szCs w:val="24"/>
              </w:rPr>
              <w:t xml:space="preserve"> Flere kategorier (påbudt, anbefalt, nøytralt, frarådet og forbudt), en skal prøve å leve etisk riktig, der Mohammed er et forbilde. </w:t>
            </w:r>
            <w:r>
              <w:rPr>
                <w:rFonts w:cs="Times New Roman"/>
                <w:szCs w:val="24"/>
              </w:rPr>
              <w:br/>
              <w:t>Estetiske dimensjon: ikke lov å avbilde gud, mennesker osv. Kalligrafi er tingen. Grønnfargen er «</w:t>
            </w:r>
            <w:proofErr w:type="spellStart"/>
            <w:r>
              <w:rPr>
                <w:rFonts w:cs="Times New Roman"/>
                <w:szCs w:val="24"/>
              </w:rPr>
              <w:t>islams</w:t>
            </w:r>
            <w:proofErr w:type="spellEnd"/>
            <w:r>
              <w:rPr>
                <w:rFonts w:cs="Times New Roman"/>
                <w:szCs w:val="24"/>
              </w:rPr>
              <w:t xml:space="preserve"> farger». Border, osv. er mye utbredt.</w:t>
            </w:r>
          </w:p>
          <w:p w14:paraId="14A51026" w14:textId="29841551" w:rsidR="009808B7" w:rsidRPr="00B90F77" w:rsidRDefault="009808B7" w:rsidP="009808B7">
            <w:pPr>
              <w:rPr>
                <w:rFonts w:cs="Times New Roman"/>
                <w:szCs w:val="24"/>
              </w:rPr>
            </w:pPr>
            <w:r>
              <w:rPr>
                <w:rFonts w:cs="Times New Roman"/>
                <w:szCs w:val="24"/>
              </w:rPr>
              <w:t>Sekularisering er lite utbredt. I en islamsk stat er selve staten islamistisk (</w:t>
            </w:r>
            <w:proofErr w:type="spellStart"/>
            <w:r>
              <w:rPr>
                <w:rFonts w:cs="Times New Roman"/>
                <w:szCs w:val="24"/>
              </w:rPr>
              <w:t>Sharia</w:t>
            </w:r>
            <w:proofErr w:type="spellEnd"/>
            <w:r>
              <w:rPr>
                <w:rFonts w:cs="Times New Roman"/>
                <w:szCs w:val="24"/>
              </w:rPr>
              <w:t>), …. Menneskesynet: Allah skulle ha kastet en klump leire over skulderen, venstre ondt menneske, høyre godt menneske. Martyr = rett til paradis. Martyr i Islam kan også være soldat.</w:t>
            </w:r>
          </w:p>
        </w:tc>
      </w:tr>
      <w:tr w:rsidR="009808B7" w:rsidRPr="00B90F77" w14:paraId="542EF0D6" w14:textId="77777777" w:rsidTr="00D357D9">
        <w:tc>
          <w:tcPr>
            <w:tcW w:w="9062" w:type="dxa"/>
            <w:shd w:val="clear" w:color="auto" w:fill="FFC000"/>
          </w:tcPr>
          <w:p w14:paraId="2CB26DE7" w14:textId="77777777" w:rsidR="009808B7" w:rsidRPr="00A75E7A" w:rsidRDefault="009808B7" w:rsidP="009808B7">
            <w:pPr>
              <w:jc w:val="center"/>
              <w:rPr>
                <w:rFonts w:cs="Times New Roman"/>
                <w:b/>
                <w:szCs w:val="24"/>
              </w:rPr>
            </w:pPr>
            <w:r w:rsidRPr="00A75E7A">
              <w:rPr>
                <w:rFonts w:cs="Times New Roman"/>
                <w:b/>
                <w:szCs w:val="24"/>
              </w:rPr>
              <w:lastRenderedPageBreak/>
              <w:t>Om Mohammed</w:t>
            </w:r>
          </w:p>
        </w:tc>
      </w:tr>
      <w:tr w:rsidR="009808B7" w:rsidRPr="00B90F77" w14:paraId="144E3E19" w14:textId="77777777" w:rsidTr="00D53CEA">
        <w:tc>
          <w:tcPr>
            <w:tcW w:w="9062" w:type="dxa"/>
            <w:shd w:val="clear" w:color="auto" w:fill="FFFF00"/>
          </w:tcPr>
          <w:p w14:paraId="2AEAFF3B" w14:textId="18B0F962" w:rsidR="009808B7" w:rsidRPr="00D53CEA" w:rsidRDefault="009808B7" w:rsidP="009808B7">
            <w:pPr>
              <w:pStyle w:val="Listeavsnitt"/>
              <w:numPr>
                <w:ilvl w:val="0"/>
                <w:numId w:val="3"/>
              </w:numPr>
              <w:jc w:val="center"/>
              <w:rPr>
                <w:rFonts w:cs="Times New Roman"/>
                <w:szCs w:val="24"/>
              </w:rPr>
            </w:pPr>
            <w:r w:rsidRPr="00D53CEA">
              <w:rPr>
                <w:rFonts w:cs="Times New Roman"/>
                <w:b/>
                <w:szCs w:val="24"/>
              </w:rPr>
              <w:t>Fortellingsdimensjonen</w:t>
            </w:r>
            <w:r w:rsidRPr="00D53CEA">
              <w:rPr>
                <w:rFonts w:cs="Times New Roman"/>
                <w:szCs w:val="24"/>
              </w:rPr>
              <w:t>: Viktige biografiske opplysninger om grunnleggeren.</w:t>
            </w:r>
          </w:p>
        </w:tc>
      </w:tr>
      <w:tr w:rsidR="009808B7" w:rsidRPr="00B90F77" w14:paraId="46721B3A" w14:textId="77777777" w:rsidTr="00D357D9">
        <w:tc>
          <w:tcPr>
            <w:tcW w:w="9062" w:type="dxa"/>
          </w:tcPr>
          <w:p w14:paraId="27DA2B3E" w14:textId="6F58EF19" w:rsidR="009808B7" w:rsidRDefault="009808B7" w:rsidP="009808B7">
            <w:pPr>
              <w:rPr>
                <w:rFonts w:cs="Times New Roman"/>
                <w:szCs w:val="24"/>
              </w:rPr>
            </w:pPr>
            <w:r w:rsidRPr="00F67809">
              <w:rPr>
                <w:rFonts w:cs="Times New Roman"/>
                <w:szCs w:val="24"/>
              </w:rPr>
              <w:t>Født: år 570</w:t>
            </w:r>
            <w:r>
              <w:rPr>
                <w:rFonts w:cs="Times New Roman"/>
                <w:szCs w:val="24"/>
              </w:rPr>
              <w:t xml:space="preserve"> i Mekka</w:t>
            </w:r>
            <w:r w:rsidRPr="00F67809">
              <w:rPr>
                <w:rFonts w:cs="Times New Roman"/>
                <w:szCs w:val="24"/>
              </w:rPr>
              <w:t>, død: 632 i Medina. Religiøs/politisk leder, profet og grunnlegger av islam. Stor politiker og hærfører. Ble forfulgt pga. sine religiøse meninger.</w:t>
            </w:r>
            <w:r>
              <w:rPr>
                <w:rFonts w:cs="Times New Roman"/>
                <w:szCs w:val="24"/>
              </w:rPr>
              <w:t xml:space="preserve"> Fryktløse soldater, islamske soldater kom rett til paradis pga. de døde som martyrer. Fødes inn </w:t>
            </w:r>
            <w:proofErr w:type="spellStart"/>
            <w:r>
              <w:rPr>
                <w:rFonts w:cs="Times New Roman"/>
                <w:szCs w:val="24"/>
              </w:rPr>
              <w:t>qurays</w:t>
            </w:r>
            <w:proofErr w:type="spellEnd"/>
            <w:r>
              <w:rPr>
                <w:rFonts w:cs="Times New Roman"/>
                <w:szCs w:val="24"/>
              </w:rPr>
              <w:t>-stammen, ledende i området rundt Mekka. Faren døde før han ble født og moren døde når han var 6 år. Ali er fosterbror, fetter, svigersønn. Gifter seg med en kjøpmannsenke, hun 40 og han 25. Får mer ressurser. 30 år da han mottok åpenbaringer fra erkeengelen Gabriel=</w:t>
            </w:r>
            <w:proofErr w:type="spellStart"/>
            <w:r>
              <w:rPr>
                <w:rFonts w:cs="Times New Roman"/>
                <w:szCs w:val="24"/>
              </w:rPr>
              <w:t>Gibril</w:t>
            </w:r>
            <w:proofErr w:type="spellEnd"/>
            <w:r>
              <w:rPr>
                <w:rFonts w:cs="Times New Roman"/>
                <w:szCs w:val="24"/>
              </w:rPr>
              <w:t xml:space="preserve">. Kona hans overtalte han til å gå ut med det til offentligheten. Ikke populært i Mekka (som hadde mange religiøse stammer og samlinger). 39 år døde kona hans. Han kuttet båndene med stammen sin og i 622 flykter han fra Mekka, 52 år gammel. Har samlet masse folk, Medina er det mange jøder. Jødene ble massakrert og utryddet fra Medina. Islam kunne da plante røttene sine der. 624 seiret ved slaget ved Bader, Mohammed blir antatt som </w:t>
            </w:r>
            <w:proofErr w:type="spellStart"/>
            <w:r>
              <w:rPr>
                <w:rFonts w:cs="Times New Roman"/>
                <w:szCs w:val="24"/>
              </w:rPr>
              <w:t>legit</w:t>
            </w:r>
            <w:proofErr w:type="spellEnd"/>
            <w:r>
              <w:rPr>
                <w:rFonts w:cs="Times New Roman"/>
                <w:szCs w:val="24"/>
              </w:rPr>
              <w:t>. Etter noen flere slag prøvde de seg mot Mekka som viftet med hvitt flagg. Så begynner Islam å vokse voldsomt.</w:t>
            </w:r>
            <w:r>
              <w:rPr>
                <w:rFonts w:cs="Times New Roman"/>
                <w:szCs w:val="24"/>
              </w:rPr>
              <w:br/>
            </w:r>
            <w:r w:rsidRPr="008E2014">
              <w:rPr>
                <w:rFonts w:cs="Times New Roman"/>
                <w:szCs w:val="24"/>
                <w:highlight w:val="yellow"/>
              </w:rPr>
              <w:t>Hvem skulle ta over</w:t>
            </w:r>
            <w:r>
              <w:rPr>
                <w:rFonts w:cs="Times New Roman"/>
                <w:szCs w:val="24"/>
              </w:rPr>
              <w:t>? Slektskap med Ali (sjia) eller den best egnede (</w:t>
            </w:r>
            <w:proofErr w:type="spellStart"/>
            <w:r>
              <w:rPr>
                <w:rFonts w:cs="Times New Roman"/>
                <w:szCs w:val="24"/>
              </w:rPr>
              <w:t>sunni</w:t>
            </w:r>
            <w:proofErr w:type="spellEnd"/>
            <w:r>
              <w:rPr>
                <w:rFonts w:cs="Times New Roman"/>
                <w:szCs w:val="24"/>
              </w:rPr>
              <w:t xml:space="preserve">)? Den første </w:t>
            </w:r>
            <w:r w:rsidRPr="008E2014">
              <w:rPr>
                <w:rFonts w:cs="Times New Roman"/>
                <w:szCs w:val="24"/>
                <w:highlight w:val="yellow"/>
              </w:rPr>
              <w:t>kalif var Abu B</w:t>
            </w:r>
            <w:r>
              <w:rPr>
                <w:rFonts w:cs="Times New Roman"/>
                <w:szCs w:val="24"/>
                <w:highlight w:val="yellow"/>
              </w:rPr>
              <w:t>eke</w:t>
            </w:r>
            <w:r w:rsidRPr="008E2014">
              <w:rPr>
                <w:rFonts w:cs="Times New Roman"/>
                <w:szCs w:val="24"/>
                <w:highlight w:val="yellow"/>
              </w:rPr>
              <w:t>r</w:t>
            </w:r>
            <w:r>
              <w:rPr>
                <w:rFonts w:cs="Times New Roman"/>
                <w:szCs w:val="24"/>
              </w:rPr>
              <w:t xml:space="preserve"> som var faren til Mohammed sin siste brud og han var rik. </w:t>
            </w:r>
            <w:r w:rsidRPr="008E2014">
              <w:rPr>
                <w:rFonts w:cs="Times New Roman"/>
                <w:szCs w:val="24"/>
                <w:highlight w:val="yellow"/>
              </w:rPr>
              <w:t>Andre ble Umar</w:t>
            </w:r>
            <w:r>
              <w:rPr>
                <w:rFonts w:cs="Times New Roman"/>
                <w:szCs w:val="24"/>
              </w:rPr>
              <w:t xml:space="preserve">, en annen svigerfar av Mohammed. Brer seg mot Syria, Israel, Palestina og Egypt, </w:t>
            </w:r>
            <w:r>
              <w:rPr>
                <w:rFonts w:cs="Times New Roman"/>
                <w:szCs w:val="24"/>
              </w:rPr>
              <w:lastRenderedPageBreak/>
              <w:t xml:space="preserve">Umar innfører fasten og tidsregningen hajj (flukten fra Mekka til Medina). </w:t>
            </w:r>
            <w:r w:rsidRPr="008E2014">
              <w:rPr>
                <w:rFonts w:cs="Times New Roman"/>
                <w:szCs w:val="24"/>
                <w:highlight w:val="yellow"/>
              </w:rPr>
              <w:t xml:space="preserve">Tredje var </w:t>
            </w:r>
            <w:proofErr w:type="spellStart"/>
            <w:r w:rsidRPr="008E2014">
              <w:rPr>
                <w:rFonts w:cs="Times New Roman"/>
                <w:szCs w:val="24"/>
                <w:highlight w:val="yellow"/>
              </w:rPr>
              <w:t>Otman</w:t>
            </w:r>
            <w:proofErr w:type="spellEnd"/>
            <w:r w:rsidRPr="008E2014">
              <w:rPr>
                <w:rFonts w:cs="Times New Roman"/>
                <w:szCs w:val="24"/>
                <w:highlight w:val="yellow"/>
              </w:rPr>
              <w:t>,</w:t>
            </w:r>
            <w:r>
              <w:rPr>
                <w:rFonts w:cs="Times New Roman"/>
                <w:szCs w:val="24"/>
              </w:rPr>
              <w:t xml:space="preserve"> Mohammed sin sekretær, regjerte i 12 år, la seg under Iran, Nord-Afrika, Kaukasus og Kypros. </w:t>
            </w:r>
            <w:r w:rsidRPr="008E2014">
              <w:rPr>
                <w:rFonts w:cs="Times New Roman"/>
                <w:szCs w:val="24"/>
                <w:highlight w:val="yellow"/>
              </w:rPr>
              <w:t>Fjerde kalif er Ali</w:t>
            </w:r>
            <w:r>
              <w:rPr>
                <w:rFonts w:cs="Times New Roman"/>
                <w:szCs w:val="24"/>
              </w:rPr>
              <w:t xml:space="preserve">, fosterbroren osv. mange mente at han skulle ha vært først, disse kalles sjiamuslimer. Ali blir myrdet i 661, som en slags martyr. Sjia ville at sønnene hans skulle bli nye ledere. </w:t>
            </w:r>
            <w:proofErr w:type="spellStart"/>
            <w:r>
              <w:rPr>
                <w:rFonts w:cs="Times New Roman"/>
                <w:szCs w:val="24"/>
              </w:rPr>
              <w:t>Sunni</w:t>
            </w:r>
            <w:proofErr w:type="spellEnd"/>
            <w:r>
              <w:rPr>
                <w:rFonts w:cs="Times New Roman"/>
                <w:szCs w:val="24"/>
              </w:rPr>
              <w:t xml:space="preserve"> mente at de skulle følge tradisjonen (sunna) og velge den som var mest passende.</w:t>
            </w:r>
          </w:p>
          <w:p w14:paraId="77B9B9C5" w14:textId="77777777" w:rsidR="009808B7" w:rsidRDefault="009808B7" w:rsidP="009808B7">
            <w:pPr>
              <w:rPr>
                <w:rFonts w:cs="Times New Roman"/>
                <w:szCs w:val="24"/>
              </w:rPr>
            </w:pPr>
          </w:p>
          <w:p w14:paraId="2B18A903" w14:textId="77777777" w:rsidR="009808B7" w:rsidRDefault="009808B7" w:rsidP="009808B7">
            <w:pPr>
              <w:rPr>
                <w:rFonts w:cs="Times New Roman"/>
                <w:szCs w:val="24"/>
              </w:rPr>
            </w:pPr>
          </w:p>
          <w:p w14:paraId="6C18A809" w14:textId="77777777" w:rsidR="009808B7" w:rsidRDefault="009808B7" w:rsidP="009808B7">
            <w:pPr>
              <w:rPr>
                <w:rFonts w:cs="Times New Roman"/>
                <w:szCs w:val="24"/>
              </w:rPr>
            </w:pPr>
          </w:p>
          <w:p w14:paraId="08F35A35" w14:textId="77777777" w:rsidR="009808B7" w:rsidRDefault="009808B7" w:rsidP="009808B7">
            <w:pPr>
              <w:rPr>
                <w:rFonts w:cs="Times New Roman"/>
                <w:szCs w:val="24"/>
              </w:rPr>
            </w:pPr>
          </w:p>
          <w:p w14:paraId="7AD85D52" w14:textId="77777777" w:rsidR="009808B7" w:rsidRDefault="009808B7" w:rsidP="009808B7">
            <w:pPr>
              <w:rPr>
                <w:rFonts w:cs="Times New Roman"/>
                <w:szCs w:val="24"/>
              </w:rPr>
            </w:pPr>
          </w:p>
          <w:p w14:paraId="59810A39" w14:textId="77777777" w:rsidR="009808B7" w:rsidRPr="00B90F77" w:rsidRDefault="009808B7" w:rsidP="009808B7">
            <w:pPr>
              <w:rPr>
                <w:rFonts w:cs="Times New Roman"/>
                <w:szCs w:val="24"/>
              </w:rPr>
            </w:pPr>
          </w:p>
        </w:tc>
      </w:tr>
    </w:tbl>
    <w:p w14:paraId="228B56D7" w14:textId="77777777" w:rsidR="00A73275" w:rsidRDefault="00A73275" w:rsidP="00A73275">
      <w:pPr>
        <w:rPr>
          <w:rFonts w:cs="Times New Roman"/>
        </w:rPr>
      </w:pPr>
    </w:p>
    <w:p w14:paraId="568F369E" w14:textId="77777777" w:rsidR="00A73275" w:rsidRDefault="00A73275" w:rsidP="00A73275"/>
    <w:p w14:paraId="5F22F6CA" w14:textId="233C0AB5" w:rsidR="00A73275" w:rsidRDefault="00A73275" w:rsidP="00A73275"/>
    <w:tbl>
      <w:tblPr>
        <w:tblStyle w:val="Tabellrutenett"/>
        <w:tblW w:w="0" w:type="auto"/>
        <w:tblLook w:val="04A0" w:firstRow="1" w:lastRow="0" w:firstColumn="1" w:lastColumn="0" w:noHBand="0" w:noVBand="1"/>
      </w:tblPr>
      <w:tblGrid>
        <w:gridCol w:w="9062"/>
      </w:tblGrid>
      <w:tr w:rsidR="00D53CEA" w:rsidRPr="00B90F77" w14:paraId="703659AA" w14:textId="77777777" w:rsidTr="00D53CEA">
        <w:tc>
          <w:tcPr>
            <w:tcW w:w="9062" w:type="dxa"/>
            <w:shd w:val="clear" w:color="auto" w:fill="FFFF00"/>
          </w:tcPr>
          <w:p w14:paraId="5B62968C" w14:textId="60CA702E" w:rsidR="00D53CEA" w:rsidRPr="00AA6C03" w:rsidRDefault="00940D7F" w:rsidP="00D53CEA">
            <w:pPr>
              <w:rPr>
                <w:rFonts w:cs="Times New Roman"/>
                <w:b/>
                <w:szCs w:val="24"/>
                <w:u w:val="single"/>
              </w:rPr>
            </w:pPr>
            <w:r>
              <w:rPr>
                <w:rFonts w:cs="Times New Roman"/>
                <w:b/>
                <w:szCs w:val="24"/>
                <w:u w:val="single"/>
              </w:rPr>
              <w:t>Refleksjon</w:t>
            </w:r>
            <w:r w:rsidRPr="00B90F77">
              <w:rPr>
                <w:rFonts w:cs="Times New Roman"/>
                <w:b/>
                <w:szCs w:val="24"/>
                <w:u w:val="single"/>
              </w:rPr>
              <w:t xml:space="preserve">: </w:t>
            </w:r>
            <w:r>
              <w:rPr>
                <w:rFonts w:cs="Times New Roman"/>
                <w:b/>
                <w:szCs w:val="24"/>
                <w:u w:val="single"/>
              </w:rPr>
              <w:br/>
            </w:r>
            <w:r>
              <w:rPr>
                <w:rFonts w:cs="Times New Roman"/>
                <w:szCs w:val="24"/>
              </w:rPr>
              <w:t xml:space="preserve">Med Mohammed som </w:t>
            </w:r>
            <w:proofErr w:type="spellStart"/>
            <w:r>
              <w:rPr>
                <w:rFonts w:cs="Times New Roman"/>
                <w:szCs w:val="24"/>
              </w:rPr>
              <w:t>samfunnsbrygger</w:t>
            </w:r>
            <w:proofErr w:type="spellEnd"/>
            <w:r>
              <w:rPr>
                <w:rFonts w:cs="Times New Roman"/>
                <w:szCs w:val="24"/>
              </w:rPr>
              <w:t xml:space="preserve"> og islam i glasset.</w:t>
            </w:r>
          </w:p>
        </w:tc>
      </w:tr>
      <w:tr w:rsidR="00A73275" w:rsidRPr="00B90F77" w14:paraId="60714D41" w14:textId="77777777" w:rsidTr="00D53CEA">
        <w:tc>
          <w:tcPr>
            <w:tcW w:w="9062" w:type="dxa"/>
          </w:tcPr>
          <w:p w14:paraId="701AC2AB" w14:textId="3965987D" w:rsidR="00A73275" w:rsidRPr="00B90F77" w:rsidRDefault="009808B7" w:rsidP="00D357D9">
            <w:pPr>
              <w:rPr>
                <w:rFonts w:cs="Times New Roman"/>
                <w:szCs w:val="24"/>
              </w:rPr>
            </w:pPr>
            <w:r>
              <w:rPr>
                <w:rFonts w:cs="Times New Roman"/>
                <w:szCs w:val="24"/>
              </w:rPr>
              <w:t xml:space="preserve">Med Mohammed som </w:t>
            </w:r>
            <w:proofErr w:type="spellStart"/>
            <w:r>
              <w:rPr>
                <w:rFonts w:cs="Times New Roman"/>
                <w:szCs w:val="24"/>
              </w:rPr>
              <w:t>samfunnsbrygger</w:t>
            </w:r>
            <w:proofErr w:type="spellEnd"/>
            <w:r>
              <w:rPr>
                <w:rFonts w:cs="Times New Roman"/>
                <w:szCs w:val="24"/>
              </w:rPr>
              <w:t xml:space="preserve"> og Islam som den dominerende kulturen i samfunnet så tror jeg at samfunnet vil være mye mindre fritt enn f.eks. kristendommen fordi det ikke er rom for tolkning </w:t>
            </w:r>
            <w:r w:rsidR="000F26FD">
              <w:rPr>
                <w:rFonts w:cs="Times New Roman"/>
                <w:szCs w:val="24"/>
              </w:rPr>
              <w:t xml:space="preserve">av koranen og det er den eneste sannheten og flere land styres basert på koranen. Da vil man ikke ha like stor grad av ytringsfrihet fordi man ikke kan mene mot det koranen sier. </w:t>
            </w:r>
          </w:p>
          <w:p w14:paraId="4DAB1A53" w14:textId="77777777" w:rsidR="00A73275" w:rsidRDefault="00A73275" w:rsidP="00D357D9">
            <w:pPr>
              <w:rPr>
                <w:rFonts w:cs="Times New Roman"/>
                <w:szCs w:val="24"/>
              </w:rPr>
            </w:pPr>
          </w:p>
          <w:p w14:paraId="6A231F36" w14:textId="0C18AD24" w:rsidR="00A73275" w:rsidRPr="00B90F77" w:rsidRDefault="00A73275" w:rsidP="00D357D9">
            <w:pPr>
              <w:rPr>
                <w:rFonts w:cs="Times New Roman"/>
                <w:szCs w:val="24"/>
              </w:rPr>
            </w:pPr>
          </w:p>
        </w:tc>
      </w:tr>
    </w:tbl>
    <w:p w14:paraId="75ADB35E" w14:textId="09F3A88F" w:rsidR="00A73275" w:rsidRDefault="00A73275" w:rsidP="00A73275"/>
    <w:p w14:paraId="63961CFC" w14:textId="10E2E1BE" w:rsidR="00721032" w:rsidRDefault="00721032" w:rsidP="00A73275"/>
    <w:p w14:paraId="6AFAE29A" w14:textId="35D43112" w:rsidR="00721032" w:rsidRDefault="00721032" w:rsidP="00A73275"/>
    <w:tbl>
      <w:tblPr>
        <w:tblStyle w:val="Tabellrutenett"/>
        <w:tblW w:w="0" w:type="auto"/>
        <w:tblLook w:val="04A0" w:firstRow="1" w:lastRow="0" w:firstColumn="1" w:lastColumn="0" w:noHBand="0" w:noVBand="1"/>
      </w:tblPr>
      <w:tblGrid>
        <w:gridCol w:w="9062"/>
      </w:tblGrid>
      <w:tr w:rsidR="003B254B" w14:paraId="166694EE" w14:textId="77777777" w:rsidTr="003B254B">
        <w:tc>
          <w:tcPr>
            <w:tcW w:w="9062" w:type="dxa"/>
            <w:shd w:val="clear" w:color="auto" w:fill="FFFF00"/>
          </w:tcPr>
          <w:p w14:paraId="069B7F12" w14:textId="77777777" w:rsidR="003B254B" w:rsidRDefault="003B254B" w:rsidP="00A73275"/>
        </w:tc>
      </w:tr>
    </w:tbl>
    <w:p w14:paraId="286B5496" w14:textId="19CEAA5C" w:rsidR="00721032" w:rsidRDefault="00721032" w:rsidP="00A73275"/>
    <w:tbl>
      <w:tblPr>
        <w:tblStyle w:val="Tabellrutenett"/>
        <w:tblW w:w="0" w:type="auto"/>
        <w:tblLook w:val="04A0" w:firstRow="1" w:lastRow="0" w:firstColumn="1" w:lastColumn="0" w:noHBand="0" w:noVBand="1"/>
      </w:tblPr>
      <w:tblGrid>
        <w:gridCol w:w="9062"/>
      </w:tblGrid>
      <w:tr w:rsidR="00582A96" w:rsidRPr="00A75E7A" w14:paraId="7F58A43C" w14:textId="77777777" w:rsidTr="00D357D9">
        <w:tc>
          <w:tcPr>
            <w:tcW w:w="9062" w:type="dxa"/>
            <w:shd w:val="clear" w:color="auto" w:fill="FFC000"/>
          </w:tcPr>
          <w:p w14:paraId="40B87476" w14:textId="0866AAC9" w:rsidR="00582A96" w:rsidRPr="00A75E7A" w:rsidRDefault="00582A96" w:rsidP="00D357D9">
            <w:pPr>
              <w:jc w:val="center"/>
              <w:rPr>
                <w:rFonts w:cs="Times New Roman"/>
                <w:b/>
                <w:szCs w:val="24"/>
              </w:rPr>
            </w:pPr>
            <w:r w:rsidRPr="00582A96">
              <w:rPr>
                <w:b/>
              </w:rPr>
              <w:t>Valgfritt, men anbefales</w:t>
            </w:r>
            <w:r>
              <w:rPr>
                <w:b/>
              </w:rPr>
              <w:t>:</w:t>
            </w:r>
          </w:p>
        </w:tc>
      </w:tr>
      <w:tr w:rsidR="00582A96" w:rsidRPr="00D53CEA" w14:paraId="00EC0A6C" w14:textId="77777777" w:rsidTr="00D357D9">
        <w:tc>
          <w:tcPr>
            <w:tcW w:w="9062" w:type="dxa"/>
            <w:shd w:val="clear" w:color="auto" w:fill="FFFF00"/>
          </w:tcPr>
          <w:p w14:paraId="06A19C0B" w14:textId="1B3D5E22" w:rsidR="00582A96" w:rsidRPr="00D53CEA" w:rsidRDefault="00AE4B75" w:rsidP="00D357D9">
            <w:pPr>
              <w:pStyle w:val="Listeavsnitt"/>
              <w:numPr>
                <w:ilvl w:val="0"/>
                <w:numId w:val="3"/>
              </w:numPr>
              <w:jc w:val="center"/>
              <w:rPr>
                <w:rFonts w:cs="Times New Roman"/>
                <w:szCs w:val="24"/>
              </w:rPr>
            </w:pPr>
            <w:r>
              <w:rPr>
                <w:rFonts w:cs="Times New Roman"/>
                <w:szCs w:val="24"/>
              </w:rPr>
              <w:t>Mine innsikter etter arbeidet med «rammen» i faget (appell 1)</w:t>
            </w:r>
          </w:p>
        </w:tc>
      </w:tr>
      <w:tr w:rsidR="00582A96" w:rsidRPr="00B90F77" w14:paraId="530CCE6B" w14:textId="77777777" w:rsidTr="00D357D9">
        <w:tc>
          <w:tcPr>
            <w:tcW w:w="9062" w:type="dxa"/>
          </w:tcPr>
          <w:p w14:paraId="7A587C17" w14:textId="77777777" w:rsidR="00582A96" w:rsidRDefault="00582A96" w:rsidP="00D357D9">
            <w:pPr>
              <w:rPr>
                <w:rFonts w:cs="Times New Roman"/>
                <w:szCs w:val="24"/>
              </w:rPr>
            </w:pPr>
          </w:p>
          <w:p w14:paraId="2F9D7AAA" w14:textId="77777777" w:rsidR="00582A96" w:rsidRDefault="00582A96" w:rsidP="00D357D9">
            <w:pPr>
              <w:rPr>
                <w:rFonts w:cs="Times New Roman"/>
                <w:szCs w:val="24"/>
              </w:rPr>
            </w:pPr>
          </w:p>
          <w:p w14:paraId="477797F6" w14:textId="77777777" w:rsidR="00582A96" w:rsidRDefault="00582A96" w:rsidP="00D357D9">
            <w:pPr>
              <w:rPr>
                <w:rFonts w:cs="Times New Roman"/>
                <w:szCs w:val="24"/>
              </w:rPr>
            </w:pPr>
          </w:p>
          <w:p w14:paraId="520D87CA" w14:textId="77777777" w:rsidR="00582A96" w:rsidRDefault="00582A96" w:rsidP="00D357D9">
            <w:pPr>
              <w:rPr>
                <w:rFonts w:cs="Times New Roman"/>
                <w:szCs w:val="24"/>
              </w:rPr>
            </w:pPr>
          </w:p>
          <w:p w14:paraId="6C1F3EE6" w14:textId="77777777" w:rsidR="00582A96" w:rsidRDefault="00582A96" w:rsidP="00D357D9">
            <w:pPr>
              <w:rPr>
                <w:rFonts w:cs="Times New Roman"/>
                <w:szCs w:val="24"/>
              </w:rPr>
            </w:pPr>
          </w:p>
          <w:p w14:paraId="05BCFAB0" w14:textId="77777777" w:rsidR="00582A96" w:rsidRDefault="00582A96" w:rsidP="00D357D9">
            <w:pPr>
              <w:rPr>
                <w:rFonts w:cs="Times New Roman"/>
                <w:szCs w:val="24"/>
              </w:rPr>
            </w:pPr>
          </w:p>
          <w:p w14:paraId="3DE9F29A" w14:textId="77777777" w:rsidR="00582A96" w:rsidRPr="00B90F77" w:rsidRDefault="00582A96" w:rsidP="00D357D9">
            <w:pPr>
              <w:rPr>
                <w:rFonts w:cs="Times New Roman"/>
                <w:szCs w:val="24"/>
              </w:rPr>
            </w:pPr>
          </w:p>
        </w:tc>
      </w:tr>
    </w:tbl>
    <w:p w14:paraId="17CD7970" w14:textId="77777777" w:rsidR="00582A96" w:rsidRDefault="00582A96" w:rsidP="00A73275"/>
    <w:sectPr w:rsidR="00582A96" w:rsidSect="00D357D9">
      <w:footerReference w:type="default" r:id="rId1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5D5F0" w14:textId="77777777" w:rsidR="00A868E8" w:rsidRDefault="00A868E8">
      <w:pPr>
        <w:spacing w:line="240" w:lineRule="auto"/>
      </w:pPr>
      <w:r>
        <w:separator/>
      </w:r>
    </w:p>
  </w:endnote>
  <w:endnote w:type="continuationSeparator" w:id="0">
    <w:p w14:paraId="22FA965F" w14:textId="77777777" w:rsidR="00A868E8" w:rsidRDefault="00A86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893634"/>
      <w:docPartObj>
        <w:docPartGallery w:val="Page Numbers (Bottom of Page)"/>
        <w:docPartUnique/>
      </w:docPartObj>
    </w:sdtPr>
    <w:sdtContent>
      <w:p w14:paraId="4F6B3628" w14:textId="77777777" w:rsidR="00CF009A" w:rsidRDefault="00CF009A">
        <w:pPr>
          <w:pStyle w:val="Bunntekst"/>
          <w:jc w:val="center"/>
        </w:pPr>
        <w:r>
          <w:fldChar w:fldCharType="begin"/>
        </w:r>
        <w:r>
          <w:instrText>PAGE   \* MERGEFORMAT</w:instrText>
        </w:r>
        <w:r>
          <w:fldChar w:fldCharType="separate"/>
        </w:r>
        <w:r>
          <w:rPr>
            <w:noProof/>
          </w:rPr>
          <w:t>2</w:t>
        </w:r>
        <w:r>
          <w:fldChar w:fldCharType="end"/>
        </w:r>
      </w:p>
    </w:sdtContent>
  </w:sdt>
  <w:p w14:paraId="5F0984E8" w14:textId="77777777" w:rsidR="00CF009A" w:rsidRPr="001F28D4" w:rsidRDefault="00CF009A" w:rsidP="00D357D9">
    <w:pPr>
      <w:pStyle w:val="Bunntekst"/>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D62B8" w14:textId="77777777" w:rsidR="00A868E8" w:rsidRDefault="00A868E8">
      <w:pPr>
        <w:spacing w:line="240" w:lineRule="auto"/>
      </w:pPr>
      <w:r>
        <w:separator/>
      </w:r>
    </w:p>
  </w:footnote>
  <w:footnote w:type="continuationSeparator" w:id="0">
    <w:p w14:paraId="0CA83B6F" w14:textId="77777777" w:rsidR="00A868E8" w:rsidRDefault="00A868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1E1D"/>
    <w:multiLevelType w:val="hybridMultilevel"/>
    <w:tmpl w:val="B0B6B60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2CD7C45"/>
    <w:multiLevelType w:val="hybridMultilevel"/>
    <w:tmpl w:val="F1DAFC3C"/>
    <w:lvl w:ilvl="0" w:tplc="CECE4F0C">
      <w:start w:val="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12659BF"/>
    <w:multiLevelType w:val="hybridMultilevel"/>
    <w:tmpl w:val="8FBE13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C780509"/>
    <w:multiLevelType w:val="hybridMultilevel"/>
    <w:tmpl w:val="E1BEB874"/>
    <w:lvl w:ilvl="0" w:tplc="95DA4254">
      <w:start w:val="3"/>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6474913"/>
    <w:multiLevelType w:val="hybridMultilevel"/>
    <w:tmpl w:val="BC62872C"/>
    <w:lvl w:ilvl="0" w:tplc="AFC24B00">
      <w:start w:val="1"/>
      <w:numFmt w:val="bullet"/>
      <w:lvlText w:val="-"/>
      <w:lvlJc w:val="left"/>
      <w:pPr>
        <w:ind w:left="1080" w:hanging="360"/>
      </w:pPr>
      <w:rPr>
        <w:rFonts w:ascii="Times New Roman" w:eastAsiaTheme="minorHAnsi"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4A4E5E8E"/>
    <w:multiLevelType w:val="hybridMultilevel"/>
    <w:tmpl w:val="08EA54AA"/>
    <w:lvl w:ilvl="0" w:tplc="892CC2CE">
      <w:start w:val="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2BA53B8"/>
    <w:multiLevelType w:val="hybridMultilevel"/>
    <w:tmpl w:val="64CC5A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3381B58"/>
    <w:multiLevelType w:val="hybridMultilevel"/>
    <w:tmpl w:val="40F678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75"/>
    <w:rsid w:val="00005F4A"/>
    <w:rsid w:val="00060133"/>
    <w:rsid w:val="00097223"/>
    <w:rsid w:val="000E1282"/>
    <w:rsid w:val="000F26FD"/>
    <w:rsid w:val="000F3A2A"/>
    <w:rsid w:val="00114AB4"/>
    <w:rsid w:val="001D36DB"/>
    <w:rsid w:val="001F15FE"/>
    <w:rsid w:val="00202EF8"/>
    <w:rsid w:val="00207D4B"/>
    <w:rsid w:val="00243483"/>
    <w:rsid w:val="00245EB9"/>
    <w:rsid w:val="002B59AB"/>
    <w:rsid w:val="002F5643"/>
    <w:rsid w:val="0031687E"/>
    <w:rsid w:val="00322E48"/>
    <w:rsid w:val="00327434"/>
    <w:rsid w:val="00344493"/>
    <w:rsid w:val="0034596D"/>
    <w:rsid w:val="00390EF1"/>
    <w:rsid w:val="003B254B"/>
    <w:rsid w:val="004630AD"/>
    <w:rsid w:val="00473DD6"/>
    <w:rsid w:val="00486730"/>
    <w:rsid w:val="004C16D2"/>
    <w:rsid w:val="004D3E89"/>
    <w:rsid w:val="004D5C23"/>
    <w:rsid w:val="00512281"/>
    <w:rsid w:val="00582A96"/>
    <w:rsid w:val="005C2678"/>
    <w:rsid w:val="005C69B5"/>
    <w:rsid w:val="006107CC"/>
    <w:rsid w:val="00625E7E"/>
    <w:rsid w:val="00645F9F"/>
    <w:rsid w:val="00676ECF"/>
    <w:rsid w:val="00680C16"/>
    <w:rsid w:val="006D002A"/>
    <w:rsid w:val="00721032"/>
    <w:rsid w:val="00727DEF"/>
    <w:rsid w:val="00735A2A"/>
    <w:rsid w:val="007F24A5"/>
    <w:rsid w:val="00805D4C"/>
    <w:rsid w:val="00807E1B"/>
    <w:rsid w:val="00871985"/>
    <w:rsid w:val="0089441B"/>
    <w:rsid w:val="008957D6"/>
    <w:rsid w:val="008D6E7F"/>
    <w:rsid w:val="00940D7F"/>
    <w:rsid w:val="009800C2"/>
    <w:rsid w:val="009808B7"/>
    <w:rsid w:val="009C5DF5"/>
    <w:rsid w:val="009E4D4A"/>
    <w:rsid w:val="00A65D2B"/>
    <w:rsid w:val="00A73275"/>
    <w:rsid w:val="00A75E7A"/>
    <w:rsid w:val="00A868E8"/>
    <w:rsid w:val="00AB2141"/>
    <w:rsid w:val="00AE4B75"/>
    <w:rsid w:val="00B135B7"/>
    <w:rsid w:val="00B2541A"/>
    <w:rsid w:val="00B4798D"/>
    <w:rsid w:val="00B65E48"/>
    <w:rsid w:val="00B67640"/>
    <w:rsid w:val="00BA155E"/>
    <w:rsid w:val="00BB718A"/>
    <w:rsid w:val="00BC2298"/>
    <w:rsid w:val="00C056D4"/>
    <w:rsid w:val="00C26734"/>
    <w:rsid w:val="00C51B8D"/>
    <w:rsid w:val="00CE1429"/>
    <w:rsid w:val="00CF009A"/>
    <w:rsid w:val="00D24DC8"/>
    <w:rsid w:val="00D357D9"/>
    <w:rsid w:val="00D535DB"/>
    <w:rsid w:val="00D53CEA"/>
    <w:rsid w:val="00D70E38"/>
    <w:rsid w:val="00D747EE"/>
    <w:rsid w:val="00DC6516"/>
    <w:rsid w:val="00DF13BD"/>
    <w:rsid w:val="00E0044F"/>
    <w:rsid w:val="00E13257"/>
    <w:rsid w:val="00E265C0"/>
    <w:rsid w:val="00E31A84"/>
    <w:rsid w:val="00E96299"/>
    <w:rsid w:val="00EF6DE2"/>
    <w:rsid w:val="00F102A0"/>
    <w:rsid w:val="00F10DCE"/>
    <w:rsid w:val="00F154FA"/>
    <w:rsid w:val="00F40AD8"/>
    <w:rsid w:val="00F47725"/>
    <w:rsid w:val="00F55A4D"/>
    <w:rsid w:val="00F934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60D7"/>
  <w15:chartTrackingRefBased/>
  <w15:docId w15:val="{89C843C3-4971-4E43-9BF8-7826292C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275"/>
    <w:pPr>
      <w:spacing w:after="0" w:line="360" w:lineRule="auto"/>
    </w:pPr>
    <w:rPr>
      <w:rFonts w:ascii="Times New Roman" w:hAnsi="Times New Roman"/>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A73275"/>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nntekst">
    <w:name w:val="footer"/>
    <w:basedOn w:val="Normal"/>
    <w:link w:val="BunntekstTegn"/>
    <w:uiPriority w:val="99"/>
    <w:unhideWhenUsed/>
    <w:rsid w:val="00A73275"/>
    <w:pPr>
      <w:tabs>
        <w:tab w:val="center" w:pos="4536"/>
        <w:tab w:val="right" w:pos="9072"/>
      </w:tabs>
      <w:spacing w:line="240" w:lineRule="auto"/>
    </w:pPr>
  </w:style>
  <w:style w:type="character" w:customStyle="1" w:styleId="BunntekstTegn">
    <w:name w:val="Bunntekst Tegn"/>
    <w:basedOn w:val="Standardskriftforavsnitt"/>
    <w:link w:val="Bunntekst"/>
    <w:uiPriority w:val="99"/>
    <w:rsid w:val="00A73275"/>
    <w:rPr>
      <w:rFonts w:ascii="Times New Roman" w:hAnsi="Times New Roman"/>
      <w:sz w:val="24"/>
    </w:rPr>
  </w:style>
  <w:style w:type="character" w:styleId="Hyperkobling">
    <w:name w:val="Hyperlink"/>
    <w:basedOn w:val="Standardskriftforavsnitt"/>
    <w:uiPriority w:val="99"/>
    <w:unhideWhenUsed/>
    <w:rsid w:val="00A73275"/>
    <w:rPr>
      <w:color w:val="0563C1" w:themeColor="hyperlink"/>
      <w:u w:val="single"/>
    </w:rPr>
  </w:style>
  <w:style w:type="paragraph" w:styleId="Listeavsnitt">
    <w:name w:val="List Paragraph"/>
    <w:basedOn w:val="Normal"/>
    <w:uiPriority w:val="34"/>
    <w:qFormat/>
    <w:rsid w:val="0020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92edb67e-95d2-4193-b989-92c8a857f9f0" xsi:nil="true"/>
    <Owner xmlns="92edb67e-95d2-4193-b989-92c8a857f9f0">
      <UserInfo>
        <DisplayName/>
        <AccountId xsi:nil="true"/>
        <AccountType/>
      </UserInfo>
    </Owner>
    <Students xmlns="92edb67e-95d2-4193-b989-92c8a857f9f0">
      <UserInfo>
        <DisplayName/>
        <AccountId xsi:nil="true"/>
        <AccountType/>
      </UserInfo>
    </Students>
    <Student_Groups xmlns="92edb67e-95d2-4193-b989-92c8a857f9f0">
      <UserInfo>
        <DisplayName/>
        <AccountId xsi:nil="true"/>
        <AccountType/>
      </UserInfo>
    </Student_Groups>
    <AppVersion xmlns="92edb67e-95d2-4193-b989-92c8a857f9f0" xsi:nil="true"/>
    <Invited_Teachers xmlns="92edb67e-95d2-4193-b989-92c8a857f9f0" xsi:nil="true"/>
    <DefaultSectionNames xmlns="92edb67e-95d2-4193-b989-92c8a857f9f0" xsi:nil="true"/>
    <Invited_Students xmlns="92edb67e-95d2-4193-b989-92c8a857f9f0" xsi:nil="true"/>
    <Self_Registration_Enabled xmlns="92edb67e-95d2-4193-b989-92c8a857f9f0" xsi:nil="true"/>
    <FolderType xmlns="92edb67e-95d2-4193-b989-92c8a857f9f0" xsi:nil="true"/>
    <Teachers xmlns="92edb67e-95d2-4193-b989-92c8a857f9f0">
      <UserInfo>
        <DisplayName/>
        <AccountId xsi:nil="true"/>
        <AccountType/>
      </UserInfo>
    </Teach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C3180FB26EF8844B1EB6F690F7BD3BC" ma:contentTypeVersion="22" ma:contentTypeDescription="Opprett et nytt dokument." ma:contentTypeScope="" ma:versionID="47d2f6653860ff43b20907efc98fc73f">
  <xsd:schema xmlns:xsd="http://www.w3.org/2001/XMLSchema" xmlns:xs="http://www.w3.org/2001/XMLSchema" xmlns:p="http://schemas.microsoft.com/office/2006/metadata/properties" xmlns:ns3="92edb67e-95d2-4193-b989-92c8a857f9f0" xmlns:ns4="61fa71d5-4eea-4fb1-8f78-192008c60403" targetNamespace="http://schemas.microsoft.com/office/2006/metadata/properties" ma:root="true" ma:fieldsID="7f304e1277ccb6ab9688d4c3d62c5ef6" ns3:_="" ns4:_="">
    <xsd:import namespace="92edb67e-95d2-4193-b989-92c8a857f9f0"/>
    <xsd:import namespace="61fa71d5-4eea-4fb1-8f78-192008c60403"/>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db67e-95d2-4193-b989-92c8a857f9f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DateTaken" ma:index="24" nillable="true" ma:displayName="MediaServiceDateTaken" ma:description="" ma:hidden="true" ma:internalName="MediaServiceDateTaken" ma:readOnly="true">
      <xsd:simpleType>
        <xsd:restriction base="dms:Text"/>
      </xsd:simpleType>
    </xsd:element>
    <xsd:element name="MediaServiceAutoTags" ma:index="25" nillable="true" ma:displayName="MediaServiceAutoTags" ma:description="" ma:internalName="MediaServiceAutoTags" ma:readOnly="true">
      <xsd:simpleType>
        <xsd:restriction base="dms:Text"/>
      </xsd:simpleType>
    </xsd:element>
    <xsd:element name="MediaServiceLocation" ma:index="26" nillable="true" ma:displayName="MediaServiceLocation" ma:description="" ma:internalName="MediaServiceLocation"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fa71d5-4eea-4fb1-8f78-192008c60403" elementFormDefault="qualified">
    <xsd:import namespace="http://schemas.microsoft.com/office/2006/documentManagement/types"/>
    <xsd:import namespace="http://schemas.microsoft.com/office/infopath/2007/PartnerControls"/>
    <xsd:element name="SharedWithUsers" ma:index="19"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ingsdetaljer" ma:description="" ma:internalName="SharedWithDetails" ma:readOnly="true">
      <xsd:simpleType>
        <xsd:restriction base="dms:Note">
          <xsd:maxLength value="255"/>
        </xsd:restriction>
      </xsd:simpleType>
    </xsd:element>
    <xsd:element name="SharingHintHash" ma:index="21" nillable="true" ma:displayName="Hash for deling av tips"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D93732-6792-447A-ADA6-9744B4A9AC05}">
  <ds:schemaRefs>
    <ds:schemaRef ds:uri="http://schemas.microsoft.com/office/2006/metadata/properties"/>
    <ds:schemaRef ds:uri="http://schemas.microsoft.com/office/infopath/2007/PartnerControls"/>
    <ds:schemaRef ds:uri="92edb67e-95d2-4193-b989-92c8a857f9f0"/>
  </ds:schemaRefs>
</ds:datastoreItem>
</file>

<file path=customXml/itemProps2.xml><?xml version="1.0" encoding="utf-8"?>
<ds:datastoreItem xmlns:ds="http://schemas.openxmlformats.org/officeDocument/2006/customXml" ds:itemID="{CD7E68B8-5713-4855-8175-2CC29C2F7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db67e-95d2-4193-b989-92c8a857f9f0"/>
    <ds:schemaRef ds:uri="61fa71d5-4eea-4fb1-8f78-192008c60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53F3FA-5FAC-46FF-A37A-C25979F522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4435</TotalTime>
  <Pages>13</Pages>
  <Words>3325</Words>
  <Characters>17623</Characters>
  <Application>Microsoft Office Word</Application>
  <DocSecurity>0</DocSecurity>
  <Lines>146</Lines>
  <Paragraphs>41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Flemming Jørgensen</dc:creator>
  <cp:keywords/>
  <dc:description/>
  <cp:lastModifiedBy>Aleksander Solhaug</cp:lastModifiedBy>
  <cp:revision>24</cp:revision>
  <dcterms:created xsi:type="dcterms:W3CDTF">2019-10-25T12:09:00Z</dcterms:created>
  <dcterms:modified xsi:type="dcterms:W3CDTF">2019-12-05T14:09:00Z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0x0101007C3180FB26EF8844B1EB6F690F7BD3BC</vt:lpwstr>
  </property>
</Properties>
</file>