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B6" w:rsidRDefault="00950AAB" w:rsidP="00950AAB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Semana 18</w:t>
      </w:r>
    </w:p>
    <w:p w:rsidR="00950AAB" w:rsidRDefault="00950AAB" w:rsidP="0034389F">
      <w:pPr>
        <w:spacing w:line="36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Siento muy noruego. Tengo dos padres que son noruego también. Como </w:t>
      </w:r>
      <w:r w:rsidR="0034389F">
        <w:rPr>
          <w:sz w:val="24"/>
          <w:szCs w:val="24"/>
          <w:lang w:val="es-ES_tradnl"/>
        </w:rPr>
        <w:t>comida noruega por ejemplo</w:t>
      </w:r>
      <w:r>
        <w:rPr>
          <w:sz w:val="24"/>
          <w:szCs w:val="24"/>
          <w:lang w:val="es-ES_tradnl"/>
        </w:rPr>
        <w:t xml:space="preserve"> “albóndiga en salsa marrón” y </w:t>
      </w:r>
      <w:r w:rsidR="00A7606A">
        <w:rPr>
          <w:sz w:val="24"/>
          <w:szCs w:val="24"/>
          <w:lang w:val="es-ES_tradnl"/>
        </w:rPr>
        <w:t>“</w:t>
      </w:r>
      <w:bookmarkStart w:id="0" w:name="_GoBack"/>
      <w:bookmarkEnd w:id="0"/>
      <w:proofErr w:type="spellStart"/>
      <w:r w:rsidRPr="00950AAB">
        <w:rPr>
          <w:rFonts w:cstheme="minorHAnsi"/>
          <w:color w:val="000000" w:themeColor="text1"/>
          <w:sz w:val="24"/>
          <w:szCs w:val="24"/>
        </w:rPr>
        <w:t>carne</w:t>
      </w:r>
      <w:proofErr w:type="spellEnd"/>
      <w:r w:rsidRPr="00950AAB"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 w:rsidRPr="00950AAB">
        <w:rPr>
          <w:rFonts w:cstheme="minorHAnsi"/>
          <w:color w:val="000000" w:themeColor="text1"/>
          <w:sz w:val="24"/>
          <w:szCs w:val="24"/>
        </w:rPr>
        <w:t>cordero</w:t>
      </w:r>
      <w:proofErr w:type="spellEnd"/>
      <w:r w:rsidRPr="00950AA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50AAB">
        <w:rPr>
          <w:rFonts w:cstheme="minorHAnsi"/>
          <w:color w:val="000000" w:themeColor="text1"/>
          <w:sz w:val="24"/>
          <w:szCs w:val="24"/>
        </w:rPr>
        <w:t>cocida</w:t>
      </w:r>
      <w:proofErr w:type="spellEnd"/>
      <w:r w:rsidRPr="00950AAB">
        <w:rPr>
          <w:rFonts w:cstheme="minorHAnsi"/>
          <w:color w:val="000000" w:themeColor="text1"/>
          <w:sz w:val="24"/>
          <w:szCs w:val="24"/>
        </w:rPr>
        <w:t xml:space="preserve"> con </w:t>
      </w:r>
      <w:proofErr w:type="spellStart"/>
      <w:r w:rsidRPr="00950AAB">
        <w:rPr>
          <w:rFonts w:cstheme="minorHAnsi"/>
          <w:color w:val="000000" w:themeColor="text1"/>
          <w:sz w:val="24"/>
          <w:szCs w:val="24"/>
        </w:rPr>
        <w:t>col</w:t>
      </w:r>
      <w:proofErr w:type="spellEnd"/>
      <w:r w:rsidRPr="00950AA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50AAB">
        <w:rPr>
          <w:rFonts w:cstheme="minorHAnsi"/>
          <w:color w:val="000000" w:themeColor="text1"/>
          <w:sz w:val="24"/>
          <w:szCs w:val="24"/>
        </w:rPr>
        <w:t>harina</w:t>
      </w:r>
      <w:proofErr w:type="spellEnd"/>
      <w:r w:rsidRPr="00950AAB">
        <w:rPr>
          <w:rFonts w:cstheme="minorHAnsi"/>
          <w:color w:val="000000" w:themeColor="text1"/>
          <w:sz w:val="24"/>
          <w:szCs w:val="24"/>
        </w:rPr>
        <w:t xml:space="preserve"> (de </w:t>
      </w:r>
      <w:proofErr w:type="spellStart"/>
      <w:r w:rsidRPr="00950AAB">
        <w:rPr>
          <w:rFonts w:cstheme="minorHAnsi"/>
          <w:color w:val="000000" w:themeColor="text1"/>
          <w:sz w:val="24"/>
          <w:szCs w:val="24"/>
        </w:rPr>
        <w:t>trigo</w:t>
      </w:r>
      <w:proofErr w:type="spellEnd"/>
      <w:r w:rsidRPr="00950AAB">
        <w:rPr>
          <w:rFonts w:cstheme="minorHAnsi"/>
          <w:color w:val="000000" w:themeColor="text1"/>
          <w:sz w:val="24"/>
          <w:szCs w:val="24"/>
        </w:rPr>
        <w:t xml:space="preserve">) y </w:t>
      </w:r>
      <w:proofErr w:type="spellStart"/>
      <w:r w:rsidRPr="00950AAB">
        <w:rPr>
          <w:rFonts w:cstheme="minorHAnsi"/>
          <w:color w:val="000000" w:themeColor="text1"/>
          <w:sz w:val="24"/>
          <w:szCs w:val="24"/>
        </w:rPr>
        <w:t>pimienta</w:t>
      </w:r>
      <w:proofErr w:type="spellEnd"/>
      <w:r w:rsidR="00A7606A">
        <w:rPr>
          <w:rFonts w:cstheme="minorHAnsi"/>
          <w:color w:val="000000" w:themeColor="text1"/>
          <w:sz w:val="24"/>
          <w:szCs w:val="24"/>
        </w:rPr>
        <w:t>»</w:t>
      </w:r>
      <w:r>
        <w:rPr>
          <w:rFonts w:cstheme="minorHAnsi"/>
          <w:color w:val="000000" w:themeColor="text1"/>
          <w:sz w:val="24"/>
          <w:szCs w:val="24"/>
          <w:lang w:val="es-ES_tradnl"/>
        </w:rPr>
        <w:t xml:space="preserve">. </w:t>
      </w:r>
      <w:r w:rsidR="0034389F">
        <w:rPr>
          <w:rFonts w:cstheme="minorHAnsi"/>
          <w:color w:val="000000" w:themeColor="text1"/>
          <w:sz w:val="24"/>
          <w:szCs w:val="24"/>
          <w:lang w:val="es-ES_tradnl"/>
        </w:rPr>
        <w:t xml:space="preserve">También, me encanta la naturaleza en Noruega. Me gusta estar en la cabaña e ir paseos en el bosque. Esquiar es el deporte nacional en Noruega y me encanta esquiar también. </w:t>
      </w:r>
      <w:r w:rsidR="009F091B">
        <w:rPr>
          <w:rFonts w:cstheme="minorHAnsi"/>
          <w:color w:val="000000" w:themeColor="text1"/>
          <w:sz w:val="24"/>
          <w:szCs w:val="24"/>
          <w:lang w:val="es-ES_tradnl"/>
        </w:rPr>
        <w:t xml:space="preserve">Asar a la parilla en un paseo es muy tipico en Noruega y yo pienso que asar a la parrilla es una actividad muy divertido. En resumen, siento muy noruego. </w:t>
      </w:r>
    </w:p>
    <w:p w:rsidR="00502CC7" w:rsidRDefault="00502CC7" w:rsidP="0034389F">
      <w:pPr>
        <w:spacing w:line="36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lang w:val="es-ES_tradnl"/>
        </w:rPr>
        <w:t>2)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29"/>
        <w:gridCol w:w="2258"/>
        <w:gridCol w:w="2274"/>
        <w:gridCol w:w="2301"/>
      </w:tblGrid>
      <w:tr w:rsidR="00502CC7" w:rsidTr="00321FBC"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Comunidad (región)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Se siente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Opinión política</w:t>
            </w:r>
          </w:p>
        </w:tc>
      </w:tr>
      <w:tr w:rsidR="00502CC7" w:rsidTr="00321FBC"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</w:p>
        </w:tc>
      </w:tr>
      <w:tr w:rsidR="00502CC7" w:rsidTr="00321FBC"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Rocío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 xml:space="preserve">Galicia 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 xml:space="preserve">Se siente más gallega que </w:t>
            </w:r>
            <w:proofErr w:type="spellStart"/>
            <w:r>
              <w:rPr>
                <w:lang w:val="es-ES"/>
              </w:rPr>
              <w:t>espanista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No es independentista</w:t>
            </w:r>
          </w:p>
        </w:tc>
      </w:tr>
      <w:tr w:rsidR="00502CC7" w:rsidTr="00321FBC"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Miguel Ángel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Castilla y León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 xml:space="preserve">Se siente español, vallisoletano, </w:t>
            </w:r>
            <w:proofErr w:type="gramStart"/>
            <w:r>
              <w:rPr>
                <w:lang w:val="es-ES"/>
              </w:rPr>
              <w:t>castellano-leonés</w:t>
            </w:r>
            <w:proofErr w:type="gramEnd"/>
            <w:r>
              <w:rPr>
                <w:lang w:val="es-ES"/>
              </w:rPr>
              <w:t xml:space="preserve"> y europeo.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No es independentista</w:t>
            </w:r>
          </w:p>
        </w:tc>
      </w:tr>
      <w:tr w:rsidR="00502CC7" w:rsidTr="00321FBC"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Ernesto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 xml:space="preserve">Andalucía 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 xml:space="preserve">Se siente más andaluz que español 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No es independentista</w:t>
            </w:r>
          </w:p>
        </w:tc>
      </w:tr>
      <w:tr w:rsidR="00502CC7" w:rsidTr="00321FBC"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Lucía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País Vasco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Se siente vasca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No es independentista</w:t>
            </w:r>
          </w:p>
        </w:tc>
      </w:tr>
      <w:tr w:rsidR="00502CC7" w:rsidTr="00321FBC"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Laura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 xml:space="preserve">Cataluña 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 xml:space="preserve">Se siente ante todo catalana </w:t>
            </w:r>
          </w:p>
        </w:tc>
        <w:tc>
          <w:tcPr>
            <w:tcW w:w="2349" w:type="dxa"/>
          </w:tcPr>
          <w:p w:rsidR="00502CC7" w:rsidRDefault="00502CC7" w:rsidP="00321FBC">
            <w:pPr>
              <w:rPr>
                <w:lang w:val="es-ES"/>
              </w:rPr>
            </w:pPr>
            <w:r>
              <w:rPr>
                <w:lang w:val="es-ES"/>
              </w:rPr>
              <w:t>Es independentista</w:t>
            </w:r>
          </w:p>
        </w:tc>
      </w:tr>
    </w:tbl>
    <w:p w:rsidR="00502CC7" w:rsidRDefault="00502CC7" w:rsidP="0034389F">
      <w:pPr>
        <w:spacing w:line="360" w:lineRule="auto"/>
        <w:rPr>
          <w:rFonts w:cstheme="minorHAnsi"/>
          <w:color w:val="000000" w:themeColor="text1"/>
          <w:sz w:val="24"/>
          <w:szCs w:val="24"/>
          <w:lang w:val="es-ES_tradnl"/>
        </w:rPr>
      </w:pPr>
    </w:p>
    <w:p w:rsidR="00402E20" w:rsidRPr="00950AAB" w:rsidRDefault="00402E20" w:rsidP="0034389F">
      <w:pPr>
        <w:spacing w:line="360" w:lineRule="auto"/>
        <w:rPr>
          <w:sz w:val="24"/>
          <w:szCs w:val="24"/>
          <w:lang w:val="es-ES_tradnl"/>
        </w:rPr>
      </w:pPr>
    </w:p>
    <w:sectPr w:rsidR="00402E20" w:rsidRPr="0095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B6"/>
    <w:rsid w:val="001616DF"/>
    <w:rsid w:val="0034389F"/>
    <w:rsid w:val="00402E20"/>
    <w:rsid w:val="00496818"/>
    <w:rsid w:val="00502CC7"/>
    <w:rsid w:val="00637072"/>
    <w:rsid w:val="007703B6"/>
    <w:rsid w:val="007C342F"/>
    <w:rsid w:val="00950AAB"/>
    <w:rsid w:val="009A70B6"/>
    <w:rsid w:val="009F091B"/>
    <w:rsid w:val="00A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D87F"/>
  <w15:chartTrackingRefBased/>
  <w15:docId w15:val="{53DBECD3-D0F0-4EEA-BE85-B55B6B89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2CC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155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5</cp:revision>
  <dcterms:created xsi:type="dcterms:W3CDTF">2019-05-03T10:32:00Z</dcterms:created>
  <dcterms:modified xsi:type="dcterms:W3CDTF">2019-05-06T09:53:00Z</dcterms:modified>
</cp:coreProperties>
</file>