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4B01A2" w:rsidP="004B01A2">
      <w:pPr>
        <w:jc w:val="center"/>
        <w:rPr>
          <w:sz w:val="28"/>
          <w:szCs w:val="28"/>
        </w:rPr>
      </w:pPr>
      <w:r>
        <w:rPr>
          <w:sz w:val="28"/>
          <w:szCs w:val="28"/>
        </w:rPr>
        <w:t>Knudsen og Asen, styrket de den nasjonale bevisstheten i deres tid?</w:t>
      </w:r>
    </w:p>
    <w:p w:rsidR="004B01A2" w:rsidRDefault="004B01A2" w:rsidP="004B01A2">
      <w:pPr>
        <w:rPr>
          <w:sz w:val="24"/>
          <w:szCs w:val="24"/>
        </w:rPr>
      </w:pPr>
      <w:r>
        <w:rPr>
          <w:sz w:val="24"/>
          <w:szCs w:val="24"/>
        </w:rPr>
        <w:t xml:space="preserve">For: </w:t>
      </w:r>
    </w:p>
    <w:p w:rsidR="004B01A2" w:rsidRPr="004B01A2" w:rsidRDefault="004B01A2" w:rsidP="004B01A2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Ivar Aasen lagde et helt eget norsk skriftspråk som var nærmere talemålet til den største delen av befolkningen enn det danske skriftspråket, noe som styrker følelsen av å være noe eget.</w:t>
      </w:r>
    </w:p>
    <w:p w:rsidR="004B01A2" w:rsidRDefault="004B01A2" w:rsidP="004B01A2">
      <w:pPr>
        <w:rPr>
          <w:sz w:val="24"/>
          <w:szCs w:val="24"/>
        </w:rPr>
      </w:pPr>
      <w:r>
        <w:rPr>
          <w:sz w:val="24"/>
          <w:szCs w:val="24"/>
        </w:rPr>
        <w:t>Mot:</w:t>
      </w:r>
    </w:p>
    <w:p w:rsidR="004B01A2" w:rsidRPr="004B01A2" w:rsidRDefault="00247205" w:rsidP="004B01A2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Fornorskningen av dansk gjorde slik at det ligger lenger vekk fra talemålet til bøndene og derfor også vanskeligere å ære seg.</w:t>
      </w:r>
      <w:bookmarkStart w:id="0" w:name="_GoBack"/>
      <w:bookmarkEnd w:id="0"/>
    </w:p>
    <w:p w:rsidR="004B01A2" w:rsidRPr="004B01A2" w:rsidRDefault="004B01A2" w:rsidP="004B01A2">
      <w:pPr>
        <w:jc w:val="center"/>
        <w:rPr>
          <w:sz w:val="28"/>
          <w:szCs w:val="28"/>
        </w:rPr>
      </w:pPr>
    </w:p>
    <w:sectPr w:rsidR="004B01A2" w:rsidRPr="004B0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765A2"/>
    <w:multiLevelType w:val="hybridMultilevel"/>
    <w:tmpl w:val="6270FD2E"/>
    <w:lvl w:ilvl="0" w:tplc="64FA3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16BCF"/>
    <w:multiLevelType w:val="hybridMultilevel"/>
    <w:tmpl w:val="E28EDFAE"/>
    <w:lvl w:ilvl="0" w:tplc="BA607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F0229"/>
    <w:multiLevelType w:val="hybridMultilevel"/>
    <w:tmpl w:val="49ACD9DA"/>
    <w:lvl w:ilvl="0" w:tplc="ACA4C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A2"/>
    <w:rsid w:val="000C570E"/>
    <w:rsid w:val="001616DF"/>
    <w:rsid w:val="00247205"/>
    <w:rsid w:val="00496818"/>
    <w:rsid w:val="004B01A2"/>
    <w:rsid w:val="00637072"/>
    <w:rsid w:val="007703B6"/>
    <w:rsid w:val="007C342F"/>
    <w:rsid w:val="0084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32391"/>
  <w15:chartTrackingRefBased/>
  <w15:docId w15:val="{F554652A-7D64-4AF6-A0A1-3E41F271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B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3021</TotalTime>
  <Pages>1</Pages>
  <Words>62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2019-05-24T10:37:00Z</dcterms:created>
  <dcterms:modified xsi:type="dcterms:W3CDTF">2019-05-26T13:01:00Z</dcterms:modified>
</cp:coreProperties>
</file>