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423B" w14:textId="77777777" w:rsidR="00A0083B" w:rsidRDefault="009C6DB0">
      <w:pPr>
        <w:jc w:val="center"/>
        <w:rPr>
          <w:rFonts w:ascii="黑体" w:eastAsia="黑体"/>
          <w:sz w:val="32"/>
          <w:szCs w:val="32"/>
        </w:rPr>
      </w:pPr>
      <w:bookmarkStart w:id="0" w:name="_Toc118028381"/>
      <w:bookmarkStart w:id="1" w:name="_Toc118024550"/>
      <w:bookmarkStart w:id="2" w:name="_Toc118024568"/>
      <w:bookmarkStart w:id="3" w:name="_Toc118026096"/>
      <w:r>
        <w:rPr>
          <w:rFonts w:ascii="黑体" w:eastAsia="黑体" w:hint="eastAsia"/>
          <w:sz w:val="32"/>
          <w:szCs w:val="32"/>
        </w:rPr>
        <w:t>目</w:t>
      </w:r>
      <w:r>
        <w:rPr>
          <w:rFonts w:ascii="黑体" w:eastAsia="黑体" w:hint="eastAsia"/>
          <w:sz w:val="32"/>
          <w:szCs w:val="32"/>
        </w:rPr>
        <w:tab/>
      </w:r>
      <w:r>
        <w:rPr>
          <w:rFonts w:ascii="黑体" w:eastAsia="黑体" w:hint="eastAsia"/>
          <w:sz w:val="32"/>
          <w:szCs w:val="32"/>
        </w:rPr>
        <w:tab/>
        <w:t>录</w:t>
      </w:r>
      <w:bookmarkEnd w:id="0"/>
      <w:bookmarkEnd w:id="1"/>
      <w:bookmarkEnd w:id="2"/>
      <w:bookmarkEnd w:id="3"/>
    </w:p>
    <w:p w14:paraId="64E58DA4" w14:textId="0150D3B1" w:rsidR="00E857C3" w:rsidRDefault="009C6DB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7926447" w:history="1">
        <w:r w:rsidR="00E857C3" w:rsidRPr="00897EEE">
          <w:rPr>
            <w:rStyle w:val="ad"/>
            <w:noProof/>
          </w:rPr>
          <w:t>1</w:t>
        </w:r>
        <w:r w:rsidR="00E857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范围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_Toc67926447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1</w:t>
        </w:r>
        <w:r w:rsidR="00E857C3">
          <w:rPr>
            <w:noProof/>
            <w:webHidden/>
          </w:rPr>
          <w:fldChar w:fldCharType="end"/>
        </w:r>
      </w:hyperlink>
    </w:p>
    <w:p w14:paraId="5577C762" w14:textId="143D6E5C" w:rsidR="00E857C3" w:rsidRDefault="00497A5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7926448" w:history="1">
        <w:r w:rsidR="00E857C3" w:rsidRPr="00897EEE">
          <w:rPr>
            <w:rStyle w:val="ad"/>
            <w:noProof/>
          </w:rPr>
          <w:t>2</w:t>
        </w:r>
        <w:r w:rsidR="00E857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缩略语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_Toc67926448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1</w:t>
        </w:r>
        <w:r w:rsidR="00E857C3">
          <w:rPr>
            <w:noProof/>
            <w:webHidden/>
          </w:rPr>
          <w:fldChar w:fldCharType="end"/>
        </w:r>
      </w:hyperlink>
    </w:p>
    <w:p w14:paraId="6F28EFA3" w14:textId="12353BF9" w:rsidR="00E857C3" w:rsidRDefault="00497A5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7926449" w:history="1">
        <w:r w:rsidR="00E857C3" w:rsidRPr="00897EEE">
          <w:rPr>
            <w:rStyle w:val="ad"/>
            <w:noProof/>
          </w:rPr>
          <w:t>3</w:t>
        </w:r>
        <w:r w:rsidR="00E857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rFonts w:cs="黑体"/>
            <w:noProof/>
          </w:rPr>
          <w:t>平台与前端设备接口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_Toc67926449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1</w:t>
        </w:r>
        <w:r w:rsidR="00E857C3">
          <w:rPr>
            <w:noProof/>
            <w:webHidden/>
          </w:rPr>
          <w:fldChar w:fldCharType="end"/>
        </w:r>
      </w:hyperlink>
    </w:p>
    <w:p w14:paraId="107E35C8" w14:textId="01834614" w:rsidR="00E857C3" w:rsidRDefault="00497A5C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7926450" w:history="1">
        <w:r w:rsidR="00E857C3" w:rsidRPr="00897EEE">
          <w:rPr>
            <w:rStyle w:val="ad"/>
            <w:noProof/>
          </w:rPr>
          <w:t>3.1</w:t>
        </w:r>
        <w:r w:rsidR="00E857C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rFonts w:cs="宋体"/>
            <w:noProof/>
          </w:rPr>
          <w:t>概述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_Toc67926450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1</w:t>
        </w:r>
        <w:r w:rsidR="00E857C3">
          <w:rPr>
            <w:noProof/>
            <w:webHidden/>
          </w:rPr>
          <w:fldChar w:fldCharType="end"/>
        </w:r>
      </w:hyperlink>
    </w:p>
    <w:p w14:paraId="54E1ECFB" w14:textId="1588CD6A" w:rsidR="00E857C3" w:rsidRDefault="00497A5C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7926451" w:history="1">
        <w:r w:rsidR="00E857C3" w:rsidRPr="00897EEE">
          <w:rPr>
            <w:rStyle w:val="ad"/>
            <w:noProof/>
          </w:rPr>
          <w:t>3.2</w:t>
        </w:r>
        <w:r w:rsidR="00E857C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rFonts w:cs="宋体"/>
            <w:noProof/>
          </w:rPr>
          <w:t>前端与后端的连接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_Toc67926451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1</w:t>
        </w:r>
        <w:r w:rsidR="00E857C3">
          <w:rPr>
            <w:noProof/>
            <w:webHidden/>
          </w:rPr>
          <w:fldChar w:fldCharType="end"/>
        </w:r>
      </w:hyperlink>
    </w:p>
    <w:p w14:paraId="7A4D4347" w14:textId="24E08DB6" w:rsidR="00E857C3" w:rsidRDefault="00497A5C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7926452" w:history="1">
        <w:r w:rsidR="00E857C3" w:rsidRPr="00897EEE">
          <w:rPr>
            <w:rStyle w:val="ad"/>
            <w:noProof/>
          </w:rPr>
          <w:t>3.3</w:t>
        </w:r>
        <w:r w:rsidR="00E857C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rFonts w:cs="宋体"/>
            <w:noProof/>
          </w:rPr>
          <w:t>TCP/IP</w:t>
        </w:r>
        <w:r w:rsidR="00E857C3" w:rsidRPr="00897EEE">
          <w:rPr>
            <w:rStyle w:val="ad"/>
            <w:rFonts w:cs="宋体"/>
            <w:noProof/>
          </w:rPr>
          <w:t>数据包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_Toc67926452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1</w:t>
        </w:r>
        <w:r w:rsidR="00E857C3">
          <w:rPr>
            <w:noProof/>
            <w:webHidden/>
          </w:rPr>
          <w:fldChar w:fldCharType="end"/>
        </w:r>
      </w:hyperlink>
    </w:p>
    <w:p w14:paraId="011B02CB" w14:textId="5B3482C6" w:rsidR="00E857C3" w:rsidRDefault="00497A5C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7926453" w:history="1">
        <w:r w:rsidR="00E857C3" w:rsidRPr="00897EEE">
          <w:rPr>
            <w:rStyle w:val="ad"/>
            <w:noProof/>
          </w:rPr>
          <w:t>3.4</w:t>
        </w:r>
        <w:r w:rsidR="00E857C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Interface packet</w:t>
        </w:r>
        <w:r w:rsidR="00E857C3" w:rsidRPr="00897EEE">
          <w:rPr>
            <w:rStyle w:val="ad"/>
            <w:noProof/>
          </w:rPr>
          <w:t>接口分组包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_Toc67926453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2</w:t>
        </w:r>
        <w:r w:rsidR="00E857C3">
          <w:rPr>
            <w:noProof/>
            <w:webHidden/>
          </w:rPr>
          <w:fldChar w:fldCharType="end"/>
        </w:r>
      </w:hyperlink>
    </w:p>
    <w:p w14:paraId="0446CCF0" w14:textId="5696DE1C" w:rsidR="00E857C3" w:rsidRDefault="00497A5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7926454" w:history="1">
        <w:r w:rsidR="00E857C3" w:rsidRPr="00897EEE">
          <w:rPr>
            <w:rStyle w:val="ad"/>
            <w:noProof/>
          </w:rPr>
          <w:t>4</w:t>
        </w:r>
        <w:r w:rsidR="00E857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数据包与指令包的定义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_Toc67926454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3</w:t>
        </w:r>
        <w:r w:rsidR="00E857C3">
          <w:rPr>
            <w:noProof/>
            <w:webHidden/>
          </w:rPr>
          <w:fldChar w:fldCharType="end"/>
        </w:r>
      </w:hyperlink>
    </w:p>
    <w:p w14:paraId="2B30C697" w14:textId="21F50EF4" w:rsidR="00E857C3" w:rsidRDefault="00497A5C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7926455" w:history="1">
        <w:r w:rsidR="00E857C3" w:rsidRPr="00897EEE">
          <w:rPr>
            <w:rStyle w:val="ad"/>
            <w:noProof/>
          </w:rPr>
          <w:t>4.1</w:t>
        </w:r>
        <w:r w:rsidR="00E857C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Data packet</w:t>
        </w:r>
        <w:r w:rsidR="00E857C3" w:rsidRPr="00897EEE">
          <w:rPr>
            <w:rStyle w:val="ad"/>
            <w:noProof/>
          </w:rPr>
          <w:t>数据包的定义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_Toc67926455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3</w:t>
        </w:r>
        <w:r w:rsidR="00E857C3">
          <w:rPr>
            <w:noProof/>
            <w:webHidden/>
          </w:rPr>
          <w:fldChar w:fldCharType="end"/>
        </w:r>
      </w:hyperlink>
    </w:p>
    <w:p w14:paraId="093F650F" w14:textId="1FA19E30" w:rsidR="00E857C3" w:rsidRDefault="00497A5C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7926456" w:history="1">
        <w:r w:rsidR="00E857C3" w:rsidRPr="00897EEE">
          <w:rPr>
            <w:rStyle w:val="ad"/>
            <w:noProof/>
          </w:rPr>
          <w:t>4.2</w:t>
        </w:r>
        <w:r w:rsidR="00E857C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857C3" w:rsidRPr="00897EEE">
          <w:rPr>
            <w:rStyle w:val="ad"/>
            <w:rFonts w:ascii="宋体" w:hAnsi="宋体"/>
            <w:noProof/>
          </w:rPr>
          <w:t>指令包的定义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_Toc67926456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4</w:t>
        </w:r>
        <w:r w:rsidR="00E857C3">
          <w:rPr>
            <w:noProof/>
            <w:webHidden/>
          </w:rPr>
          <w:fldChar w:fldCharType="end"/>
        </w:r>
      </w:hyperlink>
    </w:p>
    <w:p w14:paraId="6014AE9A" w14:textId="05543D43" w:rsidR="00E857C3" w:rsidRDefault="00497A5C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67926457" w:history="1">
        <w:r w:rsidR="00E857C3" w:rsidRPr="00897EEE">
          <w:rPr>
            <w:rStyle w:val="ad"/>
            <w:rFonts w:ascii="黑体"/>
            <w:noProof/>
          </w:rPr>
          <w:t>4.2.1</w:t>
        </w:r>
        <w:r w:rsidR="00E857C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Login</w:t>
        </w:r>
        <w:r w:rsidR="00E857C3" w:rsidRPr="00897EEE">
          <w:rPr>
            <w:rStyle w:val="ad"/>
            <w:noProof/>
          </w:rPr>
          <w:t>登录请求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_Toc67926457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4</w:t>
        </w:r>
        <w:r w:rsidR="00E857C3">
          <w:rPr>
            <w:noProof/>
            <w:webHidden/>
          </w:rPr>
          <w:fldChar w:fldCharType="end"/>
        </w:r>
      </w:hyperlink>
    </w:p>
    <w:p w14:paraId="147B2A58" w14:textId="6ED01BDE" w:rsidR="00E857C3" w:rsidRDefault="00497A5C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67926458" w:history="1">
        <w:r w:rsidR="00E857C3" w:rsidRPr="00897EEE">
          <w:rPr>
            <w:rStyle w:val="ad"/>
            <w:rFonts w:ascii="黑体"/>
            <w:noProof/>
          </w:rPr>
          <w:t>4.2.2</w:t>
        </w:r>
        <w:r w:rsidR="00E857C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Login Response</w:t>
        </w:r>
        <w:r w:rsidR="00E857C3" w:rsidRPr="00897EEE">
          <w:rPr>
            <w:rStyle w:val="ad"/>
            <w:noProof/>
          </w:rPr>
          <w:t>登录响应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_Toc67926458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4</w:t>
        </w:r>
        <w:r w:rsidR="00E857C3">
          <w:rPr>
            <w:noProof/>
            <w:webHidden/>
          </w:rPr>
          <w:fldChar w:fldCharType="end"/>
        </w:r>
      </w:hyperlink>
    </w:p>
    <w:p w14:paraId="54142C69" w14:textId="5B6C60D3" w:rsidR="00E857C3" w:rsidRDefault="00497A5C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67926459" w:history="1">
        <w:r w:rsidR="00E857C3" w:rsidRPr="00897EEE">
          <w:rPr>
            <w:rStyle w:val="ad"/>
            <w:rFonts w:ascii="黑体"/>
            <w:noProof/>
          </w:rPr>
          <w:t>4.2.3</w:t>
        </w:r>
        <w:r w:rsidR="00E857C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Logout</w:t>
        </w:r>
        <w:r w:rsidR="00E857C3" w:rsidRPr="00897EEE">
          <w:rPr>
            <w:rStyle w:val="ad"/>
            <w:noProof/>
          </w:rPr>
          <w:t>登录退出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_Toc67926459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5</w:t>
        </w:r>
        <w:r w:rsidR="00E857C3">
          <w:rPr>
            <w:noProof/>
            <w:webHidden/>
          </w:rPr>
          <w:fldChar w:fldCharType="end"/>
        </w:r>
      </w:hyperlink>
    </w:p>
    <w:p w14:paraId="24F8AC10" w14:textId="7E09CC53" w:rsidR="00E857C3" w:rsidRDefault="00497A5C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67926460" w:history="1">
        <w:r w:rsidR="00E857C3" w:rsidRPr="00897EEE">
          <w:rPr>
            <w:rStyle w:val="ad"/>
            <w:rFonts w:ascii="黑体"/>
            <w:noProof/>
            <w:lang w:val="pt-BR"/>
          </w:rPr>
          <w:t>4.2.4</w:t>
        </w:r>
        <w:r w:rsidR="00E857C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JsonData command</w:t>
        </w:r>
        <w:r w:rsidR="00E857C3" w:rsidRPr="00897EEE">
          <w:rPr>
            <w:rStyle w:val="ad"/>
            <w:noProof/>
          </w:rPr>
          <w:t>业务详情事件指令请求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_Toc67926460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5</w:t>
        </w:r>
        <w:r w:rsidR="00E857C3">
          <w:rPr>
            <w:noProof/>
            <w:webHidden/>
          </w:rPr>
          <w:fldChar w:fldCharType="end"/>
        </w:r>
      </w:hyperlink>
    </w:p>
    <w:p w14:paraId="72ED9536" w14:textId="37733A16" w:rsidR="00E857C3" w:rsidRDefault="00497A5C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67926461" w:history="1">
        <w:r w:rsidR="00E857C3" w:rsidRPr="00897EEE">
          <w:rPr>
            <w:rStyle w:val="ad"/>
            <w:rFonts w:ascii="黑体"/>
            <w:noProof/>
            <w:lang w:val="pt-BR"/>
          </w:rPr>
          <w:t>4.2.5</w:t>
        </w:r>
        <w:r w:rsidR="00E857C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857C3" w:rsidRPr="00897EEE">
          <w:rPr>
            <w:rStyle w:val="ad"/>
            <w:noProof/>
          </w:rPr>
          <w:t>JsonData command</w:t>
        </w:r>
        <w:r w:rsidR="00E857C3" w:rsidRPr="00897EEE">
          <w:rPr>
            <w:rStyle w:val="ad"/>
            <w:noProof/>
          </w:rPr>
          <w:t>业务详情事件指令</w:t>
        </w:r>
        <w:r w:rsidR="00E857C3" w:rsidRPr="00897EEE">
          <w:rPr>
            <w:rStyle w:val="ad"/>
            <w:noProof/>
            <w:lang w:val="pt-BR"/>
          </w:rPr>
          <w:t>响应</w:t>
        </w:r>
        <w:r w:rsidR="00E857C3">
          <w:rPr>
            <w:noProof/>
            <w:webHidden/>
          </w:rPr>
          <w:tab/>
        </w:r>
        <w:r w:rsidR="00E857C3">
          <w:rPr>
            <w:noProof/>
            <w:webHidden/>
          </w:rPr>
          <w:fldChar w:fldCharType="begin"/>
        </w:r>
        <w:r w:rsidR="00E857C3">
          <w:rPr>
            <w:noProof/>
            <w:webHidden/>
          </w:rPr>
          <w:instrText xml:space="preserve"> PAGEREF _Toc67926461 \h </w:instrText>
        </w:r>
        <w:r w:rsidR="00E857C3">
          <w:rPr>
            <w:noProof/>
            <w:webHidden/>
          </w:rPr>
        </w:r>
        <w:r w:rsidR="00E857C3">
          <w:rPr>
            <w:noProof/>
            <w:webHidden/>
          </w:rPr>
          <w:fldChar w:fldCharType="separate"/>
        </w:r>
        <w:r w:rsidR="00E857C3">
          <w:rPr>
            <w:noProof/>
            <w:webHidden/>
          </w:rPr>
          <w:t>6</w:t>
        </w:r>
        <w:r w:rsidR="00E857C3">
          <w:rPr>
            <w:noProof/>
            <w:webHidden/>
          </w:rPr>
          <w:fldChar w:fldCharType="end"/>
        </w:r>
      </w:hyperlink>
    </w:p>
    <w:p w14:paraId="6216720C" w14:textId="1F8229B0" w:rsidR="00A0083B" w:rsidRDefault="009C6DB0">
      <w:pPr>
        <w:spacing w:line="240" w:lineRule="auto"/>
      </w:pPr>
      <w:r>
        <w:fldChar w:fldCharType="end"/>
      </w:r>
    </w:p>
    <w:p w14:paraId="12222C3A" w14:textId="77777777" w:rsidR="00A0083B" w:rsidRDefault="00A0083B"/>
    <w:p w14:paraId="440755D5" w14:textId="77777777" w:rsidR="00A0083B" w:rsidRDefault="009C6DB0">
      <w:pPr>
        <w:jc w:val="center"/>
        <w:rPr>
          <w:rFonts w:ascii="黑体" w:eastAsia="黑体"/>
          <w:b/>
          <w:sz w:val="32"/>
          <w:szCs w:val="32"/>
        </w:rPr>
      </w:pPr>
      <w:r>
        <w:br w:type="page"/>
      </w:r>
      <w:bookmarkStart w:id="4" w:name="_Toc118026097"/>
      <w:bookmarkStart w:id="5" w:name="_Toc118028382"/>
      <w:bookmarkStart w:id="6" w:name="_Toc118024569"/>
      <w:bookmarkStart w:id="7" w:name="_Toc118024551"/>
      <w:r>
        <w:rPr>
          <w:rFonts w:ascii="黑体" w:eastAsia="黑体" w:hint="eastAsia"/>
          <w:b/>
          <w:sz w:val="32"/>
          <w:szCs w:val="32"/>
        </w:rPr>
        <w:lastRenderedPageBreak/>
        <w:t>前</w:t>
      </w:r>
      <w:r>
        <w:rPr>
          <w:rFonts w:ascii="黑体" w:eastAsia="黑体" w:hint="eastAsia"/>
          <w:b/>
          <w:sz w:val="32"/>
          <w:szCs w:val="32"/>
        </w:rPr>
        <w:tab/>
      </w:r>
      <w:r>
        <w:rPr>
          <w:rFonts w:ascii="黑体" w:eastAsia="黑体" w:hint="eastAsia"/>
          <w:b/>
          <w:sz w:val="32"/>
          <w:szCs w:val="32"/>
        </w:rPr>
        <w:tab/>
        <w:t>言</w:t>
      </w:r>
      <w:bookmarkEnd w:id="4"/>
      <w:bookmarkEnd w:id="5"/>
      <w:bookmarkEnd w:id="6"/>
      <w:bookmarkEnd w:id="7"/>
    </w:p>
    <w:p w14:paraId="68749F06" w14:textId="6834F4D4" w:rsidR="00A0083B" w:rsidRDefault="00EF221B">
      <w:pPr>
        <w:pStyle w:val="af6"/>
        <w:ind w:leftChars="200" w:left="420" w:firstLineChars="182" w:firstLine="328"/>
        <w:jc w:val="left"/>
      </w:pPr>
      <w:r w:rsidRPr="006F63CE">
        <w:rPr>
          <w:rFonts w:hint="eastAsia"/>
        </w:rPr>
        <w:t>文件联合校验平台</w:t>
      </w:r>
      <w:r w:rsidR="009C6DB0" w:rsidRPr="006F63CE">
        <w:rPr>
          <w:rFonts w:hint="eastAsia"/>
        </w:rPr>
        <w:t>接口规范</w:t>
      </w:r>
      <w:r w:rsidR="009C6DB0">
        <w:rPr>
          <w:rFonts w:hint="eastAsia"/>
        </w:rPr>
        <w:t>对前端测试单元与后端服务器交互的接口进行规范，实现对路测设备</w:t>
      </w:r>
      <w:r w:rsidR="001274A8">
        <w:rPr>
          <w:rFonts w:hint="eastAsia"/>
        </w:rPr>
        <w:t>文件的联合校验</w:t>
      </w:r>
      <w:r w:rsidR="009C6DB0">
        <w:rPr>
          <w:rFonts w:hint="eastAsia"/>
        </w:rPr>
        <w:t>。共涉及到</w:t>
      </w:r>
      <w:r w:rsidR="001274A8">
        <w:rPr>
          <w:rFonts w:hint="eastAsia"/>
        </w:rPr>
        <w:t>两</w:t>
      </w:r>
      <w:r w:rsidR="009C6DB0">
        <w:rPr>
          <w:rFonts w:hint="eastAsia"/>
        </w:rPr>
        <w:t>部分主要内容：</w:t>
      </w:r>
      <w:r w:rsidR="009C6DB0">
        <w:rPr>
          <w:rFonts w:hint="eastAsia"/>
        </w:rPr>
        <w:t>1</w:t>
      </w:r>
      <w:r w:rsidR="009C6DB0">
        <w:rPr>
          <w:rFonts w:hint="eastAsia"/>
        </w:rPr>
        <w:t>）通用的交互数据传送要求，对平台与前端设备接口进行整体描述；</w:t>
      </w:r>
      <w:r w:rsidR="009C6DB0">
        <w:rPr>
          <w:rFonts w:hint="eastAsia"/>
        </w:rPr>
        <w:t>2</w:t>
      </w:r>
      <w:r w:rsidR="009C6DB0">
        <w:rPr>
          <w:rFonts w:hint="eastAsia"/>
        </w:rPr>
        <w:t>）对接口的帧内容进行定义，针对数据包及指令包的内容进行详细描述，同时给出了包格式的详细示例</w:t>
      </w:r>
      <w:r w:rsidR="001274A8">
        <w:t xml:space="preserve"> </w:t>
      </w:r>
    </w:p>
    <w:p w14:paraId="5D05906E" w14:textId="77777777" w:rsidR="00A0083B" w:rsidRDefault="00A0083B">
      <w:pPr>
        <w:pStyle w:val="af6"/>
        <w:ind w:left="420" w:firstLineChars="0" w:firstLine="420"/>
        <w:jc w:val="left"/>
      </w:pPr>
    </w:p>
    <w:p w14:paraId="3982B157" w14:textId="77777777" w:rsidR="00A0083B" w:rsidRDefault="00A0083B">
      <w:pPr>
        <w:pStyle w:val="af6"/>
        <w:ind w:leftChars="200" w:left="420"/>
        <w:jc w:val="left"/>
        <w:sectPr w:rsidR="00A0083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5DA273A" w14:textId="77777777" w:rsidR="00A0083B" w:rsidRDefault="009C6DB0">
      <w:pPr>
        <w:pStyle w:val="11"/>
      </w:pPr>
      <w:bookmarkStart w:id="8" w:name="_Toc145504486"/>
      <w:bookmarkStart w:id="9" w:name="_Toc67926447"/>
      <w:r>
        <w:rPr>
          <w:rFonts w:hint="eastAsia"/>
        </w:rPr>
        <w:lastRenderedPageBreak/>
        <w:t>范围</w:t>
      </w:r>
      <w:bookmarkEnd w:id="8"/>
      <w:bookmarkEnd w:id="9"/>
    </w:p>
    <w:p w14:paraId="7D1FC6FD" w14:textId="1F1C97D6" w:rsidR="00A0083B" w:rsidRDefault="009C6DB0">
      <w:pPr>
        <w:ind w:firstLineChars="200" w:firstLine="420"/>
      </w:pPr>
      <w:r>
        <w:rPr>
          <w:rFonts w:hint="eastAsia"/>
        </w:rPr>
        <w:t>本标准规定了</w:t>
      </w:r>
      <w:r w:rsidR="00EF221B" w:rsidRPr="006F63CE">
        <w:rPr>
          <w:rFonts w:hint="eastAsia"/>
        </w:rPr>
        <w:t>文件联合校验平台</w:t>
      </w:r>
      <w:r w:rsidRPr="006F63CE">
        <w:rPr>
          <w:rFonts w:hint="eastAsia"/>
        </w:rPr>
        <w:t>的接口规范</w:t>
      </w:r>
      <w:r>
        <w:rPr>
          <w:rFonts w:hint="eastAsia"/>
        </w:rPr>
        <w:t>，供中国联通、路测仪表供应商等共同使用。</w:t>
      </w:r>
    </w:p>
    <w:p w14:paraId="59603829" w14:textId="77777777" w:rsidR="00A0083B" w:rsidRDefault="009C6DB0">
      <w:pPr>
        <w:pStyle w:val="11"/>
      </w:pPr>
      <w:bookmarkStart w:id="10" w:name="_Toc67926449"/>
      <w:r>
        <w:rPr>
          <w:rFonts w:cs="黑体" w:hint="eastAsia"/>
        </w:rPr>
        <w:t>平台与前端设备接口</w:t>
      </w:r>
      <w:bookmarkEnd w:id="10"/>
    </w:p>
    <w:p w14:paraId="5B575BD4" w14:textId="77777777" w:rsidR="00A0083B" w:rsidRDefault="009C6DB0">
      <w:pPr>
        <w:pStyle w:val="21"/>
      </w:pPr>
      <w:bookmarkStart w:id="11" w:name="_Toc67926450"/>
      <w:r>
        <w:rPr>
          <w:rFonts w:cs="宋体" w:hint="eastAsia"/>
        </w:rPr>
        <w:t>概述</w:t>
      </w:r>
      <w:bookmarkEnd w:id="11"/>
    </w:p>
    <w:p w14:paraId="416AB32D" w14:textId="77777777" w:rsidR="00A0083B" w:rsidRDefault="009C6DB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tab/>
      </w:r>
      <w:r>
        <w:rPr>
          <w:rFonts w:ascii="宋体" w:cs="宋体" w:hint="eastAsia"/>
          <w:kern w:val="0"/>
          <w:szCs w:val="21"/>
        </w:rPr>
        <w:t>本规范为前端设备与</w:t>
      </w:r>
      <w:r>
        <w:rPr>
          <w:rFonts w:hint="eastAsia"/>
          <w:kern w:val="0"/>
          <w:szCs w:val="21"/>
        </w:rPr>
        <w:t>路测平台</w:t>
      </w:r>
      <w:r>
        <w:rPr>
          <w:rFonts w:ascii="宋体" w:cs="宋体" w:hint="eastAsia"/>
          <w:kern w:val="0"/>
          <w:szCs w:val="21"/>
        </w:rPr>
        <w:t>之间数据包交互协议。前端设备与平台的接口之间</w:t>
      </w:r>
      <w:r>
        <w:rPr>
          <w:rFonts w:hint="eastAsia"/>
          <w:kern w:val="0"/>
          <w:szCs w:val="21"/>
        </w:rPr>
        <w:t>交互的数据</w:t>
      </w:r>
      <w:r>
        <w:rPr>
          <w:rFonts w:ascii="宋体" w:cs="宋体" w:hint="eastAsia"/>
          <w:kern w:val="0"/>
          <w:szCs w:val="21"/>
        </w:rPr>
        <w:t>包括两个部分，一个为纯数据包；一个为指令包。</w:t>
      </w:r>
    </w:p>
    <w:p w14:paraId="3568930D" w14:textId="77777777" w:rsidR="00A0083B" w:rsidRDefault="009C6DB0">
      <w:pPr>
        <w:pStyle w:val="21"/>
      </w:pPr>
      <w:bookmarkStart w:id="12" w:name="_Toc67926451"/>
      <w:r>
        <w:rPr>
          <w:rFonts w:cs="宋体" w:hint="eastAsia"/>
        </w:rPr>
        <w:t>前端与后端的连接</w:t>
      </w:r>
      <w:bookmarkEnd w:id="12"/>
    </w:p>
    <w:p w14:paraId="07DE1B10" w14:textId="77777777" w:rsidR="00A0083B" w:rsidRDefault="009C6DB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hint="eastAsia"/>
          <w:kern w:val="0"/>
          <w:szCs w:val="21"/>
        </w:rPr>
        <w:t>前端设备（测试单元）</w:t>
      </w:r>
      <w:r>
        <w:rPr>
          <w:rFonts w:ascii="宋体" w:cs="宋体" w:hint="eastAsia"/>
          <w:kern w:val="0"/>
          <w:szCs w:val="21"/>
        </w:rPr>
        <w:t>与平台（服务器系统）进行数据交换，均采取</w:t>
      </w:r>
      <w:r>
        <w:rPr>
          <w:kern w:val="0"/>
          <w:szCs w:val="21"/>
        </w:rPr>
        <w:t xml:space="preserve">TCP/IP </w:t>
      </w:r>
      <w:r>
        <w:rPr>
          <w:rFonts w:ascii="宋体" w:cs="宋体" w:hint="eastAsia"/>
          <w:kern w:val="0"/>
          <w:szCs w:val="21"/>
        </w:rPr>
        <w:t>方式进行。</w:t>
      </w:r>
      <w:r>
        <w:rPr>
          <w:kern w:val="0"/>
          <w:szCs w:val="21"/>
        </w:rPr>
        <w:t xml:space="preserve">TCP/IP </w:t>
      </w:r>
      <w:r>
        <w:rPr>
          <w:rFonts w:ascii="宋体" w:cs="宋体" w:hint="eastAsia"/>
          <w:kern w:val="0"/>
          <w:szCs w:val="21"/>
        </w:rPr>
        <w:t>连接为永久性连接，除非发生网络故障或者某一方强制关闭，否则该连接一直存在。</w:t>
      </w:r>
    </w:p>
    <w:p w14:paraId="6EC0F745" w14:textId="77777777" w:rsidR="00A0083B" w:rsidRDefault="009C6DB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指令交互可以由</w:t>
      </w:r>
      <w:r>
        <w:rPr>
          <w:rFonts w:hint="eastAsia"/>
          <w:kern w:val="0"/>
          <w:szCs w:val="21"/>
        </w:rPr>
        <w:t>前端设备</w:t>
      </w:r>
      <w:r>
        <w:rPr>
          <w:rFonts w:ascii="宋体" w:cs="宋体" w:hint="eastAsia"/>
          <w:kern w:val="0"/>
          <w:szCs w:val="21"/>
        </w:rPr>
        <w:t>发起请求（</w:t>
      </w:r>
      <w:r>
        <w:rPr>
          <w:kern w:val="0"/>
          <w:szCs w:val="21"/>
        </w:rPr>
        <w:t>Request</w:t>
      </w:r>
      <w:r>
        <w:rPr>
          <w:rFonts w:hint="eastAsia"/>
          <w:kern w:val="0"/>
          <w:szCs w:val="21"/>
        </w:rPr>
        <w:t>）</w:t>
      </w:r>
      <w:r>
        <w:rPr>
          <w:rFonts w:ascii="宋体" w:cs="宋体" w:hint="eastAsia"/>
          <w:kern w:val="0"/>
          <w:szCs w:val="21"/>
        </w:rPr>
        <w:t>，平台返回响应（</w:t>
      </w:r>
      <w:r>
        <w:rPr>
          <w:kern w:val="0"/>
          <w:szCs w:val="21"/>
        </w:rPr>
        <w:t>Response</w:t>
      </w:r>
      <w:r>
        <w:rPr>
          <w:rFonts w:hint="eastAsia"/>
          <w:kern w:val="0"/>
          <w:szCs w:val="21"/>
        </w:rPr>
        <w:t>）</w:t>
      </w:r>
      <w:r>
        <w:rPr>
          <w:rFonts w:ascii="宋体" w:cs="宋体" w:hint="eastAsia"/>
          <w:kern w:val="0"/>
          <w:szCs w:val="21"/>
        </w:rPr>
        <w:t>；或由平台直接指令前端完成相关操作。</w:t>
      </w:r>
    </w:p>
    <w:p w14:paraId="583895BE" w14:textId="77777777" w:rsidR="00A0083B" w:rsidRDefault="009C6DB0">
      <w:pPr>
        <w:pStyle w:val="21"/>
      </w:pPr>
      <w:bookmarkStart w:id="13" w:name="_Toc67926452"/>
      <w:r>
        <w:rPr>
          <w:rFonts w:cs="宋体" w:hint="eastAsia"/>
        </w:rPr>
        <w:t>TCP/IP数据包</w:t>
      </w:r>
      <w:bookmarkEnd w:id="13"/>
    </w:p>
    <w:p w14:paraId="0DD589E5" w14:textId="77777777" w:rsidR="00A0083B" w:rsidRDefault="009C6DB0">
      <w:pPr>
        <w:autoSpaceDE w:val="0"/>
        <w:autoSpaceDN w:val="0"/>
        <w:adjustRightInd w:val="0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前端与后端</w:t>
      </w:r>
      <w:r>
        <w:rPr>
          <w:rFonts w:ascii="宋体" w:cs="宋体" w:hint="eastAsia"/>
          <w:kern w:val="0"/>
          <w:szCs w:val="21"/>
        </w:rPr>
        <w:t>进行通讯时，所有的数据均采取</w:t>
      </w:r>
      <w:r>
        <w:rPr>
          <w:kern w:val="0"/>
          <w:szCs w:val="21"/>
        </w:rPr>
        <w:t xml:space="preserve">TCP/IP </w:t>
      </w:r>
      <w:r>
        <w:rPr>
          <w:rFonts w:ascii="宋体" w:cs="宋体" w:hint="eastAsia"/>
          <w:kern w:val="0"/>
          <w:szCs w:val="21"/>
        </w:rPr>
        <w:t>数据包的方式进行。</w:t>
      </w:r>
      <w:r>
        <w:rPr>
          <w:kern w:val="0"/>
          <w:szCs w:val="21"/>
        </w:rPr>
        <w:t xml:space="preserve">TCP/IP </w:t>
      </w:r>
      <w:r>
        <w:rPr>
          <w:rFonts w:ascii="宋体" w:cs="宋体" w:hint="eastAsia"/>
          <w:kern w:val="0"/>
          <w:szCs w:val="21"/>
        </w:rPr>
        <w:t>数据包最大为</w:t>
      </w:r>
      <w:r>
        <w:rPr>
          <w:kern w:val="0"/>
          <w:szCs w:val="21"/>
        </w:rPr>
        <w:t>65535</w:t>
      </w:r>
      <w:r>
        <w:rPr>
          <w:rFonts w:hint="eastAsia"/>
          <w:kern w:val="0"/>
          <w:szCs w:val="21"/>
        </w:rPr>
        <w:t xml:space="preserve"> Bytes</w:t>
      </w:r>
      <w:r>
        <w:rPr>
          <w:rFonts w:ascii="宋体" w:cs="宋体" w:hint="eastAsia"/>
          <w:kern w:val="0"/>
          <w:szCs w:val="21"/>
        </w:rPr>
        <w:t>。超过该大小的数据包，必须拆开发送。</w:t>
      </w:r>
      <w:r>
        <w:rPr>
          <w:kern w:val="0"/>
          <w:szCs w:val="21"/>
        </w:rPr>
        <w:t>TCP/</w:t>
      </w:r>
      <w:r>
        <w:rPr>
          <w:rFonts w:hint="eastAsia"/>
          <w:kern w:val="0"/>
          <w:szCs w:val="21"/>
        </w:rPr>
        <w:t>IP</w:t>
      </w:r>
      <w:r>
        <w:rPr>
          <w:rFonts w:hint="eastAsia"/>
          <w:kern w:val="0"/>
          <w:szCs w:val="21"/>
        </w:rPr>
        <w:t>数据包的格式如下：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398"/>
        <w:gridCol w:w="1800"/>
        <w:gridCol w:w="3194"/>
      </w:tblGrid>
      <w:tr w:rsidR="00A0083B" w14:paraId="6FB55B18" w14:textId="77777777">
        <w:tc>
          <w:tcPr>
            <w:tcW w:w="1842" w:type="dxa"/>
          </w:tcPr>
          <w:p w14:paraId="5417D0EF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398" w:type="dxa"/>
          </w:tcPr>
          <w:p w14:paraId="30B74A40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</w:tcPr>
          <w:p w14:paraId="02A84289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  <w:r>
              <w:rPr>
                <w:rFonts w:hint="eastAsia"/>
                <w:szCs w:val="21"/>
              </w:rPr>
              <w:t>(byte)</w:t>
            </w:r>
          </w:p>
        </w:tc>
        <w:tc>
          <w:tcPr>
            <w:tcW w:w="3194" w:type="dxa"/>
          </w:tcPr>
          <w:p w14:paraId="0C0D279D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0083B" w14:paraId="18C4FD0E" w14:textId="77777777">
        <w:tc>
          <w:tcPr>
            <w:tcW w:w="1842" w:type="dxa"/>
          </w:tcPr>
          <w:p w14:paraId="1B74AD3C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Lenth</w:t>
            </w:r>
          </w:p>
        </w:tc>
        <w:tc>
          <w:tcPr>
            <w:tcW w:w="1398" w:type="dxa"/>
          </w:tcPr>
          <w:p w14:paraId="6626955C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14:paraId="713CDDF5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2</w:t>
            </w:r>
          </w:p>
        </w:tc>
        <w:tc>
          <w:tcPr>
            <w:tcW w:w="3194" w:type="dxa"/>
          </w:tcPr>
          <w:p w14:paraId="471C03A7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每个</w:t>
            </w:r>
            <w:r>
              <w:rPr>
                <w:rFonts w:hint="eastAsia"/>
                <w:szCs w:val="21"/>
              </w:rPr>
              <w:t>TCP/IP</w:t>
            </w:r>
            <w:r>
              <w:rPr>
                <w:rFonts w:hint="eastAsia"/>
                <w:szCs w:val="21"/>
              </w:rPr>
              <w:t>包长度，最大不超过</w:t>
            </w:r>
            <w:r>
              <w:rPr>
                <w:rFonts w:hint="eastAsia"/>
                <w:szCs w:val="21"/>
              </w:rPr>
              <w:t>65535</w:t>
            </w:r>
            <w:r>
              <w:rPr>
                <w:rFonts w:hint="eastAsia"/>
                <w:szCs w:val="21"/>
              </w:rPr>
              <w:t>字节</w:t>
            </w:r>
          </w:p>
        </w:tc>
      </w:tr>
      <w:tr w:rsidR="00A0083B" w14:paraId="1B63E76F" w14:textId="77777777">
        <w:tc>
          <w:tcPr>
            <w:tcW w:w="1842" w:type="dxa"/>
          </w:tcPr>
          <w:p w14:paraId="582CBE54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Interface packet</w:t>
            </w:r>
          </w:p>
        </w:tc>
        <w:tc>
          <w:tcPr>
            <w:tcW w:w="1398" w:type="dxa"/>
          </w:tcPr>
          <w:p w14:paraId="478E77DA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800" w:type="dxa"/>
          </w:tcPr>
          <w:p w14:paraId="3F98D025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N</w:t>
            </w:r>
          </w:p>
        </w:tc>
        <w:tc>
          <w:tcPr>
            <w:tcW w:w="3194" w:type="dxa"/>
          </w:tcPr>
          <w:p w14:paraId="6475EF22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接口分组包</w:t>
            </w:r>
          </w:p>
        </w:tc>
      </w:tr>
    </w:tbl>
    <w:p w14:paraId="62B25F5E" w14:textId="77777777" w:rsidR="00A0083B" w:rsidRDefault="009C6DB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Length </w:t>
      </w:r>
      <w:r>
        <w:rPr>
          <w:rFonts w:ascii="宋体" w:cs="宋体" w:hint="eastAsia"/>
          <w:kern w:val="0"/>
          <w:szCs w:val="21"/>
        </w:rPr>
        <w:t>表示包长度，高位在前，低位在后；</w:t>
      </w:r>
      <w:r>
        <w:rPr>
          <w:rFonts w:hint="eastAsia"/>
          <w:kern w:val="0"/>
          <w:szCs w:val="21"/>
        </w:rPr>
        <w:t>Interface</w:t>
      </w:r>
      <w:r>
        <w:rPr>
          <w:kern w:val="0"/>
          <w:szCs w:val="21"/>
        </w:rPr>
        <w:t xml:space="preserve"> Packet</w:t>
      </w:r>
      <w:r>
        <w:rPr>
          <w:rFonts w:ascii="宋体" w:cs="宋体" w:hint="eastAsia"/>
          <w:kern w:val="0"/>
          <w:szCs w:val="21"/>
        </w:rPr>
        <w:t>为前端与平台的接口分组包，分组包可以为指令，也可以是</w:t>
      </w:r>
      <w:r>
        <w:rPr>
          <w:rFonts w:hint="eastAsia"/>
          <w:kern w:val="0"/>
          <w:szCs w:val="21"/>
        </w:rPr>
        <w:t>前端设备</w:t>
      </w:r>
      <w:r>
        <w:rPr>
          <w:rFonts w:ascii="宋体" w:cs="宋体" w:hint="eastAsia"/>
          <w:kern w:val="0"/>
          <w:szCs w:val="21"/>
        </w:rPr>
        <w:t>采集的原始数据。前端设备与平台之间数据传输首先传送一个</w:t>
      </w:r>
      <w:r>
        <w:rPr>
          <w:rFonts w:hint="eastAsia"/>
          <w:kern w:val="0"/>
          <w:szCs w:val="21"/>
        </w:rPr>
        <w:t>长度</w:t>
      </w:r>
      <w:r>
        <w:rPr>
          <w:rFonts w:ascii="宋体" w:cs="宋体" w:hint="eastAsia"/>
          <w:kern w:val="0"/>
          <w:szCs w:val="21"/>
        </w:rPr>
        <w:t>描述字段，然后再传输该描述符长度的大小的数据。</w:t>
      </w:r>
    </w:p>
    <w:p w14:paraId="70019560" w14:textId="77777777" w:rsidR="00A0083B" w:rsidRDefault="009C6DB0">
      <w:pPr>
        <w:autoSpaceDE w:val="0"/>
        <w:autoSpaceDN w:val="0"/>
        <w:adjustRightInd w:val="0"/>
        <w:ind w:firstLineChars="200" w:firstLine="420"/>
        <w:jc w:val="left"/>
        <w:rPr>
          <w:kern w:val="0"/>
          <w:sz w:val="20"/>
          <w:szCs w:val="20"/>
        </w:rPr>
      </w:pPr>
      <w:r>
        <w:rPr>
          <w:rFonts w:ascii="宋体" w:cs="宋体" w:hint="eastAsia"/>
          <w:kern w:val="0"/>
          <w:szCs w:val="21"/>
        </w:rPr>
        <w:t>该数据包为</w:t>
      </w:r>
      <w:r>
        <w:rPr>
          <w:kern w:val="0"/>
          <w:szCs w:val="21"/>
        </w:rPr>
        <w:t xml:space="preserve">TCP/IP </w:t>
      </w:r>
      <w:r>
        <w:rPr>
          <w:rFonts w:ascii="宋体" w:cs="宋体" w:hint="eastAsia"/>
          <w:kern w:val="0"/>
          <w:szCs w:val="21"/>
        </w:rPr>
        <w:t>应用层的数据，即</w:t>
      </w:r>
      <w:r>
        <w:rPr>
          <w:kern w:val="0"/>
          <w:szCs w:val="21"/>
        </w:rPr>
        <w:t xml:space="preserve">TCP/IP </w:t>
      </w:r>
      <w:r>
        <w:rPr>
          <w:rFonts w:ascii="宋体" w:cs="宋体" w:hint="eastAsia"/>
          <w:kern w:val="0"/>
          <w:szCs w:val="21"/>
        </w:rPr>
        <w:t>上面</w:t>
      </w:r>
      <w:r>
        <w:rPr>
          <w:kern w:val="0"/>
          <w:szCs w:val="21"/>
        </w:rPr>
        <w:t xml:space="preserve">Socket </w:t>
      </w:r>
      <w:r>
        <w:rPr>
          <w:rFonts w:ascii="宋体" w:cs="宋体" w:hint="eastAsia"/>
          <w:kern w:val="0"/>
          <w:szCs w:val="21"/>
        </w:rPr>
        <w:t>真正读写到的数据。</w:t>
      </w:r>
    </w:p>
    <w:p w14:paraId="07CC8A3A" w14:textId="77777777" w:rsidR="00A0083B" w:rsidRDefault="009C6DB0">
      <w:pPr>
        <w:pStyle w:val="21"/>
      </w:pPr>
      <w:bookmarkStart w:id="14" w:name="_Toc67926453"/>
      <w:bookmarkStart w:id="15" w:name="_Toc145504551"/>
      <w:bookmarkStart w:id="16" w:name="_Toc145493014"/>
      <w:r>
        <w:t>I</w:t>
      </w:r>
      <w:r>
        <w:rPr>
          <w:rFonts w:hint="eastAsia"/>
        </w:rPr>
        <w:t>nterface packet接口分组包</w:t>
      </w:r>
      <w:bookmarkEnd w:id="14"/>
    </w:p>
    <w:p w14:paraId="4CDF7A68" w14:textId="77777777" w:rsidR="00A0083B" w:rsidRDefault="009C6DB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hint="eastAsia"/>
          <w:kern w:val="0"/>
          <w:szCs w:val="21"/>
        </w:rPr>
        <w:t>Interface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p</w:t>
      </w:r>
      <w:r>
        <w:rPr>
          <w:kern w:val="0"/>
          <w:szCs w:val="21"/>
        </w:rPr>
        <w:t>acket</w:t>
      </w:r>
      <w:r>
        <w:rPr>
          <w:rFonts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包含指令（</w:t>
      </w:r>
      <w:r>
        <w:rPr>
          <w:rFonts w:hint="eastAsia"/>
          <w:kern w:val="0"/>
          <w:szCs w:val="21"/>
        </w:rPr>
        <w:t>Command</w:t>
      </w:r>
      <w:r>
        <w:rPr>
          <w:rFonts w:ascii="宋体" w:cs="宋体" w:hint="eastAsia"/>
          <w:kern w:val="0"/>
          <w:szCs w:val="21"/>
        </w:rPr>
        <w:t>）、数据（</w:t>
      </w:r>
      <w:r>
        <w:rPr>
          <w:rFonts w:hint="eastAsia"/>
          <w:kern w:val="0"/>
          <w:szCs w:val="21"/>
        </w:rPr>
        <w:t>Data</w:t>
      </w:r>
      <w:r>
        <w:rPr>
          <w:rFonts w:ascii="宋体" w:cs="宋体" w:hint="eastAsia"/>
          <w:kern w:val="0"/>
          <w:szCs w:val="21"/>
        </w:rPr>
        <w:t>）两个部分。指令部分采用文本格</w:t>
      </w:r>
      <w:r>
        <w:rPr>
          <w:rFonts w:ascii="宋体" w:cs="宋体" w:hint="eastAsia"/>
          <w:kern w:val="0"/>
          <w:szCs w:val="21"/>
        </w:rPr>
        <w:lastRenderedPageBreak/>
        <w:t>式，数据部分采用二进制格式。指令部分和数据部分用指定的分隔符区分开。指令部分包含上下行的各种交互命令，数据部分包含数据头和实体原始测试数据、事件、告警、测试计划、软件等各种数据。数据部分的内容在TCP/IP层之上透明传输，不作任何改动。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3"/>
        <w:gridCol w:w="4261"/>
      </w:tblGrid>
      <w:tr w:rsidR="00A0083B" w14:paraId="56C17B7C" w14:textId="77777777">
        <w:trPr>
          <w:trHeight w:val="311"/>
        </w:trPr>
        <w:tc>
          <w:tcPr>
            <w:tcW w:w="3973" w:type="dxa"/>
          </w:tcPr>
          <w:p w14:paraId="3467CF7C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4261" w:type="dxa"/>
          </w:tcPr>
          <w:p w14:paraId="0D8F8A83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A0083B" w14:paraId="5E9352E5" w14:textId="77777777">
        <w:tc>
          <w:tcPr>
            <w:tcW w:w="3973" w:type="dxa"/>
          </w:tcPr>
          <w:p w14:paraId="57AB3137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指令</w:t>
            </w:r>
          </w:p>
        </w:tc>
        <w:tc>
          <w:tcPr>
            <w:tcW w:w="4261" w:type="dxa"/>
          </w:tcPr>
          <w:p w14:paraId="5D8BFDC5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command</w:t>
            </w:r>
            <w:r>
              <w:rPr>
                <w:rFonts w:hint="eastAsia"/>
                <w:szCs w:val="21"/>
              </w:rPr>
              <w:t>或空</w:t>
            </w:r>
          </w:p>
        </w:tc>
      </w:tr>
      <w:tr w:rsidR="00A0083B" w14:paraId="1B12C205" w14:textId="77777777">
        <w:tc>
          <w:tcPr>
            <w:tcW w:w="3973" w:type="dxa"/>
          </w:tcPr>
          <w:p w14:paraId="54DFFD59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分隔符</w:t>
            </w:r>
          </w:p>
        </w:tc>
        <w:tc>
          <w:tcPr>
            <w:tcW w:w="4261" w:type="dxa"/>
          </w:tcPr>
          <w:p w14:paraId="30071739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空行</w:t>
            </w:r>
          </w:p>
        </w:tc>
      </w:tr>
      <w:tr w:rsidR="00A0083B" w14:paraId="606AB006" w14:textId="77777777">
        <w:trPr>
          <w:trHeight w:val="287"/>
        </w:trPr>
        <w:tc>
          <w:tcPr>
            <w:tcW w:w="3973" w:type="dxa"/>
          </w:tcPr>
          <w:p w14:paraId="39AA0B44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261" w:type="dxa"/>
          </w:tcPr>
          <w:p w14:paraId="4B7EF430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数据，可以为空</w:t>
            </w:r>
          </w:p>
        </w:tc>
      </w:tr>
    </w:tbl>
    <w:p w14:paraId="63CB57C2" w14:textId="40F9590A" w:rsidR="00A0083B" w:rsidRDefault="009C6DB0" w:rsidP="003A224C">
      <w:pPr>
        <w:ind w:firstLine="435"/>
      </w:pPr>
      <w:r>
        <w:rPr>
          <w:rFonts w:hint="eastAsia"/>
        </w:rPr>
        <w:t xml:space="preserve"> </w:t>
      </w:r>
      <w:r>
        <w:rPr>
          <w:rFonts w:hint="eastAsia"/>
        </w:rPr>
        <w:t>指令和数据部分可以为空。当指令为空时，表示该分组为纯数据，当数据部分为空时，表示该分组为纯指令。</w:t>
      </w:r>
      <w:r>
        <w:tab/>
      </w:r>
    </w:p>
    <w:p w14:paraId="0AF28931" w14:textId="77777777" w:rsidR="00A0083B" w:rsidRDefault="009C6DB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hint="eastAsia"/>
          <w:kern w:val="0"/>
          <w:szCs w:val="21"/>
        </w:rPr>
        <w:t>指令</w:t>
      </w:r>
      <w:r>
        <w:rPr>
          <w:rFonts w:ascii="宋体" w:cs="宋体" w:hint="eastAsia"/>
          <w:kern w:val="0"/>
          <w:szCs w:val="21"/>
        </w:rPr>
        <w:t>为多行文本，不同行之间通过/r/n区分，表示指令及指令的附加信息。在实际的</w:t>
      </w:r>
      <w:r>
        <w:rPr>
          <w:rFonts w:hint="eastAsia"/>
          <w:kern w:val="0"/>
          <w:szCs w:val="21"/>
        </w:rPr>
        <w:t>分组包</w:t>
      </w:r>
      <w:r>
        <w:rPr>
          <w:rFonts w:ascii="宋体" w:cs="宋体" w:hint="eastAsia"/>
          <w:kern w:val="0"/>
          <w:szCs w:val="21"/>
        </w:rPr>
        <w:t>中，指令与数据之间通过两个/r/n（空行）分隔。如果</w:t>
      </w:r>
      <w:r>
        <w:rPr>
          <w:rFonts w:hint="eastAsia"/>
          <w:kern w:val="0"/>
          <w:szCs w:val="21"/>
        </w:rPr>
        <w:t>指令</w:t>
      </w:r>
      <w:r>
        <w:rPr>
          <w:rFonts w:ascii="宋体" w:cs="宋体" w:hint="eastAsia"/>
          <w:kern w:val="0"/>
          <w:szCs w:val="21"/>
        </w:rPr>
        <w:t>为空，则表明数据为前端采集的纯数据包，以下简称为</w:t>
      </w:r>
      <w:r>
        <w:rPr>
          <w:kern w:val="0"/>
          <w:szCs w:val="21"/>
        </w:rPr>
        <w:t>Data packet</w:t>
      </w:r>
      <w:r>
        <w:rPr>
          <w:rFonts w:ascii="宋体" w:cs="宋体" w:hint="eastAsia"/>
          <w:kern w:val="0"/>
          <w:szCs w:val="21"/>
        </w:rPr>
        <w:t>；</w:t>
      </w:r>
      <w:r>
        <w:rPr>
          <w:rFonts w:hint="eastAsia"/>
          <w:kern w:val="0"/>
          <w:szCs w:val="21"/>
        </w:rPr>
        <w:t>指令</w:t>
      </w:r>
      <w:r>
        <w:rPr>
          <w:rFonts w:ascii="宋体" w:cs="宋体" w:hint="eastAsia"/>
          <w:kern w:val="0"/>
          <w:szCs w:val="21"/>
        </w:rPr>
        <w:t>不为空，则该</w:t>
      </w:r>
      <w:r>
        <w:rPr>
          <w:rFonts w:hint="eastAsia"/>
          <w:kern w:val="0"/>
          <w:szCs w:val="21"/>
        </w:rPr>
        <w:t>分组包</w:t>
      </w:r>
      <w:r>
        <w:rPr>
          <w:rFonts w:ascii="宋体" w:cs="宋体" w:hint="eastAsia"/>
          <w:kern w:val="0"/>
          <w:szCs w:val="21"/>
        </w:rPr>
        <w:t>为指令包，以下简称为</w:t>
      </w:r>
      <w:r>
        <w:rPr>
          <w:kern w:val="0"/>
          <w:szCs w:val="21"/>
        </w:rPr>
        <w:t>Command Packet</w:t>
      </w:r>
      <w:r>
        <w:rPr>
          <w:rFonts w:ascii="宋体" w:cs="宋体" w:hint="eastAsia"/>
          <w:kern w:val="0"/>
          <w:szCs w:val="21"/>
        </w:rPr>
        <w:t>。指令包中也可以包含数据，这时指令和数据之间通过空行分隔。</w:t>
      </w:r>
    </w:p>
    <w:p w14:paraId="1585DCDE" w14:textId="77777777" w:rsidR="00A0083B" w:rsidRDefault="00A0083B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</w:p>
    <w:p w14:paraId="4B76EFBD" w14:textId="77777777" w:rsidR="00A0083B" w:rsidRDefault="009C6DB0">
      <w:pPr>
        <w:pStyle w:val="11"/>
      </w:pPr>
      <w:bookmarkStart w:id="17" w:name="_Toc67926454"/>
      <w:bookmarkEnd w:id="15"/>
      <w:bookmarkEnd w:id="16"/>
      <w:r>
        <w:rPr>
          <w:rFonts w:hint="eastAsia"/>
        </w:rPr>
        <w:t>数据包与指令包的定义</w:t>
      </w:r>
      <w:bookmarkEnd w:id="17"/>
    </w:p>
    <w:p w14:paraId="2CD7FD41" w14:textId="77777777" w:rsidR="00A0083B" w:rsidRDefault="009C6DB0">
      <w:pPr>
        <w:ind w:firstLine="420"/>
      </w:pPr>
      <w:r>
        <w:rPr>
          <w:rFonts w:hint="eastAsia"/>
        </w:rPr>
        <w:t>下面对数据包和指令包的帧结构进行了详细定义，并对字段的具体含义及长度进行描述。</w:t>
      </w:r>
    </w:p>
    <w:p w14:paraId="751B670C" w14:textId="77777777" w:rsidR="00A0083B" w:rsidRDefault="009C6DB0">
      <w:pPr>
        <w:pStyle w:val="21"/>
      </w:pPr>
      <w:bookmarkStart w:id="18" w:name="_Toc67926455"/>
      <w:bookmarkStart w:id="19" w:name="_Ref206841318"/>
      <w:r>
        <w:rPr>
          <w:rFonts w:hint="eastAsia"/>
        </w:rPr>
        <w:t>Data packet数据包的定义</w:t>
      </w:r>
      <w:bookmarkEnd w:id="18"/>
    </w:p>
    <w:p w14:paraId="374D3FA8" w14:textId="77777777" w:rsidR="00A0083B" w:rsidRDefault="009C6DB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以下为前端与后端交互纯数据的格式：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0083B" w14:paraId="1C401134" w14:textId="77777777">
        <w:tc>
          <w:tcPr>
            <w:tcW w:w="4261" w:type="dxa"/>
          </w:tcPr>
          <w:p w14:paraId="298FD318" w14:textId="77777777" w:rsidR="00A0083B" w:rsidRDefault="009C6DB0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14:paraId="0DA20901" w14:textId="77777777" w:rsidR="00A0083B" w:rsidRDefault="009C6DB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含义</w:t>
            </w:r>
          </w:p>
        </w:tc>
      </w:tr>
      <w:tr w:rsidR="00A0083B" w14:paraId="2279C8E6" w14:textId="77777777">
        <w:tc>
          <w:tcPr>
            <w:tcW w:w="4261" w:type="dxa"/>
          </w:tcPr>
          <w:p w14:paraId="60E0C750" w14:textId="77777777" w:rsidR="00A0083B" w:rsidRDefault="009C6DB0">
            <w:r>
              <w:rPr>
                <w:rFonts w:hint="eastAsia"/>
              </w:rPr>
              <w:t>/r/n</w:t>
            </w:r>
          </w:p>
        </w:tc>
        <w:tc>
          <w:tcPr>
            <w:tcW w:w="4261" w:type="dxa"/>
          </w:tcPr>
          <w:p w14:paraId="2A4B3695" w14:textId="77777777" w:rsidR="00A0083B" w:rsidRDefault="009C6DB0">
            <w:r>
              <w:rPr>
                <w:rFonts w:hint="eastAsia"/>
              </w:rPr>
              <w:t>回车换行</w:t>
            </w:r>
          </w:p>
        </w:tc>
      </w:tr>
      <w:tr w:rsidR="00A0083B" w14:paraId="60171F21" w14:textId="77777777">
        <w:tc>
          <w:tcPr>
            <w:tcW w:w="4261" w:type="dxa"/>
          </w:tcPr>
          <w:p w14:paraId="351CE012" w14:textId="77777777" w:rsidR="00A0083B" w:rsidRDefault="009C6DB0">
            <w:r>
              <w:rPr>
                <w:rFonts w:hint="eastAsia"/>
              </w:rPr>
              <w:t>/r/n</w:t>
            </w:r>
          </w:p>
        </w:tc>
        <w:tc>
          <w:tcPr>
            <w:tcW w:w="4261" w:type="dxa"/>
          </w:tcPr>
          <w:p w14:paraId="2FCCD514" w14:textId="77777777" w:rsidR="00A0083B" w:rsidRDefault="009C6DB0">
            <w:r>
              <w:rPr>
                <w:rFonts w:hint="eastAsia"/>
              </w:rPr>
              <w:t>回车换行</w:t>
            </w:r>
          </w:p>
        </w:tc>
      </w:tr>
      <w:tr w:rsidR="00A0083B" w14:paraId="60F6AD34" w14:textId="77777777">
        <w:tc>
          <w:tcPr>
            <w:tcW w:w="4261" w:type="dxa"/>
          </w:tcPr>
          <w:p w14:paraId="72121E09" w14:textId="77777777" w:rsidR="00A0083B" w:rsidRDefault="009C6DB0">
            <w:r>
              <w:rPr>
                <w:rFonts w:hint="eastAsia"/>
              </w:rPr>
              <w:t xml:space="preserve">Data </w:t>
            </w:r>
          </w:p>
        </w:tc>
        <w:tc>
          <w:tcPr>
            <w:tcW w:w="4261" w:type="dxa"/>
          </w:tcPr>
          <w:p w14:paraId="3C17326F" w14:textId="77777777" w:rsidR="00A0083B" w:rsidRDefault="009C6DB0">
            <w:r>
              <w:rPr>
                <w:rFonts w:hint="eastAsia"/>
              </w:rPr>
              <w:t>数据</w:t>
            </w:r>
          </w:p>
        </w:tc>
      </w:tr>
    </w:tbl>
    <w:p w14:paraId="725F9EC5" w14:textId="77777777" w:rsidR="00A0083B" w:rsidRDefault="009C6DB0">
      <w:pPr>
        <w:rPr>
          <w:rFonts w:ascii="宋体" w:hAnsi="宋体"/>
          <w:bCs/>
        </w:rPr>
      </w:pPr>
      <w:r>
        <w:rPr>
          <w:rFonts w:hint="eastAsia"/>
        </w:rPr>
        <w:t xml:space="preserve">   </w:t>
      </w:r>
      <w:r>
        <w:rPr>
          <w:rFonts w:ascii="宋体" w:hAnsi="宋体" w:hint="eastAsia"/>
          <w:bCs/>
        </w:rPr>
        <w:t>Data packet的帧格式如下：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2130"/>
        <w:gridCol w:w="1788"/>
        <w:gridCol w:w="2474"/>
      </w:tblGrid>
      <w:tr w:rsidR="00A0083B" w14:paraId="0BA84113" w14:textId="77777777">
        <w:trPr>
          <w:trHeight w:val="445"/>
        </w:trPr>
        <w:tc>
          <w:tcPr>
            <w:tcW w:w="2202" w:type="dxa"/>
          </w:tcPr>
          <w:p w14:paraId="595AE792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0" w:type="dxa"/>
          </w:tcPr>
          <w:p w14:paraId="0F72BD8F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88" w:type="dxa"/>
          </w:tcPr>
          <w:p w14:paraId="3FDED18B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  <w:r>
              <w:rPr>
                <w:rFonts w:hint="eastAsia"/>
                <w:szCs w:val="21"/>
              </w:rPr>
              <w:t>(Byte)</w:t>
            </w:r>
          </w:p>
        </w:tc>
        <w:tc>
          <w:tcPr>
            <w:tcW w:w="2474" w:type="dxa"/>
          </w:tcPr>
          <w:p w14:paraId="62199CFB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0083B" w14:paraId="5DFF970A" w14:textId="77777777">
        <w:tc>
          <w:tcPr>
            <w:tcW w:w="2202" w:type="dxa"/>
          </w:tcPr>
          <w:p w14:paraId="50D51AFE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</w:p>
        </w:tc>
        <w:tc>
          <w:tcPr>
            <w:tcW w:w="2130" w:type="dxa"/>
          </w:tcPr>
          <w:p w14:paraId="1A7958BE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788" w:type="dxa"/>
          </w:tcPr>
          <w:p w14:paraId="3C4E3C07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29</w:t>
            </w:r>
          </w:p>
        </w:tc>
        <w:tc>
          <w:tcPr>
            <w:tcW w:w="2474" w:type="dxa"/>
          </w:tcPr>
          <w:p w14:paraId="2061AB91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数据包归属文件的标识</w:t>
            </w:r>
          </w:p>
        </w:tc>
      </w:tr>
      <w:tr w:rsidR="00A0083B" w14:paraId="3AD6C5C3" w14:textId="77777777">
        <w:tc>
          <w:tcPr>
            <w:tcW w:w="2202" w:type="dxa"/>
          </w:tcPr>
          <w:p w14:paraId="315251C5" w14:textId="77777777" w:rsidR="00A0083B" w:rsidRDefault="009C6DB0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ession ID</w:t>
            </w:r>
          </w:p>
        </w:tc>
        <w:tc>
          <w:tcPr>
            <w:tcW w:w="2130" w:type="dxa"/>
          </w:tcPr>
          <w:p w14:paraId="3E17C510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88" w:type="dxa"/>
          </w:tcPr>
          <w:p w14:paraId="30EFD021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4</w:t>
            </w:r>
          </w:p>
        </w:tc>
        <w:tc>
          <w:tcPr>
            <w:tcW w:w="2474" w:type="dxa"/>
          </w:tcPr>
          <w:p w14:paraId="7B10493E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会话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0083B" w14:paraId="7156A840" w14:textId="77777777">
        <w:tc>
          <w:tcPr>
            <w:tcW w:w="2202" w:type="dxa"/>
          </w:tcPr>
          <w:p w14:paraId="5C6D9597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Lenth</w:t>
            </w:r>
          </w:p>
        </w:tc>
        <w:tc>
          <w:tcPr>
            <w:tcW w:w="2130" w:type="dxa"/>
          </w:tcPr>
          <w:p w14:paraId="7310B431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88" w:type="dxa"/>
          </w:tcPr>
          <w:p w14:paraId="62DDC30B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2</w:t>
            </w:r>
          </w:p>
        </w:tc>
        <w:tc>
          <w:tcPr>
            <w:tcW w:w="2474" w:type="dxa"/>
          </w:tcPr>
          <w:p w14:paraId="709077F3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数据包长度</w:t>
            </w:r>
          </w:p>
        </w:tc>
      </w:tr>
      <w:tr w:rsidR="00A0083B" w14:paraId="1AC7779F" w14:textId="77777777">
        <w:tc>
          <w:tcPr>
            <w:tcW w:w="2202" w:type="dxa"/>
          </w:tcPr>
          <w:p w14:paraId="24818C93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Pure Data</w:t>
            </w:r>
          </w:p>
        </w:tc>
        <w:tc>
          <w:tcPr>
            <w:tcW w:w="2130" w:type="dxa"/>
          </w:tcPr>
          <w:p w14:paraId="18FA977B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788" w:type="dxa"/>
          </w:tcPr>
          <w:p w14:paraId="60920660" w14:textId="77777777" w:rsidR="00A0083B" w:rsidRDefault="009C6DB0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474" w:type="dxa"/>
          </w:tcPr>
          <w:p w14:paraId="5D0B6FA8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纯数据包</w:t>
            </w:r>
          </w:p>
        </w:tc>
      </w:tr>
    </w:tbl>
    <w:p w14:paraId="7144BE57" w14:textId="77777777" w:rsidR="00A0083B" w:rsidRDefault="009C6DB0">
      <w:pPr>
        <w:ind w:left="480"/>
        <w:rPr>
          <w:sz w:val="24"/>
        </w:rPr>
      </w:pP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具体定义如下</w:t>
      </w:r>
      <w:r>
        <w:rPr>
          <w:rFonts w:hint="eastAsia"/>
          <w:sz w:val="24"/>
        </w:rPr>
        <w:t>: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34"/>
      </w:tblGrid>
      <w:tr w:rsidR="00A0083B" w14:paraId="0D112411" w14:textId="77777777">
        <w:tc>
          <w:tcPr>
            <w:tcW w:w="2160" w:type="dxa"/>
          </w:tcPr>
          <w:p w14:paraId="7546F68E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6434" w:type="dxa"/>
          </w:tcPr>
          <w:p w14:paraId="3E6D959B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A0083B" w14:paraId="2F63871D" w14:textId="77777777">
        <w:tc>
          <w:tcPr>
            <w:tcW w:w="2160" w:type="dxa"/>
          </w:tcPr>
          <w:p w14:paraId="65A161F6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个字节</w:t>
            </w:r>
          </w:p>
        </w:tc>
        <w:tc>
          <w:tcPr>
            <w:tcW w:w="6434" w:type="dxa"/>
          </w:tcPr>
          <w:p w14:paraId="7B3806A3" w14:textId="77777777" w:rsidR="00A0083B" w:rsidRDefault="009C6DB0">
            <w:pPr>
              <w:rPr>
                <w:szCs w:val="21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测试文件生成时间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测试模块号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文件后缀</w:t>
            </w:r>
          </w:p>
        </w:tc>
      </w:tr>
    </w:tbl>
    <w:p w14:paraId="18432C98" w14:textId="77777777" w:rsidR="00A0083B" w:rsidRDefault="009C6DB0">
      <w:pPr>
        <w:pStyle w:val="21"/>
      </w:pPr>
      <w:bookmarkStart w:id="20" w:name="_Toc67926456"/>
      <w:r>
        <w:rPr>
          <w:rFonts w:ascii="宋体" w:hAnsi="宋体" w:hint="eastAsia"/>
        </w:rPr>
        <w:t>指令包的定义</w:t>
      </w:r>
      <w:bookmarkEnd w:id="20"/>
    </w:p>
    <w:p w14:paraId="64127A84" w14:textId="1D7EB955" w:rsidR="00A0083B" w:rsidRDefault="009C6DB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bookmarkStart w:id="21" w:name="_Toc205859337"/>
      <w:r>
        <w:rPr>
          <w:rFonts w:hint="eastAsia"/>
          <w:kern w:val="0"/>
          <w:szCs w:val="21"/>
        </w:rPr>
        <w:t>前后端之间交互</w:t>
      </w:r>
      <w:r>
        <w:rPr>
          <w:rFonts w:ascii="宋体" w:cs="宋体" w:hint="eastAsia"/>
          <w:kern w:val="0"/>
          <w:szCs w:val="21"/>
        </w:rPr>
        <w:t>指令有若干种，</w:t>
      </w:r>
      <w:r>
        <w:rPr>
          <w:rFonts w:hint="eastAsia"/>
          <w:kern w:val="0"/>
          <w:szCs w:val="21"/>
        </w:rPr>
        <w:t>其中</w:t>
      </w:r>
      <w:r>
        <w:rPr>
          <w:rFonts w:ascii="宋体" w:cs="宋体" w:hint="eastAsia"/>
          <w:kern w:val="0"/>
          <w:szCs w:val="21"/>
        </w:rPr>
        <w:t>第一个指令必须为登录指令，登录后才可以进行其它操作。</w:t>
      </w:r>
      <w:r w:rsidRPr="006F63CE">
        <w:rPr>
          <w:rFonts w:ascii="宋体" w:cs="宋体" w:hint="eastAsia"/>
          <w:kern w:val="0"/>
          <w:szCs w:val="21"/>
        </w:rPr>
        <w:t>前端</w:t>
      </w:r>
      <w:r w:rsidR="003A224C" w:rsidRPr="006F63CE">
        <w:rPr>
          <w:rFonts w:ascii="宋体" w:cs="宋体" w:hint="eastAsia"/>
          <w:kern w:val="0"/>
          <w:szCs w:val="21"/>
        </w:rPr>
        <w:t>设备</w:t>
      </w:r>
      <w:r>
        <w:rPr>
          <w:rFonts w:ascii="宋体" w:cs="宋体" w:hint="eastAsia"/>
          <w:kern w:val="0"/>
          <w:szCs w:val="21"/>
        </w:rPr>
        <w:t>有唯一的</w:t>
      </w:r>
      <w:r>
        <w:rPr>
          <w:kern w:val="0"/>
          <w:szCs w:val="21"/>
        </w:rPr>
        <w:t>ID</w:t>
      </w:r>
      <w:r>
        <w:rPr>
          <w:rFonts w:ascii="宋体" w:cs="宋体" w:hint="eastAsia"/>
          <w:kern w:val="0"/>
          <w:szCs w:val="21"/>
        </w:rPr>
        <w:t>，每次建立连接前都需要验证身份</w:t>
      </w:r>
      <w:r w:rsidR="006F63CE">
        <w:rPr>
          <w:rFonts w:ascii="宋体" w:cs="宋体" w:hint="eastAsia"/>
          <w:kern w:val="0"/>
          <w:szCs w:val="21"/>
        </w:rPr>
        <w:t>。</w:t>
      </w:r>
    </w:p>
    <w:p w14:paraId="0ACA410F" w14:textId="77777777" w:rsidR="00A0083B" w:rsidRDefault="009C6DB0">
      <w:pPr>
        <w:pStyle w:val="30"/>
      </w:pPr>
      <w:bookmarkStart w:id="22" w:name="_Toc67926457"/>
      <w:bookmarkEnd w:id="21"/>
      <w:r>
        <w:rPr>
          <w:rFonts w:hint="eastAsia"/>
        </w:rPr>
        <w:t>Login</w:t>
      </w:r>
      <w:r>
        <w:rPr>
          <w:rFonts w:hint="eastAsia"/>
        </w:rPr>
        <w:t>登录请求</w:t>
      </w:r>
      <w:bookmarkEnd w:id="22"/>
    </w:p>
    <w:p w14:paraId="0C2E976C" w14:textId="44AE4D35" w:rsidR="00A0083B" w:rsidRDefault="009C6DB0">
      <w:pPr>
        <w:ind w:firstLineChars="100" w:firstLine="210"/>
      </w:pPr>
      <w:bookmarkStart w:id="23" w:name="OLE_LINK1"/>
      <w:r w:rsidRPr="006F63C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98ADB7" wp14:editId="374D4768">
                <wp:simplePos x="0" y="0"/>
                <wp:positionH relativeFrom="column">
                  <wp:posOffset>114300</wp:posOffset>
                </wp:positionH>
                <wp:positionV relativeFrom="paragraph">
                  <wp:posOffset>281305</wp:posOffset>
                </wp:positionV>
                <wp:extent cx="5029200" cy="1287780"/>
                <wp:effectExtent l="4445" t="4445" r="14605" b="22225"/>
                <wp:wrapNone/>
                <wp:docPr id="25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1287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B8BB0" id="Rectangle 103" o:spid="_x0000_s1026" style="position:absolute;left:0;text-align:left;margin-left:9pt;margin-top:22.15pt;width:396pt;height:101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" filled="f"/>
            </w:pict>
          </mc:Fallback>
        </mc:AlternateContent>
      </w:r>
      <w:r w:rsidR="003A224C" w:rsidRPr="006F63CE">
        <w:rPr>
          <w:rFonts w:hint="eastAsia"/>
        </w:rPr>
        <w:t>前端设备</w:t>
      </w:r>
      <w:r>
        <w:rPr>
          <w:rFonts w:hint="eastAsia"/>
        </w:rPr>
        <w:t>请求登录到后端服务器</w:t>
      </w:r>
    </w:p>
    <w:bookmarkEnd w:id="23"/>
    <w:p w14:paraId="7273BBD6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[Request]       </w:t>
      </w:r>
    </w:p>
    <w:p w14:paraId="5CF9E405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Command=Login</w:t>
      </w:r>
    </w:p>
    <w:p w14:paraId="79AD8794" w14:textId="107FD236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User=</w:t>
      </w:r>
      <w:r w:rsidR="003A224C">
        <w:rPr>
          <w:rFonts w:ascii="宋体" w:hAnsi="宋体"/>
          <w:kern w:val="0"/>
          <w:szCs w:val="21"/>
        </w:rPr>
        <w:t>IMEI</w:t>
      </w:r>
      <w:r>
        <w:rPr>
          <w:rFonts w:ascii="宋体" w:hAnsi="宋体" w:hint="eastAsia"/>
          <w:kern w:val="0"/>
          <w:szCs w:val="21"/>
        </w:rPr>
        <w:t xml:space="preserve">                   </w:t>
      </w:r>
      <w:r w:rsidR="003A224C">
        <w:rPr>
          <w:rFonts w:ascii="宋体" w:hAnsi="宋体"/>
          <w:kern w:val="0"/>
          <w:szCs w:val="21"/>
        </w:rPr>
        <w:t xml:space="preserve"> #IMEI</w:t>
      </w:r>
      <w:r>
        <w:rPr>
          <w:rFonts w:ascii="宋体" w:hAnsi="宋体" w:hint="eastAsia"/>
          <w:kern w:val="0"/>
          <w:szCs w:val="21"/>
        </w:rPr>
        <w:t>标识一个唯一的ATU</w:t>
      </w:r>
    </w:p>
    <w:p w14:paraId="11372AF6" w14:textId="69278DAC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Pass=Password                </w:t>
      </w:r>
      <w:r w:rsidR="003A224C">
        <w:rPr>
          <w:rFonts w:ascii="宋体" w:hAnsi="宋体"/>
          <w:kern w:val="0"/>
          <w:szCs w:val="21"/>
        </w:rPr>
        <w:t>#IMEI</w:t>
      </w:r>
      <w:r>
        <w:rPr>
          <w:rFonts w:ascii="宋体" w:hAnsi="宋体" w:hint="eastAsia"/>
          <w:kern w:val="0"/>
          <w:szCs w:val="21"/>
        </w:rPr>
        <w:t>按位取反</w:t>
      </w:r>
    </w:p>
    <w:p w14:paraId="0C77CBF4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Sver=Software Version        #标识前端的软件版本（整型，从1开始编排</w:t>
      </w:r>
      <w:r>
        <w:rPr>
          <w:rFonts w:ascii="宋体" w:hAnsi="宋体"/>
          <w:kern w:val="0"/>
          <w:szCs w:val="21"/>
        </w:rPr>
        <w:t>）</w:t>
      </w:r>
    </w:p>
    <w:p w14:paraId="6AD80609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Cver=Configuration Version   #前端的配置版本号（整型，从1开始编排</w:t>
      </w:r>
      <w:r>
        <w:rPr>
          <w:rFonts w:ascii="宋体" w:hAnsi="宋体"/>
          <w:kern w:val="0"/>
          <w:szCs w:val="21"/>
        </w:rPr>
        <w:t>）</w:t>
      </w:r>
    </w:p>
    <w:p w14:paraId="7C6C8286" w14:textId="77777777" w:rsidR="00A0083B" w:rsidRDefault="009C6DB0">
      <w:pPr>
        <w:pStyle w:val="30"/>
      </w:pPr>
      <w:bookmarkStart w:id="24" w:name="_Toc67926458"/>
      <w:r>
        <w:rPr>
          <w:rFonts w:hint="eastAsia"/>
        </w:rPr>
        <w:t>Login Response</w:t>
      </w:r>
      <w:r>
        <w:rPr>
          <w:rFonts w:hint="eastAsia"/>
        </w:rPr>
        <w:t>登录响应</w:t>
      </w:r>
      <w:bookmarkEnd w:id="24"/>
    </w:p>
    <w:p w14:paraId="69D8473D" w14:textId="77777777" w:rsidR="00A0083B" w:rsidRDefault="009C6DB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后端服务器响应前端登录请求</w:t>
      </w:r>
    </w:p>
    <w:p w14:paraId="2931D30B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B9396C" wp14:editId="1EDCB98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029200" cy="1782445"/>
                <wp:effectExtent l="4445" t="4445" r="14605" b="22860"/>
                <wp:wrapNone/>
                <wp:docPr id="2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1782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966F7" id="Rectangle 104" o:spid="_x0000_s1026" style="position:absolute;left:0;text-align:left;margin-left:9pt;margin-top:0;width:396pt;height:140.3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" filled="f"/>
            </w:pict>
          </mc:Fallback>
        </mc:AlternateContent>
      </w:r>
      <w:r>
        <w:rPr>
          <w:rFonts w:ascii="宋体" w:hAnsi="宋体" w:hint="eastAsia"/>
          <w:kern w:val="0"/>
          <w:szCs w:val="21"/>
        </w:rPr>
        <w:t>[Response]</w:t>
      </w:r>
    </w:p>
    <w:p w14:paraId="777A0557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Command=Login</w:t>
      </w:r>
    </w:p>
    <w:p w14:paraId="1F2BCB3A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Session=Session ID       #服务器返回本次会话的ID号</w:t>
      </w:r>
    </w:p>
    <w:p w14:paraId="6E2023D8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Result=</w:t>
      </w:r>
      <w:r>
        <w:rPr>
          <w:rFonts w:ascii="宋体" w:hAnsi="宋体" w:hint="eastAsia"/>
          <w:kern w:val="0"/>
          <w:szCs w:val="21"/>
        </w:rPr>
        <w:t>AC</w:t>
      </w:r>
      <w:r>
        <w:rPr>
          <w:rFonts w:ascii="宋体" w:hAnsi="宋体"/>
          <w:kern w:val="0"/>
          <w:szCs w:val="21"/>
        </w:rPr>
        <w:t>/</w:t>
      </w:r>
      <w:r>
        <w:rPr>
          <w:rFonts w:ascii="宋体" w:hAnsi="宋体" w:hint="eastAsia"/>
          <w:kern w:val="0"/>
          <w:szCs w:val="21"/>
        </w:rPr>
        <w:t>NAC            #代表</w:t>
      </w:r>
      <w:r>
        <w:rPr>
          <w:rFonts w:ascii="宋体" w:hAnsi="宋体"/>
          <w:kern w:val="0"/>
          <w:szCs w:val="21"/>
        </w:rPr>
        <w:t>Request</w:t>
      </w:r>
      <w:r>
        <w:rPr>
          <w:rFonts w:ascii="宋体" w:hAnsi="宋体" w:hint="eastAsia"/>
          <w:kern w:val="0"/>
          <w:szCs w:val="21"/>
        </w:rPr>
        <w:t>处理结果,Accept和Not accept</w:t>
      </w:r>
    </w:p>
    <w:p w14:paraId="620C0303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Code=A Code</w:t>
      </w:r>
      <w:r>
        <w:rPr>
          <w:rFonts w:ascii="宋体" w:hAnsi="宋体" w:hint="eastAsia"/>
          <w:kern w:val="0"/>
          <w:szCs w:val="21"/>
        </w:rPr>
        <w:t xml:space="preserve">              #如果结果为NAC时的处理结果代码 </w:t>
      </w:r>
    </w:p>
    <w:p w14:paraId="01DC7983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SverU=Y or N             #</w:t>
      </w:r>
      <w:r w:rsidRPr="00887496">
        <w:rPr>
          <w:rFonts w:ascii="宋体" w:hAnsi="宋体" w:hint="eastAsia"/>
          <w:kern w:val="0"/>
          <w:szCs w:val="21"/>
        </w:rPr>
        <w:t>前端单元盒软件是否需要升级</w:t>
      </w:r>
    </w:p>
    <w:p w14:paraId="022E4DE4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CverU=Y or N             #</w:t>
      </w:r>
      <w:r w:rsidRPr="00887496">
        <w:rPr>
          <w:rFonts w:ascii="宋体" w:hAnsi="宋体" w:hint="eastAsia"/>
          <w:kern w:val="0"/>
          <w:szCs w:val="21"/>
        </w:rPr>
        <w:t>前端配置是否需要升级</w:t>
      </w:r>
    </w:p>
    <w:p w14:paraId="3BAD02C2" w14:textId="77777777" w:rsidR="00A0083B" w:rsidRDefault="009C6DB0">
      <w:pPr>
        <w:pStyle w:val="30"/>
      </w:pPr>
      <w:bookmarkStart w:id="25" w:name="_Toc67926459"/>
      <w:r>
        <w:rPr>
          <w:rFonts w:hint="eastAsia"/>
        </w:rPr>
        <w:t>Logout</w:t>
      </w:r>
      <w:r>
        <w:rPr>
          <w:rFonts w:hint="eastAsia"/>
        </w:rPr>
        <w:t>登录退出</w:t>
      </w:r>
      <w:bookmarkEnd w:id="25"/>
    </w:p>
    <w:p w14:paraId="774FA3D7" w14:textId="77777777" w:rsidR="00A0083B" w:rsidRDefault="009C6DB0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4C55877" wp14:editId="71DF9575">
                <wp:simplePos x="0" y="0"/>
                <wp:positionH relativeFrom="column">
                  <wp:posOffset>114300</wp:posOffset>
                </wp:positionH>
                <wp:positionV relativeFrom="paragraph">
                  <wp:posOffset>260350</wp:posOffset>
                </wp:positionV>
                <wp:extent cx="5029200" cy="495300"/>
                <wp:effectExtent l="4445" t="4445" r="14605" b="14605"/>
                <wp:wrapNone/>
                <wp:docPr id="23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68F13" id="Rectangle 105" o:spid="_x0000_s1026" style="position:absolute;left:0;text-align:left;margin-left:9pt;margin-top:20.5pt;width:396pt;height:39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" filled="f"/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>在后端要求前端重启时，前端可以先执行登录退出后，再执行重启操作。</w:t>
      </w:r>
    </w:p>
    <w:p w14:paraId="454D675E" w14:textId="77777777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lang w:val="fr-FR"/>
        </w:rPr>
      </w:pPr>
      <w:r>
        <w:rPr>
          <w:rFonts w:hint="eastAsia"/>
          <w:lang w:val="fr-FR"/>
        </w:rPr>
        <w:t xml:space="preserve"> </w:t>
      </w:r>
      <w:r>
        <w:rPr>
          <w:rFonts w:ascii="宋体" w:hAnsi="宋体"/>
          <w:kern w:val="0"/>
          <w:szCs w:val="21"/>
          <w:lang w:val="fr-FR"/>
        </w:rPr>
        <w:t>Command=Log</w:t>
      </w:r>
      <w:r>
        <w:rPr>
          <w:rFonts w:ascii="宋体" w:hAnsi="宋体" w:hint="eastAsia"/>
          <w:kern w:val="0"/>
          <w:szCs w:val="21"/>
          <w:lang w:val="fr-FR"/>
        </w:rPr>
        <w:t>out</w:t>
      </w:r>
    </w:p>
    <w:p w14:paraId="45834928" w14:textId="77777777" w:rsidR="00A0083B" w:rsidRDefault="009C6DB0">
      <w:pPr>
        <w:spacing w:line="240" w:lineRule="auto"/>
        <w:rPr>
          <w:lang w:val="fr-FR"/>
        </w:rPr>
      </w:pPr>
      <w:r>
        <w:rPr>
          <w:rFonts w:hint="eastAsia"/>
          <w:lang w:val="fr-FR"/>
        </w:rPr>
        <w:t xml:space="preserve">     </w:t>
      </w:r>
      <w:r>
        <w:rPr>
          <w:rFonts w:ascii="宋体" w:hAnsi="宋体" w:hint="eastAsia"/>
          <w:kern w:val="0"/>
          <w:szCs w:val="21"/>
          <w:lang w:val="fr-FR"/>
        </w:rPr>
        <w:t>Session=Session ID</w:t>
      </w:r>
    </w:p>
    <w:p w14:paraId="360E881B" w14:textId="77777777" w:rsidR="00A0083B" w:rsidRDefault="00A0083B">
      <w:pPr>
        <w:autoSpaceDE w:val="0"/>
        <w:autoSpaceDN w:val="0"/>
        <w:adjustRightInd w:val="0"/>
        <w:spacing w:line="240" w:lineRule="auto"/>
        <w:jc w:val="left"/>
        <w:rPr>
          <w:rFonts w:ascii="宋体" w:hAnsi="宋体"/>
          <w:kern w:val="0"/>
          <w:szCs w:val="21"/>
          <w:lang w:val="pt-BR"/>
        </w:rPr>
      </w:pPr>
    </w:p>
    <w:p w14:paraId="668832F9" w14:textId="32564210" w:rsidR="00A0083B" w:rsidRDefault="009C6DB0">
      <w:pPr>
        <w:pStyle w:val="30"/>
        <w:rPr>
          <w:lang w:val="pt-BR"/>
        </w:rPr>
      </w:pPr>
      <w:bookmarkStart w:id="26" w:name="_Toc67926460"/>
      <w:r>
        <w:rPr>
          <w:rFonts w:hint="eastAsia"/>
        </w:rPr>
        <w:lastRenderedPageBreak/>
        <w:t>JsonData command</w:t>
      </w:r>
      <w:r>
        <w:rPr>
          <w:rFonts w:hint="eastAsia"/>
        </w:rPr>
        <w:t>业务详情事件指令</w:t>
      </w:r>
      <w:r w:rsidR="000924DB">
        <w:rPr>
          <w:rFonts w:hint="eastAsia"/>
        </w:rPr>
        <w:t>请求</w:t>
      </w:r>
      <w:bookmarkEnd w:id="26"/>
    </w:p>
    <w:p w14:paraId="12185905" w14:textId="72B9F533" w:rsidR="00A0083B" w:rsidRDefault="001274A8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7F4E4" wp14:editId="45346123">
                <wp:simplePos x="0" y="0"/>
                <wp:positionH relativeFrom="column">
                  <wp:posOffset>109855</wp:posOffset>
                </wp:positionH>
                <wp:positionV relativeFrom="paragraph">
                  <wp:posOffset>132714</wp:posOffset>
                </wp:positionV>
                <wp:extent cx="5143500" cy="948055"/>
                <wp:effectExtent l="0" t="0" r="19050" b="23495"/>
                <wp:wrapNone/>
                <wp:docPr id="6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948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62CF" id="Rectangle 168" o:spid="_x0000_s1026" style="position:absolute;left:0;text-align:left;margin-left:8.65pt;margin-top:10.45pt;width:405pt;height:7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" filled="f"/>
            </w:pict>
          </mc:Fallback>
        </mc:AlternateContent>
      </w:r>
      <w:r w:rsidR="009C6DB0">
        <w:rPr>
          <w:rFonts w:hint="eastAsia"/>
        </w:rPr>
        <w:t xml:space="preserve"> </w:t>
      </w:r>
    </w:p>
    <w:p w14:paraId="264AC800" w14:textId="1DE7733B" w:rsidR="001274A8" w:rsidRDefault="001274A8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[Request]</w:t>
      </w:r>
    </w:p>
    <w:p w14:paraId="4B1BD122" w14:textId="05D061F6" w:rsidR="00A0083B" w:rsidRDefault="009C6DB0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Command=</w:t>
      </w:r>
      <w:r>
        <w:rPr>
          <w:rFonts w:hint="eastAsia"/>
        </w:rPr>
        <w:t>JsonData</w:t>
      </w:r>
    </w:p>
    <w:p w14:paraId="0532E7A9" w14:textId="77777777" w:rsidR="00A0083B" w:rsidRDefault="009C6DB0">
      <w:pPr>
        <w:spacing w:line="240" w:lineRule="auto"/>
        <w:ind w:firstLine="435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Session=Session ID</w:t>
      </w:r>
    </w:p>
    <w:p w14:paraId="0CEDFDDD" w14:textId="77777777" w:rsidR="00A0083B" w:rsidRDefault="009C6DB0">
      <w:pPr>
        <w:spacing w:line="240" w:lineRule="auto"/>
        <w:ind w:firstLine="435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Data=json</w:t>
      </w:r>
      <w:r>
        <w:rPr>
          <w:rFonts w:ascii="宋体" w:hAnsi="宋体" w:hint="eastAsia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ab/>
        <w:t xml:space="preserve"> #json数据，样例如下</w:t>
      </w:r>
    </w:p>
    <w:p w14:paraId="2130B4FE" w14:textId="77777777" w:rsidR="00A0083B" w:rsidRDefault="00A0083B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  <w:lang w:val="pt-BR"/>
        </w:rPr>
      </w:pPr>
    </w:p>
    <w:p w14:paraId="649C4678" w14:textId="77777777" w:rsidR="00A0083B" w:rsidRDefault="00A0083B">
      <w:pPr>
        <w:ind w:firstLine="420"/>
        <w:rPr>
          <w:lang w:val="pt-BR"/>
        </w:rPr>
      </w:pPr>
    </w:p>
    <w:p w14:paraId="5A484D66" w14:textId="77777777" w:rsidR="00A0083B" w:rsidRDefault="009C6DB0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样例</w:t>
      </w:r>
    </w:p>
    <w:p w14:paraId="22CE19CC" w14:textId="77777777" w:rsidR="00A0083B" w:rsidRDefault="009C6DB0">
      <w:pPr>
        <w:ind w:firstLine="420"/>
      </w:pPr>
      <w:r>
        <w:t>{</w:t>
      </w:r>
    </w:p>
    <w:p w14:paraId="57C0757C" w14:textId="77777777" w:rsidR="00A0083B" w:rsidRDefault="009C6DB0">
      <w:pPr>
        <w:ind w:firstLine="420"/>
      </w:pPr>
      <w:r>
        <w:tab/>
        <w:t>"spevent": {</w:t>
      </w:r>
    </w:p>
    <w:p w14:paraId="0D67EFBD" w14:textId="77777777" w:rsidR="00A0083B" w:rsidRDefault="009C6DB0">
      <w:pPr>
        <w:ind w:firstLine="420"/>
      </w:pPr>
      <w:r>
        <w:tab/>
      </w:r>
      <w:r>
        <w:tab/>
        <w:t>"index": 40,</w:t>
      </w:r>
    </w:p>
    <w:p w14:paraId="6764E965" w14:textId="77777777" w:rsidR="00A0083B" w:rsidRDefault="009C6DB0">
      <w:pPr>
        <w:ind w:firstLine="420"/>
      </w:pPr>
      <w:r>
        <w:tab/>
      </w:r>
      <w:r>
        <w:tab/>
        <w:t>"tag": "ftpdlStart",</w:t>
      </w:r>
    </w:p>
    <w:p w14:paraId="255AA953" w14:textId="77777777" w:rsidR="00A0083B" w:rsidRDefault="009C6DB0">
      <w:pPr>
        <w:ind w:firstLine="420"/>
      </w:pPr>
      <w:r>
        <w:tab/>
      </w:r>
      <w:r>
        <w:tab/>
        <w:t>"time": 1616132316.5712156,</w:t>
      </w:r>
    </w:p>
    <w:p w14:paraId="221EA2A1" w14:textId="77777777" w:rsidR="00A0083B" w:rsidRDefault="009C6DB0">
      <w:pPr>
        <w:ind w:firstLine="420"/>
      </w:pPr>
      <w:r>
        <w:tab/>
      </w:r>
      <w:r>
        <w:tab/>
        <w:t>"file_name": ["xxxxxxxxx.cu", "xxxxxxxxx.dcf"],</w:t>
      </w:r>
    </w:p>
    <w:p w14:paraId="0C51CD4A" w14:textId="77777777" w:rsidR="00A0083B" w:rsidRDefault="009C6DB0">
      <w:pPr>
        <w:ind w:firstLine="420"/>
      </w:pPr>
      <w:r>
        <w:tab/>
      </w:r>
      <w:r>
        <w:tab/>
        <w:t>"location": {</w:t>
      </w:r>
    </w:p>
    <w:p w14:paraId="393D3858" w14:textId="77777777" w:rsidR="00A0083B" w:rsidRDefault="009C6DB0">
      <w:pPr>
        <w:ind w:firstLine="420"/>
      </w:pPr>
      <w:r>
        <w:tab/>
      </w:r>
      <w:r>
        <w:tab/>
      </w:r>
      <w:r>
        <w:tab/>
        <w:t>"lat": 40.22077,</w:t>
      </w:r>
    </w:p>
    <w:p w14:paraId="7CA7651A" w14:textId="77777777" w:rsidR="00A0083B" w:rsidRDefault="009C6DB0">
      <w:pPr>
        <w:ind w:firstLine="420"/>
      </w:pPr>
      <w:r>
        <w:tab/>
      </w:r>
      <w:r>
        <w:tab/>
      </w:r>
      <w:r>
        <w:tab/>
        <w:t>"lon": 116.23128    </w:t>
      </w:r>
    </w:p>
    <w:p w14:paraId="3CDE8E2E" w14:textId="77777777" w:rsidR="00A0083B" w:rsidRDefault="009C6DB0">
      <w:pPr>
        <w:ind w:firstLine="420"/>
      </w:pPr>
      <w:r>
        <w:tab/>
      </w:r>
      <w:r>
        <w:tab/>
        <w:t>}</w:t>
      </w:r>
    </w:p>
    <w:p w14:paraId="41015EBE" w14:textId="77777777" w:rsidR="00A0083B" w:rsidRDefault="009C6DB0">
      <w:pPr>
        <w:ind w:firstLine="420"/>
      </w:pPr>
      <w:r>
        <w:tab/>
        <w:t>}</w:t>
      </w:r>
    </w:p>
    <w:p w14:paraId="6C9C654E" w14:textId="7F0E4230" w:rsidR="00A0083B" w:rsidRDefault="009C6DB0">
      <w:pPr>
        <w:ind w:firstLine="420"/>
      </w:pPr>
      <w:r>
        <w:t>}</w:t>
      </w:r>
    </w:p>
    <w:p w14:paraId="610E3155" w14:textId="78877A7E" w:rsidR="003A224C" w:rsidRDefault="003A224C">
      <w:pPr>
        <w:ind w:firstLine="420"/>
      </w:pPr>
    </w:p>
    <w:p w14:paraId="00733434" w14:textId="4E885F56" w:rsidR="003A224C" w:rsidRDefault="003A224C">
      <w:pPr>
        <w:ind w:firstLine="420"/>
      </w:pPr>
    </w:p>
    <w:p w14:paraId="60BE4686" w14:textId="44E6D586" w:rsidR="003A224C" w:rsidRDefault="003A224C">
      <w:pPr>
        <w:ind w:firstLine="420"/>
      </w:pPr>
    </w:p>
    <w:p w14:paraId="669A4C72" w14:textId="77777777" w:rsidR="003A224C" w:rsidRDefault="003A224C">
      <w:pPr>
        <w:ind w:firstLine="420"/>
      </w:pPr>
    </w:p>
    <w:p w14:paraId="21E89699" w14:textId="58507D9C" w:rsidR="000924DB" w:rsidRDefault="000924DB" w:rsidP="000924DB">
      <w:pPr>
        <w:pStyle w:val="30"/>
        <w:rPr>
          <w:lang w:val="pt-BR"/>
        </w:rPr>
      </w:pPr>
      <w:bookmarkStart w:id="27" w:name="_Toc67926461"/>
      <w:r>
        <w:rPr>
          <w:rFonts w:hint="eastAsia"/>
        </w:rPr>
        <w:t>JsonData command</w:t>
      </w:r>
      <w:r>
        <w:rPr>
          <w:rFonts w:hint="eastAsia"/>
        </w:rPr>
        <w:t>业务详情事件指令</w:t>
      </w:r>
      <w:r>
        <w:rPr>
          <w:rFonts w:hint="eastAsia"/>
          <w:lang w:val="pt-BR"/>
        </w:rPr>
        <w:t>响应</w:t>
      </w:r>
      <w:bookmarkEnd w:id="27"/>
    </w:p>
    <w:p w14:paraId="4CAD1994" w14:textId="77777777" w:rsidR="000924DB" w:rsidRDefault="000924DB" w:rsidP="000924DB">
      <w:r>
        <w:rPr>
          <w:rFonts w:ascii="宋体" w:hAnsi="宋体"/>
          <w:noProof/>
          <w:kern w:val="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A72FEB" wp14:editId="22AB8B6C">
                <wp:simplePos x="0" y="0"/>
                <wp:positionH relativeFrom="column">
                  <wp:posOffset>114300</wp:posOffset>
                </wp:positionH>
                <wp:positionV relativeFrom="paragraph">
                  <wp:posOffset>197485</wp:posOffset>
                </wp:positionV>
                <wp:extent cx="5143500" cy="1133475"/>
                <wp:effectExtent l="0" t="0" r="19050" b="28575"/>
                <wp:wrapNone/>
                <wp:docPr id="6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D5E52" id="Rectangle 120" o:spid="_x0000_s1026" style="position:absolute;left:0;text-align:left;margin-left:9pt;margin-top:15.55pt;width:405pt;height:89.2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" filled="f"/>
            </w:pict>
          </mc:Fallback>
        </mc:AlternateContent>
      </w:r>
    </w:p>
    <w:p w14:paraId="27BB132A" w14:textId="77777777" w:rsidR="000924DB" w:rsidRDefault="000924DB" w:rsidP="000924DB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[Re</w:t>
      </w:r>
      <w:r>
        <w:rPr>
          <w:rFonts w:ascii="宋体" w:hAnsi="宋体" w:hint="eastAsia"/>
          <w:kern w:val="0"/>
          <w:szCs w:val="21"/>
        </w:rPr>
        <w:t>sponse</w:t>
      </w:r>
      <w:r>
        <w:rPr>
          <w:rFonts w:ascii="宋体" w:hAnsi="宋体"/>
          <w:kern w:val="0"/>
          <w:szCs w:val="21"/>
        </w:rPr>
        <w:t>]</w:t>
      </w:r>
    </w:p>
    <w:p w14:paraId="4EDB0846" w14:textId="5F9440C7" w:rsidR="000924DB" w:rsidRDefault="000924DB" w:rsidP="000924DB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  <w:lang w:val="fr-FR"/>
        </w:rPr>
      </w:pPr>
      <w:r>
        <w:rPr>
          <w:rFonts w:ascii="宋体" w:hAnsi="宋体"/>
          <w:kern w:val="0"/>
          <w:szCs w:val="21"/>
          <w:lang w:val="fr-FR"/>
        </w:rPr>
        <w:t>Command=</w:t>
      </w:r>
      <w:r w:rsidRPr="000924DB">
        <w:rPr>
          <w:rFonts w:hint="eastAsia"/>
        </w:rPr>
        <w:t xml:space="preserve"> </w:t>
      </w:r>
      <w:r>
        <w:rPr>
          <w:rFonts w:hint="eastAsia"/>
        </w:rPr>
        <w:t>JsonData</w:t>
      </w:r>
    </w:p>
    <w:p w14:paraId="43D95359" w14:textId="77777777" w:rsidR="000924DB" w:rsidRDefault="000924DB" w:rsidP="000924DB">
      <w:pPr>
        <w:spacing w:line="240" w:lineRule="auto"/>
        <w:ind w:firstLine="435"/>
        <w:rPr>
          <w:rFonts w:ascii="宋体" w:hAnsi="宋体"/>
          <w:kern w:val="0"/>
          <w:lang w:val="fr-FR"/>
        </w:rPr>
      </w:pPr>
      <w:r>
        <w:rPr>
          <w:rFonts w:ascii="宋体" w:hAnsi="宋体" w:hint="eastAsia"/>
          <w:kern w:val="0"/>
          <w:lang w:val="fr-FR"/>
        </w:rPr>
        <w:t xml:space="preserve">Session=Session ID </w:t>
      </w:r>
    </w:p>
    <w:p w14:paraId="7E4F05BE" w14:textId="77777777" w:rsidR="000924DB" w:rsidRDefault="000924DB" w:rsidP="000924DB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  <w:lang w:val="fr-FR"/>
        </w:rPr>
      </w:pPr>
      <w:r>
        <w:rPr>
          <w:rFonts w:ascii="宋体" w:hAnsi="宋体"/>
          <w:kern w:val="0"/>
          <w:szCs w:val="21"/>
          <w:lang w:val="fr-FR"/>
        </w:rPr>
        <w:t>Result=</w:t>
      </w:r>
      <w:r>
        <w:rPr>
          <w:rFonts w:ascii="宋体" w:hAnsi="宋体" w:hint="eastAsia"/>
          <w:kern w:val="0"/>
          <w:szCs w:val="21"/>
          <w:lang w:val="fr-FR"/>
        </w:rPr>
        <w:t>AC</w:t>
      </w:r>
      <w:r>
        <w:rPr>
          <w:rFonts w:ascii="宋体" w:hAnsi="宋体"/>
          <w:kern w:val="0"/>
          <w:szCs w:val="21"/>
          <w:lang w:val="fr-FR"/>
        </w:rPr>
        <w:t>/</w:t>
      </w:r>
      <w:r>
        <w:rPr>
          <w:rFonts w:ascii="宋体" w:hAnsi="宋体" w:hint="eastAsia"/>
          <w:kern w:val="0"/>
          <w:szCs w:val="21"/>
          <w:lang w:val="fr-FR"/>
        </w:rPr>
        <w:t>NAC            #</w:t>
      </w:r>
      <w:r>
        <w:rPr>
          <w:rFonts w:ascii="宋体" w:hAnsi="宋体" w:hint="eastAsia"/>
          <w:kern w:val="0"/>
          <w:szCs w:val="21"/>
        </w:rPr>
        <w:t>代表</w:t>
      </w:r>
      <w:r>
        <w:rPr>
          <w:rFonts w:ascii="宋体" w:hAnsi="宋体"/>
          <w:kern w:val="0"/>
          <w:szCs w:val="21"/>
          <w:lang w:val="fr-FR"/>
        </w:rPr>
        <w:t>Request</w:t>
      </w:r>
      <w:r>
        <w:rPr>
          <w:rFonts w:ascii="宋体" w:hAnsi="宋体" w:hint="eastAsia"/>
          <w:kern w:val="0"/>
          <w:szCs w:val="21"/>
        </w:rPr>
        <w:t>处理结果</w:t>
      </w:r>
      <w:r>
        <w:rPr>
          <w:rFonts w:ascii="宋体" w:hAnsi="宋体" w:hint="eastAsia"/>
          <w:kern w:val="0"/>
          <w:szCs w:val="21"/>
          <w:lang w:val="fr-FR"/>
        </w:rPr>
        <w:t>,Accept</w:t>
      </w:r>
      <w:r>
        <w:rPr>
          <w:rFonts w:ascii="宋体" w:hAnsi="宋体" w:hint="eastAsia"/>
          <w:kern w:val="0"/>
          <w:szCs w:val="21"/>
        </w:rPr>
        <w:t>和</w:t>
      </w:r>
      <w:r>
        <w:rPr>
          <w:rFonts w:ascii="宋体" w:hAnsi="宋体" w:hint="eastAsia"/>
          <w:kern w:val="0"/>
          <w:szCs w:val="21"/>
          <w:lang w:val="fr-FR"/>
        </w:rPr>
        <w:t>Not accept</w:t>
      </w:r>
    </w:p>
    <w:p w14:paraId="389C564A" w14:textId="77777777" w:rsidR="000924DB" w:rsidRDefault="000924DB" w:rsidP="000924DB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ascii="宋体" w:hAnsi="宋体"/>
          <w:kern w:val="0"/>
          <w:szCs w:val="21"/>
          <w:lang w:val="fr-FR"/>
        </w:rPr>
      </w:pPr>
      <w:r>
        <w:rPr>
          <w:rFonts w:ascii="宋体" w:hAnsi="宋体"/>
          <w:kern w:val="0"/>
          <w:szCs w:val="21"/>
          <w:lang w:val="fr-FR"/>
        </w:rPr>
        <w:lastRenderedPageBreak/>
        <w:t>Code=A Code</w:t>
      </w:r>
      <w:r>
        <w:rPr>
          <w:rFonts w:ascii="宋体" w:hAnsi="宋体" w:hint="eastAsia"/>
          <w:kern w:val="0"/>
          <w:szCs w:val="21"/>
          <w:lang w:val="fr-FR"/>
        </w:rPr>
        <w:t xml:space="preserve">              #</w:t>
      </w:r>
      <w:r>
        <w:rPr>
          <w:rFonts w:ascii="宋体" w:hAnsi="宋体" w:hint="eastAsia"/>
          <w:kern w:val="0"/>
          <w:szCs w:val="21"/>
        </w:rPr>
        <w:t>如果结果为</w:t>
      </w:r>
      <w:r>
        <w:rPr>
          <w:rFonts w:ascii="宋体" w:hAnsi="宋体" w:hint="eastAsia"/>
          <w:kern w:val="0"/>
          <w:szCs w:val="21"/>
          <w:lang w:val="fr-FR"/>
        </w:rPr>
        <w:t>NAC</w:t>
      </w:r>
      <w:r>
        <w:rPr>
          <w:rFonts w:ascii="宋体" w:hAnsi="宋体" w:hint="eastAsia"/>
          <w:kern w:val="0"/>
          <w:szCs w:val="21"/>
        </w:rPr>
        <w:t>时的处理结果代码</w:t>
      </w:r>
      <w:r>
        <w:rPr>
          <w:rFonts w:ascii="宋体" w:hAnsi="宋体" w:hint="eastAsia"/>
          <w:kern w:val="0"/>
          <w:szCs w:val="21"/>
          <w:lang w:val="fr-FR"/>
        </w:rPr>
        <w:t xml:space="preserve"> </w:t>
      </w:r>
    </w:p>
    <w:bookmarkEnd w:id="19"/>
    <w:p w14:paraId="22EFBE1D" w14:textId="77777777" w:rsidR="000924DB" w:rsidRPr="000924DB" w:rsidRDefault="000924DB" w:rsidP="000924DB">
      <w:pPr>
        <w:ind w:left="420"/>
        <w:rPr>
          <w:lang w:val="pt-BR"/>
        </w:rPr>
      </w:pPr>
    </w:p>
    <w:sectPr w:rsidR="000924DB" w:rsidRPr="000924DB">
      <w:head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AD31C" w14:textId="77777777" w:rsidR="00497A5C" w:rsidRDefault="00497A5C">
      <w:pPr>
        <w:spacing w:line="240" w:lineRule="auto"/>
      </w:pPr>
      <w:r>
        <w:separator/>
      </w:r>
    </w:p>
  </w:endnote>
  <w:endnote w:type="continuationSeparator" w:id="0">
    <w:p w14:paraId="6E0FEB51" w14:textId="77777777" w:rsidR="00497A5C" w:rsidRDefault="00497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EF8D2" w14:textId="77777777" w:rsidR="00A0083B" w:rsidRDefault="009C6DB0">
    <w:pPr>
      <w:pStyle w:val="a7"/>
      <w:jc w:val="right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</w:rPr>
      <w:t>I</w:t>
    </w:r>
    <w:r>
      <w:rPr>
        <w:rStyle w:val="ac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F0029" w14:textId="77777777" w:rsidR="00A0083B" w:rsidRDefault="009C6DB0">
    <w:pPr>
      <w:pStyle w:val="a7"/>
      <w:ind w:right="180"/>
    </w:pPr>
    <w:r>
      <w:rPr>
        <w:rFonts w:hint="eastAsia"/>
        <w:kern w:val="0"/>
      </w:rPr>
      <w:tab/>
    </w:r>
    <w:r>
      <w:rPr>
        <w:rFonts w:hint="eastAsia"/>
        <w:kern w:val="0"/>
      </w:rPr>
      <w:tab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</w:rPr>
      <w:t>11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99100" w14:textId="77777777" w:rsidR="00497A5C" w:rsidRDefault="00497A5C">
      <w:pPr>
        <w:spacing w:line="240" w:lineRule="auto"/>
      </w:pPr>
      <w:r>
        <w:separator/>
      </w:r>
    </w:p>
  </w:footnote>
  <w:footnote w:type="continuationSeparator" w:id="0">
    <w:p w14:paraId="249B3955" w14:textId="77777777" w:rsidR="00497A5C" w:rsidRDefault="00497A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B40A" w14:textId="37D1AE38" w:rsidR="00A0083B" w:rsidRDefault="00EF221B">
    <w:pPr>
      <w:pStyle w:val="a8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文件联合校验平台</w:t>
    </w:r>
    <w:r w:rsidR="009C6DB0">
      <w:rPr>
        <w:rFonts w:ascii="宋体" w:hAnsi="宋体" w:hint="eastAsia"/>
        <w:sz w:val="21"/>
        <w:szCs w:val="21"/>
      </w:rPr>
      <w:t>接口规范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62AC3" w14:textId="77777777" w:rsidR="00A0083B" w:rsidRDefault="00A008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left" w:pos="340"/>
        </w:tabs>
        <w:ind w:left="34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C16DDD"/>
    <w:multiLevelType w:val="multilevel"/>
    <w:tmpl w:val="31C16DDD"/>
    <w:lvl w:ilvl="0">
      <w:start w:val="1"/>
      <w:numFmt w:val="bullet"/>
      <w:pStyle w:val="4"/>
      <w:lvlText w:val=""/>
      <w:lvlJc w:val="left"/>
      <w:pPr>
        <w:tabs>
          <w:tab w:val="left" w:pos="3148"/>
        </w:tabs>
        <w:ind w:left="314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3568"/>
        </w:tabs>
        <w:ind w:left="356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3988"/>
        </w:tabs>
        <w:ind w:left="3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4408"/>
        </w:tabs>
        <w:ind w:left="440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4828"/>
        </w:tabs>
        <w:ind w:left="482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5248"/>
        </w:tabs>
        <w:ind w:left="524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668"/>
        </w:tabs>
        <w:ind w:left="566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6088"/>
        </w:tabs>
        <w:ind w:left="608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508"/>
        </w:tabs>
        <w:ind w:left="6508" w:hanging="420"/>
      </w:pPr>
      <w:rPr>
        <w:rFonts w:ascii="Wingdings" w:hAnsi="Wingdings" w:hint="default"/>
      </w:rPr>
    </w:lvl>
  </w:abstractNum>
  <w:abstractNum w:abstractNumId="2" w15:restartNumberingAfterBreak="0">
    <w:nsid w:val="326B6495"/>
    <w:multiLevelType w:val="multilevel"/>
    <w:tmpl w:val="326B6495"/>
    <w:lvl w:ilvl="0">
      <w:start w:val="1"/>
      <w:numFmt w:val="chineseCountingThousand"/>
      <w:pStyle w:val="0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1"/>
      <w:suff w:val="nothing"/>
      <w:lvlText w:val="%2、"/>
      <w:lvlJc w:val="left"/>
      <w:pPr>
        <w:ind w:left="851" w:firstLine="0"/>
      </w:pPr>
      <w:rPr>
        <w:rFonts w:hint="eastAsia"/>
      </w:rPr>
    </w:lvl>
    <w:lvl w:ilvl="2">
      <w:start w:val="1"/>
      <w:numFmt w:val="decimal"/>
      <w:pStyle w:val="2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pStyle w:val="3"/>
      <w:suff w:val="space"/>
      <w:lvlText w:val="%3.%4"/>
      <w:lvlJc w:val="left"/>
      <w:pPr>
        <w:ind w:left="284" w:firstLine="0"/>
      </w:pPr>
      <w:rPr>
        <w:rFonts w:hint="eastAsia"/>
      </w:rPr>
    </w:lvl>
    <w:lvl w:ilvl="4">
      <w:start w:val="1"/>
      <w:numFmt w:val="decimal"/>
      <w:pStyle w:val="40"/>
      <w:suff w:val="space"/>
      <w:lvlText w:val="%3.%4.%5"/>
      <w:lvlJc w:val="left"/>
      <w:pPr>
        <w:ind w:left="284" w:firstLine="0"/>
      </w:pPr>
      <w:rPr>
        <w:rFonts w:hint="eastAsia"/>
      </w:rPr>
    </w:lvl>
    <w:lvl w:ilvl="5">
      <w:start w:val="1"/>
      <w:numFmt w:val="decimal"/>
      <w:pStyle w:val="5"/>
      <w:suff w:val="space"/>
      <w:lvlText w:val="%3.%4.%5.%6"/>
      <w:lvlJc w:val="left"/>
      <w:pPr>
        <w:ind w:left="284" w:firstLine="0"/>
      </w:pPr>
      <w:rPr>
        <w:rFonts w:hint="eastAsia"/>
      </w:rPr>
    </w:lvl>
    <w:lvl w:ilvl="6">
      <w:start w:val="1"/>
      <w:numFmt w:val="lowerRoman"/>
      <w:pStyle w:val="6"/>
      <w:suff w:val="space"/>
      <w:lvlText w:val="&lt;%7&gt;"/>
      <w:lvlJc w:val="left"/>
      <w:pPr>
        <w:ind w:left="0" w:firstLine="0"/>
      </w:pPr>
      <w:rPr>
        <w:rFonts w:hint="eastAsia"/>
        <w:b/>
        <w:i w:val="0"/>
        <w:color w:val="00B0F0"/>
      </w:rPr>
    </w:lvl>
    <w:lvl w:ilvl="7">
      <w:start w:val="1"/>
      <w:numFmt w:val="decimal"/>
      <w:pStyle w:val="7"/>
      <w:suff w:val="space"/>
      <w:lvlText w:val="(%8)."/>
      <w:lvlJc w:val="left"/>
      <w:pPr>
        <w:ind w:left="425" w:firstLine="0"/>
      </w:pPr>
      <w:rPr>
        <w:rFonts w:hint="eastAsia"/>
        <w:b/>
        <w:i w:val="0"/>
        <w:color w:val="00B050"/>
      </w:rPr>
    </w:lvl>
    <w:lvl w:ilvl="8">
      <w:start w:val="1"/>
      <w:numFmt w:val="lowerLetter"/>
      <w:pStyle w:val="8"/>
      <w:suff w:val="nothing"/>
      <w:lvlText w:val="%9."/>
      <w:lvlJc w:val="left"/>
      <w:pPr>
        <w:ind w:left="710" w:firstLine="0"/>
      </w:pPr>
      <w:rPr>
        <w:rFonts w:hint="eastAsia"/>
        <w:b/>
        <w:i w:val="0"/>
        <w:color w:val="C00000"/>
        <w:sz w:val="28"/>
      </w:rPr>
    </w:lvl>
  </w:abstractNum>
  <w:abstractNum w:abstractNumId="3" w15:restartNumberingAfterBreak="0">
    <w:nsid w:val="3E730D7A"/>
    <w:multiLevelType w:val="multilevel"/>
    <w:tmpl w:val="3E730D7A"/>
    <w:lvl w:ilvl="0">
      <w:start w:val="1"/>
      <w:numFmt w:val="decimal"/>
      <w:pStyle w:val="10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5908494E"/>
    <w:multiLevelType w:val="multilevel"/>
    <w:tmpl w:val="5908494E"/>
    <w:lvl w:ilvl="0">
      <w:start w:val="1"/>
      <w:numFmt w:val="bullet"/>
      <w:pStyle w:val="20"/>
      <w:lvlText w:val=""/>
      <w:lvlJc w:val="left"/>
      <w:pPr>
        <w:ind w:left="987" w:hanging="420"/>
      </w:pPr>
      <w:rPr>
        <w:rFonts w:ascii="Wingdings" w:hAnsi="Wingdings" w:hint="default"/>
        <w:b/>
        <w:i w:val="0"/>
        <w:color w:val="006600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1A7726"/>
    <w:multiLevelType w:val="multilevel"/>
    <w:tmpl w:val="5D1A7726"/>
    <w:lvl w:ilvl="0">
      <w:start w:val="1"/>
      <w:numFmt w:val="upperLetter"/>
      <w:pStyle w:val="a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pStyle w:val="2TimesNewRoman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5E441C03"/>
    <w:multiLevelType w:val="multilevel"/>
    <w:tmpl w:val="5E441C03"/>
    <w:lvl w:ilvl="0">
      <w:start w:val="1"/>
      <w:numFmt w:val="decimal"/>
      <w:pStyle w:val="11"/>
      <w:lvlText w:val="%1"/>
      <w:lvlJc w:val="left"/>
      <w:pPr>
        <w:tabs>
          <w:tab w:val="left" w:pos="1276"/>
        </w:tabs>
        <w:ind w:left="99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>
      <w:start w:val="1"/>
      <w:numFmt w:val="decimal"/>
      <w:pStyle w:val="21"/>
      <w:lvlText w:val="%1.%2"/>
      <w:lvlJc w:val="left"/>
      <w:pPr>
        <w:tabs>
          <w:tab w:val="left" w:pos="747"/>
        </w:tabs>
        <w:ind w:left="180" w:firstLine="0"/>
      </w:pPr>
      <w:rPr>
        <w:rFonts w:ascii="黑体" w:eastAsia="黑体" w:hint="eastAsia"/>
        <w:b w:val="0"/>
        <w:i w:val="0"/>
        <w:sz w:val="21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left" w:pos="567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3">
      <w:start w:val="1"/>
      <w:numFmt w:val="decimal"/>
      <w:pStyle w:val="41"/>
      <w:lvlText w:val="%1.%2.%3.%4"/>
      <w:lvlJc w:val="left"/>
      <w:pPr>
        <w:tabs>
          <w:tab w:val="left" w:pos="567"/>
        </w:tabs>
        <w:ind w:left="0" w:firstLine="0"/>
      </w:pPr>
      <w:rPr>
        <w:rFonts w:ascii="黑体" w:eastAsia="黑体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position w:val="0"/>
        <w:sz w:val="21"/>
        <w:u w:val="none"/>
        <w:vertAlign w:val="baseline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567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5">
      <w:start w:val="1"/>
      <w:numFmt w:val="decimal"/>
      <w:pStyle w:val="60"/>
      <w:lvlText w:val="%1.%2.%3.%4.%5.%6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7"/>
        </w:tabs>
        <w:ind w:left="0" w:firstLine="0"/>
      </w:pPr>
      <w:rPr>
        <w:rFonts w:hint="eastAsia"/>
      </w:rPr>
    </w:lvl>
  </w:abstractNum>
  <w:abstractNum w:abstractNumId="7" w15:restartNumberingAfterBreak="0">
    <w:nsid w:val="735436CB"/>
    <w:multiLevelType w:val="multilevel"/>
    <w:tmpl w:val="735436CB"/>
    <w:lvl w:ilvl="0">
      <w:start w:val="1"/>
      <w:numFmt w:val="bullet"/>
      <w:pStyle w:val="12"/>
      <w:lvlText w:val=""/>
      <w:lvlJc w:val="left"/>
      <w:pPr>
        <w:ind w:left="420" w:hanging="420"/>
      </w:pPr>
      <w:rPr>
        <w:rFonts w:ascii="Wingdings" w:hAnsi="Wingdings" w:hint="default"/>
        <w:b/>
        <w:i w:val="0"/>
        <w:color w:val="FF0000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FE14CF"/>
    <w:multiLevelType w:val="multilevel"/>
    <w:tmpl w:val="7FFE14CF"/>
    <w:lvl w:ilvl="0">
      <w:start w:val="1"/>
      <w:numFmt w:val="chineseCountingThousand"/>
      <w:pStyle w:val="13"/>
      <w:lvlText w:val="第%1章 "/>
      <w:lvlJc w:val="left"/>
      <w:pPr>
        <w:tabs>
          <w:tab w:val="left" w:pos="-517"/>
        </w:tabs>
        <w:ind w:left="-517" w:firstLine="0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left" w:pos="-517"/>
        </w:tabs>
        <w:ind w:left="227" w:hanging="227"/>
      </w:pPr>
      <w:rPr>
        <w:rFonts w:ascii="华文细黑" w:eastAsia="华文细黑" w:hAnsi="华文细黑" w:cs="Times New Roman" w:hint="eastAsia"/>
      </w:rPr>
    </w:lvl>
    <w:lvl w:ilvl="2">
      <w:start w:val="1"/>
      <w:numFmt w:val="decimal"/>
      <w:pStyle w:val="31"/>
      <w:lvlText w:val="%3 "/>
      <w:lvlJc w:val="left"/>
      <w:pPr>
        <w:tabs>
          <w:tab w:val="left" w:pos="511"/>
        </w:tabs>
        <w:ind w:left="511" w:hanging="22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left" w:pos="680"/>
        </w:tabs>
        <w:ind w:left="680" w:hanging="226"/>
      </w:pPr>
      <w:rPr>
        <w:rFonts w:hint="eastAsia"/>
      </w:rPr>
    </w:lvl>
    <w:lvl w:ilvl="4">
      <w:start w:val="1"/>
      <w:numFmt w:val="decimal"/>
      <w:pStyle w:val="14"/>
      <w:lvlText w:val="（%5）"/>
      <w:lvlJc w:val="left"/>
      <w:pPr>
        <w:tabs>
          <w:tab w:val="left" w:pos="397"/>
        </w:tabs>
        <w:ind w:left="454" w:firstLine="0"/>
      </w:pPr>
      <w:rPr>
        <w:rFonts w:hint="eastAsia"/>
      </w:rPr>
    </w:lvl>
    <w:lvl w:ilvl="5">
      <w:start w:val="1"/>
      <w:numFmt w:val="lowerLetter"/>
      <w:pStyle w:val="23"/>
      <w:lvlText w:val="%6. "/>
      <w:lvlJc w:val="left"/>
      <w:pPr>
        <w:tabs>
          <w:tab w:val="left" w:pos="851"/>
        </w:tabs>
        <w:ind w:left="1304" w:hanging="170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left" w:pos="779"/>
        </w:tabs>
        <w:ind w:left="779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923"/>
        </w:tabs>
        <w:ind w:left="923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067"/>
        </w:tabs>
        <w:ind w:left="1067" w:hanging="1584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1EE"/>
    <w:rsid w:val="00000CC4"/>
    <w:rsid w:val="0000104D"/>
    <w:rsid w:val="000053CF"/>
    <w:rsid w:val="00005651"/>
    <w:rsid w:val="00005FC2"/>
    <w:rsid w:val="0000613C"/>
    <w:rsid w:val="00006617"/>
    <w:rsid w:val="00007395"/>
    <w:rsid w:val="00010EE6"/>
    <w:rsid w:val="0001251E"/>
    <w:rsid w:val="00016842"/>
    <w:rsid w:val="00017F5E"/>
    <w:rsid w:val="00020161"/>
    <w:rsid w:val="00021AB0"/>
    <w:rsid w:val="00023F92"/>
    <w:rsid w:val="00024DBA"/>
    <w:rsid w:val="00026F5B"/>
    <w:rsid w:val="000312E9"/>
    <w:rsid w:val="00031A5D"/>
    <w:rsid w:val="000331D0"/>
    <w:rsid w:val="000337BD"/>
    <w:rsid w:val="000411AF"/>
    <w:rsid w:val="00043F96"/>
    <w:rsid w:val="00045AAF"/>
    <w:rsid w:val="000501CA"/>
    <w:rsid w:val="00051316"/>
    <w:rsid w:val="000547CF"/>
    <w:rsid w:val="00055ED9"/>
    <w:rsid w:val="0006151D"/>
    <w:rsid w:val="00061FD9"/>
    <w:rsid w:val="00062196"/>
    <w:rsid w:val="000634FB"/>
    <w:rsid w:val="00063AF8"/>
    <w:rsid w:val="00063D64"/>
    <w:rsid w:val="00063E3D"/>
    <w:rsid w:val="000659C5"/>
    <w:rsid w:val="00066397"/>
    <w:rsid w:val="0006770C"/>
    <w:rsid w:val="00067A2C"/>
    <w:rsid w:val="00067B2E"/>
    <w:rsid w:val="00067D09"/>
    <w:rsid w:val="00074FE4"/>
    <w:rsid w:val="00076B61"/>
    <w:rsid w:val="000817D1"/>
    <w:rsid w:val="000818B1"/>
    <w:rsid w:val="00081DA9"/>
    <w:rsid w:val="00082197"/>
    <w:rsid w:val="00083512"/>
    <w:rsid w:val="000836D2"/>
    <w:rsid w:val="00085E02"/>
    <w:rsid w:val="0008650D"/>
    <w:rsid w:val="0008684A"/>
    <w:rsid w:val="00087E4E"/>
    <w:rsid w:val="00090E1F"/>
    <w:rsid w:val="000924DB"/>
    <w:rsid w:val="00093E90"/>
    <w:rsid w:val="00094FF7"/>
    <w:rsid w:val="0009576B"/>
    <w:rsid w:val="000970D3"/>
    <w:rsid w:val="000A08C2"/>
    <w:rsid w:val="000A2320"/>
    <w:rsid w:val="000A253C"/>
    <w:rsid w:val="000A5479"/>
    <w:rsid w:val="000A5BA5"/>
    <w:rsid w:val="000A633F"/>
    <w:rsid w:val="000B06A5"/>
    <w:rsid w:val="000B13B7"/>
    <w:rsid w:val="000B40C4"/>
    <w:rsid w:val="000B4D92"/>
    <w:rsid w:val="000B5964"/>
    <w:rsid w:val="000B62CB"/>
    <w:rsid w:val="000B65E7"/>
    <w:rsid w:val="000B745E"/>
    <w:rsid w:val="000B7479"/>
    <w:rsid w:val="000B7C10"/>
    <w:rsid w:val="000C1C93"/>
    <w:rsid w:val="000C2933"/>
    <w:rsid w:val="000C2E3F"/>
    <w:rsid w:val="000C3372"/>
    <w:rsid w:val="000C6172"/>
    <w:rsid w:val="000C6D32"/>
    <w:rsid w:val="000C7E34"/>
    <w:rsid w:val="000D093D"/>
    <w:rsid w:val="000D3962"/>
    <w:rsid w:val="000D4200"/>
    <w:rsid w:val="000D4F24"/>
    <w:rsid w:val="000D5D6D"/>
    <w:rsid w:val="000D6B9E"/>
    <w:rsid w:val="000D7C01"/>
    <w:rsid w:val="000D7E50"/>
    <w:rsid w:val="000E1562"/>
    <w:rsid w:val="000E2AEC"/>
    <w:rsid w:val="000E55EC"/>
    <w:rsid w:val="000E5E9A"/>
    <w:rsid w:val="000F05C4"/>
    <w:rsid w:val="000F19BD"/>
    <w:rsid w:val="000F30C0"/>
    <w:rsid w:val="000F4C70"/>
    <w:rsid w:val="000F4D00"/>
    <w:rsid w:val="000F5112"/>
    <w:rsid w:val="000F5C91"/>
    <w:rsid w:val="000F664B"/>
    <w:rsid w:val="000F68A3"/>
    <w:rsid w:val="000F72B8"/>
    <w:rsid w:val="000F7BEE"/>
    <w:rsid w:val="00101E2A"/>
    <w:rsid w:val="00102775"/>
    <w:rsid w:val="00102E33"/>
    <w:rsid w:val="00103A5B"/>
    <w:rsid w:val="00106780"/>
    <w:rsid w:val="001119B7"/>
    <w:rsid w:val="00114D41"/>
    <w:rsid w:val="0011537C"/>
    <w:rsid w:val="0011664D"/>
    <w:rsid w:val="00117E95"/>
    <w:rsid w:val="00122955"/>
    <w:rsid w:val="001274A8"/>
    <w:rsid w:val="00127979"/>
    <w:rsid w:val="00134B23"/>
    <w:rsid w:val="00137F7B"/>
    <w:rsid w:val="0014002A"/>
    <w:rsid w:val="00142F0D"/>
    <w:rsid w:val="00145309"/>
    <w:rsid w:val="00146063"/>
    <w:rsid w:val="001460AD"/>
    <w:rsid w:val="00150875"/>
    <w:rsid w:val="00151CD4"/>
    <w:rsid w:val="001525B9"/>
    <w:rsid w:val="00152C16"/>
    <w:rsid w:val="0015466C"/>
    <w:rsid w:val="00156478"/>
    <w:rsid w:val="001575CC"/>
    <w:rsid w:val="00160938"/>
    <w:rsid w:val="00161D09"/>
    <w:rsid w:val="00162413"/>
    <w:rsid w:val="00164A43"/>
    <w:rsid w:val="00165EE4"/>
    <w:rsid w:val="00172067"/>
    <w:rsid w:val="00173993"/>
    <w:rsid w:val="001751AB"/>
    <w:rsid w:val="00176DC2"/>
    <w:rsid w:val="00177246"/>
    <w:rsid w:val="00180C41"/>
    <w:rsid w:val="0018123F"/>
    <w:rsid w:val="0018458F"/>
    <w:rsid w:val="00184917"/>
    <w:rsid w:val="00184F18"/>
    <w:rsid w:val="00185126"/>
    <w:rsid w:val="00187854"/>
    <w:rsid w:val="00190465"/>
    <w:rsid w:val="001917D9"/>
    <w:rsid w:val="001918DB"/>
    <w:rsid w:val="001923BD"/>
    <w:rsid w:val="00192590"/>
    <w:rsid w:val="001937DD"/>
    <w:rsid w:val="0019427F"/>
    <w:rsid w:val="00194280"/>
    <w:rsid w:val="001944EB"/>
    <w:rsid w:val="00195AE8"/>
    <w:rsid w:val="00197EAC"/>
    <w:rsid w:val="001A09C2"/>
    <w:rsid w:val="001A1821"/>
    <w:rsid w:val="001A4F90"/>
    <w:rsid w:val="001A5B71"/>
    <w:rsid w:val="001A5B88"/>
    <w:rsid w:val="001A7426"/>
    <w:rsid w:val="001A7D5D"/>
    <w:rsid w:val="001B0465"/>
    <w:rsid w:val="001B0D43"/>
    <w:rsid w:val="001B10D0"/>
    <w:rsid w:val="001B1437"/>
    <w:rsid w:val="001B17FF"/>
    <w:rsid w:val="001B48B6"/>
    <w:rsid w:val="001B4C1F"/>
    <w:rsid w:val="001B5B51"/>
    <w:rsid w:val="001B6C05"/>
    <w:rsid w:val="001B7898"/>
    <w:rsid w:val="001C258E"/>
    <w:rsid w:val="001C316A"/>
    <w:rsid w:val="001C3AFA"/>
    <w:rsid w:val="001C64CA"/>
    <w:rsid w:val="001C6E8E"/>
    <w:rsid w:val="001D2A7A"/>
    <w:rsid w:val="001D2CFC"/>
    <w:rsid w:val="001D3F3F"/>
    <w:rsid w:val="001D42AA"/>
    <w:rsid w:val="001D4ADD"/>
    <w:rsid w:val="001D5065"/>
    <w:rsid w:val="001D598E"/>
    <w:rsid w:val="001D6304"/>
    <w:rsid w:val="001D6D32"/>
    <w:rsid w:val="001E0C44"/>
    <w:rsid w:val="001E41F0"/>
    <w:rsid w:val="001E7AF6"/>
    <w:rsid w:val="001F06AD"/>
    <w:rsid w:val="001F33D1"/>
    <w:rsid w:val="001F4F4D"/>
    <w:rsid w:val="001F6C18"/>
    <w:rsid w:val="00201153"/>
    <w:rsid w:val="00201C0B"/>
    <w:rsid w:val="00203C1C"/>
    <w:rsid w:val="00203F09"/>
    <w:rsid w:val="0020755B"/>
    <w:rsid w:val="002101BE"/>
    <w:rsid w:val="00210DE0"/>
    <w:rsid w:val="0021169C"/>
    <w:rsid w:val="0021235E"/>
    <w:rsid w:val="0021325D"/>
    <w:rsid w:val="00213BDB"/>
    <w:rsid w:val="00215A42"/>
    <w:rsid w:val="00220837"/>
    <w:rsid w:val="00220B18"/>
    <w:rsid w:val="00220EED"/>
    <w:rsid w:val="00221672"/>
    <w:rsid w:val="002217A1"/>
    <w:rsid w:val="00221A46"/>
    <w:rsid w:val="00222E0B"/>
    <w:rsid w:val="00223F72"/>
    <w:rsid w:val="00230A30"/>
    <w:rsid w:val="00232549"/>
    <w:rsid w:val="00233DD6"/>
    <w:rsid w:val="00235905"/>
    <w:rsid w:val="00237503"/>
    <w:rsid w:val="00237B35"/>
    <w:rsid w:val="0024021F"/>
    <w:rsid w:val="002414F2"/>
    <w:rsid w:val="002420E3"/>
    <w:rsid w:val="0024370E"/>
    <w:rsid w:val="002517CA"/>
    <w:rsid w:val="00252629"/>
    <w:rsid w:val="00253166"/>
    <w:rsid w:val="002561A4"/>
    <w:rsid w:val="00256B65"/>
    <w:rsid w:val="00260A11"/>
    <w:rsid w:val="002618D5"/>
    <w:rsid w:val="002627C2"/>
    <w:rsid w:val="00262EAF"/>
    <w:rsid w:val="002643DB"/>
    <w:rsid w:val="002647C6"/>
    <w:rsid w:val="00264A9A"/>
    <w:rsid w:val="00265298"/>
    <w:rsid w:val="002652C6"/>
    <w:rsid w:val="0027187B"/>
    <w:rsid w:val="00272E8E"/>
    <w:rsid w:val="00273C17"/>
    <w:rsid w:val="00276924"/>
    <w:rsid w:val="0027733D"/>
    <w:rsid w:val="00280DA3"/>
    <w:rsid w:val="00282585"/>
    <w:rsid w:val="00286AC0"/>
    <w:rsid w:val="00287417"/>
    <w:rsid w:val="00287EC7"/>
    <w:rsid w:val="00291618"/>
    <w:rsid w:val="00293889"/>
    <w:rsid w:val="00295D97"/>
    <w:rsid w:val="0029692B"/>
    <w:rsid w:val="0029779F"/>
    <w:rsid w:val="00297D5D"/>
    <w:rsid w:val="002A0463"/>
    <w:rsid w:val="002A11A7"/>
    <w:rsid w:val="002A1259"/>
    <w:rsid w:val="002A1954"/>
    <w:rsid w:val="002A4020"/>
    <w:rsid w:val="002A5266"/>
    <w:rsid w:val="002B052D"/>
    <w:rsid w:val="002B154D"/>
    <w:rsid w:val="002C0F91"/>
    <w:rsid w:val="002C1D8D"/>
    <w:rsid w:val="002C2DD9"/>
    <w:rsid w:val="002C2EEE"/>
    <w:rsid w:val="002C434B"/>
    <w:rsid w:val="002C48BA"/>
    <w:rsid w:val="002D05C8"/>
    <w:rsid w:val="002D1286"/>
    <w:rsid w:val="002D1CA3"/>
    <w:rsid w:val="002D2230"/>
    <w:rsid w:val="002D2B4E"/>
    <w:rsid w:val="002D3D81"/>
    <w:rsid w:val="002D590D"/>
    <w:rsid w:val="002E001A"/>
    <w:rsid w:val="002E0601"/>
    <w:rsid w:val="002E1D02"/>
    <w:rsid w:val="002E30C6"/>
    <w:rsid w:val="002E39C0"/>
    <w:rsid w:val="002E47FF"/>
    <w:rsid w:val="002E609A"/>
    <w:rsid w:val="002E630F"/>
    <w:rsid w:val="002E66B3"/>
    <w:rsid w:val="002F3D1E"/>
    <w:rsid w:val="002F3E09"/>
    <w:rsid w:val="002F59CF"/>
    <w:rsid w:val="002F7910"/>
    <w:rsid w:val="00300FA9"/>
    <w:rsid w:val="00301C08"/>
    <w:rsid w:val="0030230C"/>
    <w:rsid w:val="00303783"/>
    <w:rsid w:val="003047BE"/>
    <w:rsid w:val="003048D1"/>
    <w:rsid w:val="003061CE"/>
    <w:rsid w:val="00306375"/>
    <w:rsid w:val="003073F1"/>
    <w:rsid w:val="003079F2"/>
    <w:rsid w:val="00310323"/>
    <w:rsid w:val="00310FBF"/>
    <w:rsid w:val="00312A88"/>
    <w:rsid w:val="00313785"/>
    <w:rsid w:val="003140C7"/>
    <w:rsid w:val="00315EB1"/>
    <w:rsid w:val="003163DF"/>
    <w:rsid w:val="00316C36"/>
    <w:rsid w:val="00317C76"/>
    <w:rsid w:val="003208B7"/>
    <w:rsid w:val="00321BA2"/>
    <w:rsid w:val="00322D04"/>
    <w:rsid w:val="00323ECF"/>
    <w:rsid w:val="003268C7"/>
    <w:rsid w:val="00326C9D"/>
    <w:rsid w:val="0032724F"/>
    <w:rsid w:val="003329F6"/>
    <w:rsid w:val="00333DA8"/>
    <w:rsid w:val="003361ED"/>
    <w:rsid w:val="0033669D"/>
    <w:rsid w:val="00337516"/>
    <w:rsid w:val="0034165E"/>
    <w:rsid w:val="00341F50"/>
    <w:rsid w:val="00342306"/>
    <w:rsid w:val="00342769"/>
    <w:rsid w:val="0034717F"/>
    <w:rsid w:val="00347483"/>
    <w:rsid w:val="003502C3"/>
    <w:rsid w:val="003525A8"/>
    <w:rsid w:val="003549BA"/>
    <w:rsid w:val="00355109"/>
    <w:rsid w:val="0035695E"/>
    <w:rsid w:val="00356EBB"/>
    <w:rsid w:val="00357A33"/>
    <w:rsid w:val="00360A97"/>
    <w:rsid w:val="00361A2F"/>
    <w:rsid w:val="00363E37"/>
    <w:rsid w:val="003707E9"/>
    <w:rsid w:val="00370B71"/>
    <w:rsid w:val="0037285D"/>
    <w:rsid w:val="00373050"/>
    <w:rsid w:val="00382401"/>
    <w:rsid w:val="003828C8"/>
    <w:rsid w:val="00383C60"/>
    <w:rsid w:val="003843F4"/>
    <w:rsid w:val="00385629"/>
    <w:rsid w:val="00386F72"/>
    <w:rsid w:val="003873CA"/>
    <w:rsid w:val="00390C1D"/>
    <w:rsid w:val="00391C66"/>
    <w:rsid w:val="00391FA5"/>
    <w:rsid w:val="0039357D"/>
    <w:rsid w:val="0039405C"/>
    <w:rsid w:val="003965E2"/>
    <w:rsid w:val="003A0378"/>
    <w:rsid w:val="003A224C"/>
    <w:rsid w:val="003A2E13"/>
    <w:rsid w:val="003A38AC"/>
    <w:rsid w:val="003A4723"/>
    <w:rsid w:val="003A7ABB"/>
    <w:rsid w:val="003A7CEE"/>
    <w:rsid w:val="003B1727"/>
    <w:rsid w:val="003B3B46"/>
    <w:rsid w:val="003B5AA8"/>
    <w:rsid w:val="003B5DAE"/>
    <w:rsid w:val="003B64F1"/>
    <w:rsid w:val="003B7EF9"/>
    <w:rsid w:val="003C1C04"/>
    <w:rsid w:val="003C222F"/>
    <w:rsid w:val="003D07C6"/>
    <w:rsid w:val="003D0C94"/>
    <w:rsid w:val="003D1540"/>
    <w:rsid w:val="003D2BF6"/>
    <w:rsid w:val="003D4F29"/>
    <w:rsid w:val="003D6786"/>
    <w:rsid w:val="003D67EA"/>
    <w:rsid w:val="003D7062"/>
    <w:rsid w:val="003D7E7A"/>
    <w:rsid w:val="003E09C4"/>
    <w:rsid w:val="003E1321"/>
    <w:rsid w:val="003E145E"/>
    <w:rsid w:val="003E3BA3"/>
    <w:rsid w:val="003E4187"/>
    <w:rsid w:val="003E41EE"/>
    <w:rsid w:val="003E505D"/>
    <w:rsid w:val="003E5076"/>
    <w:rsid w:val="003E526C"/>
    <w:rsid w:val="003E56F1"/>
    <w:rsid w:val="003E70F9"/>
    <w:rsid w:val="003E7793"/>
    <w:rsid w:val="003E7EA3"/>
    <w:rsid w:val="003F0945"/>
    <w:rsid w:val="003F1AA0"/>
    <w:rsid w:val="003F2AB6"/>
    <w:rsid w:val="003F5F85"/>
    <w:rsid w:val="003F66C5"/>
    <w:rsid w:val="003F747E"/>
    <w:rsid w:val="0040001E"/>
    <w:rsid w:val="00400A1D"/>
    <w:rsid w:val="00401577"/>
    <w:rsid w:val="00401736"/>
    <w:rsid w:val="00401844"/>
    <w:rsid w:val="004046ED"/>
    <w:rsid w:val="00406178"/>
    <w:rsid w:val="00410CAA"/>
    <w:rsid w:val="00410DD1"/>
    <w:rsid w:val="0041131C"/>
    <w:rsid w:val="00412AE5"/>
    <w:rsid w:val="004161DC"/>
    <w:rsid w:val="004174F3"/>
    <w:rsid w:val="00420BE9"/>
    <w:rsid w:val="00422EC2"/>
    <w:rsid w:val="0042335D"/>
    <w:rsid w:val="00431256"/>
    <w:rsid w:val="00431354"/>
    <w:rsid w:val="00431B25"/>
    <w:rsid w:val="00432166"/>
    <w:rsid w:val="004322AD"/>
    <w:rsid w:val="0043235A"/>
    <w:rsid w:val="00436221"/>
    <w:rsid w:val="0043714C"/>
    <w:rsid w:val="00440284"/>
    <w:rsid w:val="004439FD"/>
    <w:rsid w:val="0044487A"/>
    <w:rsid w:val="004457C9"/>
    <w:rsid w:val="004464BD"/>
    <w:rsid w:val="00447B98"/>
    <w:rsid w:val="004506F4"/>
    <w:rsid w:val="00450BB1"/>
    <w:rsid w:val="004537C7"/>
    <w:rsid w:val="00455F6E"/>
    <w:rsid w:val="0045657C"/>
    <w:rsid w:val="00456868"/>
    <w:rsid w:val="00460FF8"/>
    <w:rsid w:val="00462296"/>
    <w:rsid w:val="00462B54"/>
    <w:rsid w:val="00465255"/>
    <w:rsid w:val="00467CFA"/>
    <w:rsid w:val="004757F3"/>
    <w:rsid w:val="00475FEE"/>
    <w:rsid w:val="00477478"/>
    <w:rsid w:val="00477F89"/>
    <w:rsid w:val="004811E4"/>
    <w:rsid w:val="00481433"/>
    <w:rsid w:val="00481730"/>
    <w:rsid w:val="004845A3"/>
    <w:rsid w:val="00485616"/>
    <w:rsid w:val="00490F8A"/>
    <w:rsid w:val="00491156"/>
    <w:rsid w:val="0049168F"/>
    <w:rsid w:val="00491840"/>
    <w:rsid w:val="00492EC6"/>
    <w:rsid w:val="004937EC"/>
    <w:rsid w:val="00493A97"/>
    <w:rsid w:val="00497A5C"/>
    <w:rsid w:val="004B2FEC"/>
    <w:rsid w:val="004B3C61"/>
    <w:rsid w:val="004B42A3"/>
    <w:rsid w:val="004B46F2"/>
    <w:rsid w:val="004B5238"/>
    <w:rsid w:val="004B5A7C"/>
    <w:rsid w:val="004B6620"/>
    <w:rsid w:val="004B6C5B"/>
    <w:rsid w:val="004B7919"/>
    <w:rsid w:val="004C4DF8"/>
    <w:rsid w:val="004C60D7"/>
    <w:rsid w:val="004C6B53"/>
    <w:rsid w:val="004C7153"/>
    <w:rsid w:val="004D24EF"/>
    <w:rsid w:val="004D285B"/>
    <w:rsid w:val="004D2C00"/>
    <w:rsid w:val="004D3FB1"/>
    <w:rsid w:val="004D431B"/>
    <w:rsid w:val="004D47B6"/>
    <w:rsid w:val="004D4DEC"/>
    <w:rsid w:val="004D6C6A"/>
    <w:rsid w:val="004E1914"/>
    <w:rsid w:val="004E1CF3"/>
    <w:rsid w:val="004E25E2"/>
    <w:rsid w:val="004E2BC0"/>
    <w:rsid w:val="004E3308"/>
    <w:rsid w:val="004E7107"/>
    <w:rsid w:val="004F5A6D"/>
    <w:rsid w:val="004F5CB8"/>
    <w:rsid w:val="00500D83"/>
    <w:rsid w:val="0050180B"/>
    <w:rsid w:val="0050240D"/>
    <w:rsid w:val="0050379D"/>
    <w:rsid w:val="005050D7"/>
    <w:rsid w:val="00506103"/>
    <w:rsid w:val="00507B41"/>
    <w:rsid w:val="00510F98"/>
    <w:rsid w:val="0051230C"/>
    <w:rsid w:val="0051296A"/>
    <w:rsid w:val="0051387D"/>
    <w:rsid w:val="00514725"/>
    <w:rsid w:val="0051637A"/>
    <w:rsid w:val="00517F68"/>
    <w:rsid w:val="00517F71"/>
    <w:rsid w:val="00522101"/>
    <w:rsid w:val="005244F2"/>
    <w:rsid w:val="005246A2"/>
    <w:rsid w:val="00524EEA"/>
    <w:rsid w:val="00525E76"/>
    <w:rsid w:val="00525E79"/>
    <w:rsid w:val="005267DC"/>
    <w:rsid w:val="00526BEB"/>
    <w:rsid w:val="005273FB"/>
    <w:rsid w:val="00527FC3"/>
    <w:rsid w:val="00532B70"/>
    <w:rsid w:val="00534241"/>
    <w:rsid w:val="00536B79"/>
    <w:rsid w:val="00540741"/>
    <w:rsid w:val="00545622"/>
    <w:rsid w:val="00545C70"/>
    <w:rsid w:val="00546B7A"/>
    <w:rsid w:val="00550C3E"/>
    <w:rsid w:val="00551202"/>
    <w:rsid w:val="00551478"/>
    <w:rsid w:val="00552D8D"/>
    <w:rsid w:val="00554806"/>
    <w:rsid w:val="00555049"/>
    <w:rsid w:val="0055611C"/>
    <w:rsid w:val="00556805"/>
    <w:rsid w:val="005579C7"/>
    <w:rsid w:val="00557AE7"/>
    <w:rsid w:val="00557F65"/>
    <w:rsid w:val="00561DBA"/>
    <w:rsid w:val="005626E7"/>
    <w:rsid w:val="00563067"/>
    <w:rsid w:val="00565296"/>
    <w:rsid w:val="00570404"/>
    <w:rsid w:val="00571156"/>
    <w:rsid w:val="005763BE"/>
    <w:rsid w:val="005776CF"/>
    <w:rsid w:val="00577CA5"/>
    <w:rsid w:val="00581DF3"/>
    <w:rsid w:val="00586198"/>
    <w:rsid w:val="005873C8"/>
    <w:rsid w:val="00591986"/>
    <w:rsid w:val="005927EE"/>
    <w:rsid w:val="00593691"/>
    <w:rsid w:val="00593883"/>
    <w:rsid w:val="00593D38"/>
    <w:rsid w:val="00595A9B"/>
    <w:rsid w:val="005A2118"/>
    <w:rsid w:val="005B2475"/>
    <w:rsid w:val="005B27EB"/>
    <w:rsid w:val="005B43DE"/>
    <w:rsid w:val="005B55CD"/>
    <w:rsid w:val="005C0871"/>
    <w:rsid w:val="005C3A84"/>
    <w:rsid w:val="005C3DAB"/>
    <w:rsid w:val="005C4E18"/>
    <w:rsid w:val="005C59BC"/>
    <w:rsid w:val="005C6CDD"/>
    <w:rsid w:val="005C78BA"/>
    <w:rsid w:val="005D0512"/>
    <w:rsid w:val="005D11E9"/>
    <w:rsid w:val="005D150F"/>
    <w:rsid w:val="005D1608"/>
    <w:rsid w:val="005D3099"/>
    <w:rsid w:val="005D52BA"/>
    <w:rsid w:val="005D7D8A"/>
    <w:rsid w:val="005E0A58"/>
    <w:rsid w:val="005E1CAC"/>
    <w:rsid w:val="005E21E5"/>
    <w:rsid w:val="005E2363"/>
    <w:rsid w:val="005E6F5E"/>
    <w:rsid w:val="005E750B"/>
    <w:rsid w:val="005F13F9"/>
    <w:rsid w:val="005F61BC"/>
    <w:rsid w:val="005F75CA"/>
    <w:rsid w:val="00601B18"/>
    <w:rsid w:val="00601C15"/>
    <w:rsid w:val="00605548"/>
    <w:rsid w:val="006065A7"/>
    <w:rsid w:val="00607AFB"/>
    <w:rsid w:val="00610411"/>
    <w:rsid w:val="006115BA"/>
    <w:rsid w:val="00611E04"/>
    <w:rsid w:val="00612227"/>
    <w:rsid w:val="00613881"/>
    <w:rsid w:val="006143E9"/>
    <w:rsid w:val="006178D5"/>
    <w:rsid w:val="006208A1"/>
    <w:rsid w:val="0062643A"/>
    <w:rsid w:val="0062707E"/>
    <w:rsid w:val="0062708E"/>
    <w:rsid w:val="006276A1"/>
    <w:rsid w:val="006321CC"/>
    <w:rsid w:val="006353C8"/>
    <w:rsid w:val="00635D84"/>
    <w:rsid w:val="006368CD"/>
    <w:rsid w:val="00640157"/>
    <w:rsid w:val="00641C42"/>
    <w:rsid w:val="00642090"/>
    <w:rsid w:val="00642173"/>
    <w:rsid w:val="0064407E"/>
    <w:rsid w:val="00647F5B"/>
    <w:rsid w:val="00651987"/>
    <w:rsid w:val="006528E5"/>
    <w:rsid w:val="0065440A"/>
    <w:rsid w:val="006545B3"/>
    <w:rsid w:val="00655400"/>
    <w:rsid w:val="00655C34"/>
    <w:rsid w:val="00660F23"/>
    <w:rsid w:val="00662A16"/>
    <w:rsid w:val="0066319D"/>
    <w:rsid w:val="006633AF"/>
    <w:rsid w:val="006647CB"/>
    <w:rsid w:val="0066678F"/>
    <w:rsid w:val="00672D7B"/>
    <w:rsid w:val="00673962"/>
    <w:rsid w:val="00673C87"/>
    <w:rsid w:val="00673E75"/>
    <w:rsid w:val="006740AB"/>
    <w:rsid w:val="006750BD"/>
    <w:rsid w:val="00676C3B"/>
    <w:rsid w:val="006803E4"/>
    <w:rsid w:val="00680559"/>
    <w:rsid w:val="0068287C"/>
    <w:rsid w:val="00683492"/>
    <w:rsid w:val="006853F3"/>
    <w:rsid w:val="00686993"/>
    <w:rsid w:val="00687CE0"/>
    <w:rsid w:val="00690B46"/>
    <w:rsid w:val="006914AE"/>
    <w:rsid w:val="0069201E"/>
    <w:rsid w:val="006921BB"/>
    <w:rsid w:val="00695E14"/>
    <w:rsid w:val="0069600A"/>
    <w:rsid w:val="006A0939"/>
    <w:rsid w:val="006A2E50"/>
    <w:rsid w:val="006A325C"/>
    <w:rsid w:val="006A3B6A"/>
    <w:rsid w:val="006A42C5"/>
    <w:rsid w:val="006A483B"/>
    <w:rsid w:val="006A49A0"/>
    <w:rsid w:val="006A62C6"/>
    <w:rsid w:val="006A736F"/>
    <w:rsid w:val="006A7769"/>
    <w:rsid w:val="006A77BA"/>
    <w:rsid w:val="006B02D8"/>
    <w:rsid w:val="006B31BB"/>
    <w:rsid w:val="006B3531"/>
    <w:rsid w:val="006B4184"/>
    <w:rsid w:val="006B476F"/>
    <w:rsid w:val="006B5BC4"/>
    <w:rsid w:val="006B701E"/>
    <w:rsid w:val="006B7CAE"/>
    <w:rsid w:val="006B7FA8"/>
    <w:rsid w:val="006C16CD"/>
    <w:rsid w:val="006C214F"/>
    <w:rsid w:val="006C280F"/>
    <w:rsid w:val="006C2FD1"/>
    <w:rsid w:val="006C308A"/>
    <w:rsid w:val="006C3885"/>
    <w:rsid w:val="006C5A23"/>
    <w:rsid w:val="006D28AB"/>
    <w:rsid w:val="006D2DB2"/>
    <w:rsid w:val="006D31B9"/>
    <w:rsid w:val="006D3609"/>
    <w:rsid w:val="006D3F4B"/>
    <w:rsid w:val="006D5577"/>
    <w:rsid w:val="006D6839"/>
    <w:rsid w:val="006D78FB"/>
    <w:rsid w:val="006D7C5D"/>
    <w:rsid w:val="006E13B7"/>
    <w:rsid w:val="006E284B"/>
    <w:rsid w:val="006E5A94"/>
    <w:rsid w:val="006E60DB"/>
    <w:rsid w:val="006E6590"/>
    <w:rsid w:val="006E78A5"/>
    <w:rsid w:val="006E7971"/>
    <w:rsid w:val="006F2381"/>
    <w:rsid w:val="006F2F1E"/>
    <w:rsid w:val="006F4AF3"/>
    <w:rsid w:val="006F4D5E"/>
    <w:rsid w:val="006F62C0"/>
    <w:rsid w:val="006F63CE"/>
    <w:rsid w:val="006F6A54"/>
    <w:rsid w:val="00707874"/>
    <w:rsid w:val="00710306"/>
    <w:rsid w:val="0071166A"/>
    <w:rsid w:val="007130AE"/>
    <w:rsid w:val="0071436C"/>
    <w:rsid w:val="0071460A"/>
    <w:rsid w:val="007146CD"/>
    <w:rsid w:val="0071472F"/>
    <w:rsid w:val="007151C8"/>
    <w:rsid w:val="00722C73"/>
    <w:rsid w:val="00730705"/>
    <w:rsid w:val="007316BB"/>
    <w:rsid w:val="007321FC"/>
    <w:rsid w:val="00734052"/>
    <w:rsid w:val="007362A3"/>
    <w:rsid w:val="00736358"/>
    <w:rsid w:val="007364D2"/>
    <w:rsid w:val="00736664"/>
    <w:rsid w:val="00736F6F"/>
    <w:rsid w:val="00740135"/>
    <w:rsid w:val="00741127"/>
    <w:rsid w:val="00741A85"/>
    <w:rsid w:val="00742FE6"/>
    <w:rsid w:val="007449FD"/>
    <w:rsid w:val="00744EBE"/>
    <w:rsid w:val="00747259"/>
    <w:rsid w:val="00747488"/>
    <w:rsid w:val="00750567"/>
    <w:rsid w:val="00750D8F"/>
    <w:rsid w:val="007533FE"/>
    <w:rsid w:val="00754627"/>
    <w:rsid w:val="00756F86"/>
    <w:rsid w:val="0075743F"/>
    <w:rsid w:val="0076076B"/>
    <w:rsid w:val="007613D6"/>
    <w:rsid w:val="00761704"/>
    <w:rsid w:val="007620A9"/>
    <w:rsid w:val="00764AD9"/>
    <w:rsid w:val="007661B7"/>
    <w:rsid w:val="007665D2"/>
    <w:rsid w:val="00767637"/>
    <w:rsid w:val="007730F3"/>
    <w:rsid w:val="007733B1"/>
    <w:rsid w:val="007802D3"/>
    <w:rsid w:val="007807A8"/>
    <w:rsid w:val="00781A28"/>
    <w:rsid w:val="00781A33"/>
    <w:rsid w:val="00782C76"/>
    <w:rsid w:val="0078786C"/>
    <w:rsid w:val="00787FC6"/>
    <w:rsid w:val="0079121C"/>
    <w:rsid w:val="007964D0"/>
    <w:rsid w:val="007A0114"/>
    <w:rsid w:val="007A0D87"/>
    <w:rsid w:val="007A1FFE"/>
    <w:rsid w:val="007A3732"/>
    <w:rsid w:val="007A61CE"/>
    <w:rsid w:val="007B3D2E"/>
    <w:rsid w:val="007B446E"/>
    <w:rsid w:val="007B4890"/>
    <w:rsid w:val="007C22E1"/>
    <w:rsid w:val="007C323C"/>
    <w:rsid w:val="007C3FC1"/>
    <w:rsid w:val="007C53AF"/>
    <w:rsid w:val="007C5689"/>
    <w:rsid w:val="007C59DA"/>
    <w:rsid w:val="007D30A0"/>
    <w:rsid w:val="007D3359"/>
    <w:rsid w:val="007D3BAA"/>
    <w:rsid w:val="007D6065"/>
    <w:rsid w:val="007E19E4"/>
    <w:rsid w:val="007E3A5F"/>
    <w:rsid w:val="007E5595"/>
    <w:rsid w:val="007E5C4C"/>
    <w:rsid w:val="007E6906"/>
    <w:rsid w:val="007E6C02"/>
    <w:rsid w:val="007F4588"/>
    <w:rsid w:val="0080005E"/>
    <w:rsid w:val="00801EF0"/>
    <w:rsid w:val="00805185"/>
    <w:rsid w:val="008057E2"/>
    <w:rsid w:val="00805D2E"/>
    <w:rsid w:val="00806347"/>
    <w:rsid w:val="008063BA"/>
    <w:rsid w:val="00806717"/>
    <w:rsid w:val="0080766E"/>
    <w:rsid w:val="00810A32"/>
    <w:rsid w:val="008115A6"/>
    <w:rsid w:val="00812979"/>
    <w:rsid w:val="008150D0"/>
    <w:rsid w:val="008167F3"/>
    <w:rsid w:val="00817375"/>
    <w:rsid w:val="00821B31"/>
    <w:rsid w:val="008238E6"/>
    <w:rsid w:val="00823A03"/>
    <w:rsid w:val="00825C5C"/>
    <w:rsid w:val="00830C49"/>
    <w:rsid w:val="008310D7"/>
    <w:rsid w:val="008368AA"/>
    <w:rsid w:val="00836E26"/>
    <w:rsid w:val="00837592"/>
    <w:rsid w:val="00837E9D"/>
    <w:rsid w:val="008406B4"/>
    <w:rsid w:val="00844F45"/>
    <w:rsid w:val="00844FEA"/>
    <w:rsid w:val="0084569E"/>
    <w:rsid w:val="00847585"/>
    <w:rsid w:val="00847F06"/>
    <w:rsid w:val="0085259C"/>
    <w:rsid w:val="008534EB"/>
    <w:rsid w:val="00853B8E"/>
    <w:rsid w:val="00854938"/>
    <w:rsid w:val="00856FB0"/>
    <w:rsid w:val="00860710"/>
    <w:rsid w:val="008623B1"/>
    <w:rsid w:val="00863B79"/>
    <w:rsid w:val="00864F75"/>
    <w:rsid w:val="008652C8"/>
    <w:rsid w:val="0086547C"/>
    <w:rsid w:val="008668F8"/>
    <w:rsid w:val="008702EF"/>
    <w:rsid w:val="00870844"/>
    <w:rsid w:val="00870EE6"/>
    <w:rsid w:val="00870FDD"/>
    <w:rsid w:val="00871B8E"/>
    <w:rsid w:val="00872168"/>
    <w:rsid w:val="00873F56"/>
    <w:rsid w:val="00874299"/>
    <w:rsid w:val="00875ACB"/>
    <w:rsid w:val="00875B34"/>
    <w:rsid w:val="00877913"/>
    <w:rsid w:val="00882289"/>
    <w:rsid w:val="008852C1"/>
    <w:rsid w:val="00885C5B"/>
    <w:rsid w:val="00886309"/>
    <w:rsid w:val="008867C5"/>
    <w:rsid w:val="00887496"/>
    <w:rsid w:val="00887AA1"/>
    <w:rsid w:val="008956D5"/>
    <w:rsid w:val="0089672B"/>
    <w:rsid w:val="00897C2C"/>
    <w:rsid w:val="008A01C8"/>
    <w:rsid w:val="008A071D"/>
    <w:rsid w:val="008A0D61"/>
    <w:rsid w:val="008A20A2"/>
    <w:rsid w:val="008A2173"/>
    <w:rsid w:val="008A2FC8"/>
    <w:rsid w:val="008A6A17"/>
    <w:rsid w:val="008A7A13"/>
    <w:rsid w:val="008A7BC4"/>
    <w:rsid w:val="008A7F9A"/>
    <w:rsid w:val="008B1270"/>
    <w:rsid w:val="008B1A5B"/>
    <w:rsid w:val="008B3497"/>
    <w:rsid w:val="008B3A96"/>
    <w:rsid w:val="008B4AC6"/>
    <w:rsid w:val="008B688C"/>
    <w:rsid w:val="008B6931"/>
    <w:rsid w:val="008B71EE"/>
    <w:rsid w:val="008B773B"/>
    <w:rsid w:val="008B7840"/>
    <w:rsid w:val="008B7B24"/>
    <w:rsid w:val="008C22CA"/>
    <w:rsid w:val="008C3E97"/>
    <w:rsid w:val="008C4459"/>
    <w:rsid w:val="008C6696"/>
    <w:rsid w:val="008C7FA2"/>
    <w:rsid w:val="008D1A8A"/>
    <w:rsid w:val="008D46DB"/>
    <w:rsid w:val="008D7249"/>
    <w:rsid w:val="008E102E"/>
    <w:rsid w:val="008E172A"/>
    <w:rsid w:val="008E25C0"/>
    <w:rsid w:val="008E3057"/>
    <w:rsid w:val="008E311C"/>
    <w:rsid w:val="008E3422"/>
    <w:rsid w:val="008E4057"/>
    <w:rsid w:val="008E430F"/>
    <w:rsid w:val="008F3CA9"/>
    <w:rsid w:val="008F4ABA"/>
    <w:rsid w:val="008F5704"/>
    <w:rsid w:val="008F6786"/>
    <w:rsid w:val="008F6971"/>
    <w:rsid w:val="0090414D"/>
    <w:rsid w:val="00905A3D"/>
    <w:rsid w:val="00905C80"/>
    <w:rsid w:val="009060E2"/>
    <w:rsid w:val="00906358"/>
    <w:rsid w:val="00911271"/>
    <w:rsid w:val="009116F8"/>
    <w:rsid w:val="0091293A"/>
    <w:rsid w:val="00912C46"/>
    <w:rsid w:val="009154F3"/>
    <w:rsid w:val="00915B6D"/>
    <w:rsid w:val="009173E6"/>
    <w:rsid w:val="009218BF"/>
    <w:rsid w:val="009227B3"/>
    <w:rsid w:val="00922F5D"/>
    <w:rsid w:val="00925557"/>
    <w:rsid w:val="00926F42"/>
    <w:rsid w:val="00930AF9"/>
    <w:rsid w:val="00930B0F"/>
    <w:rsid w:val="00931490"/>
    <w:rsid w:val="00931F15"/>
    <w:rsid w:val="00932CE6"/>
    <w:rsid w:val="00932EE4"/>
    <w:rsid w:val="00934AFC"/>
    <w:rsid w:val="0093596D"/>
    <w:rsid w:val="00936DB1"/>
    <w:rsid w:val="00944662"/>
    <w:rsid w:val="00945339"/>
    <w:rsid w:val="009468B9"/>
    <w:rsid w:val="009477BE"/>
    <w:rsid w:val="0095016A"/>
    <w:rsid w:val="00950B25"/>
    <w:rsid w:val="00952F94"/>
    <w:rsid w:val="0095520C"/>
    <w:rsid w:val="00955FDA"/>
    <w:rsid w:val="00956422"/>
    <w:rsid w:val="00956536"/>
    <w:rsid w:val="00956866"/>
    <w:rsid w:val="00957316"/>
    <w:rsid w:val="00960351"/>
    <w:rsid w:val="009606C3"/>
    <w:rsid w:val="00960877"/>
    <w:rsid w:val="00963191"/>
    <w:rsid w:val="00963C62"/>
    <w:rsid w:val="00964683"/>
    <w:rsid w:val="009658E4"/>
    <w:rsid w:val="00966167"/>
    <w:rsid w:val="00966C50"/>
    <w:rsid w:val="00966D5D"/>
    <w:rsid w:val="00970053"/>
    <w:rsid w:val="00970FFF"/>
    <w:rsid w:val="009711FC"/>
    <w:rsid w:val="00971227"/>
    <w:rsid w:val="00971A68"/>
    <w:rsid w:val="00973A44"/>
    <w:rsid w:val="0097417F"/>
    <w:rsid w:val="00976708"/>
    <w:rsid w:val="00977B59"/>
    <w:rsid w:val="00980DA0"/>
    <w:rsid w:val="0098258F"/>
    <w:rsid w:val="00983137"/>
    <w:rsid w:val="00986400"/>
    <w:rsid w:val="00987332"/>
    <w:rsid w:val="00987A29"/>
    <w:rsid w:val="00991DC2"/>
    <w:rsid w:val="00992988"/>
    <w:rsid w:val="0099330A"/>
    <w:rsid w:val="00994508"/>
    <w:rsid w:val="009A17F0"/>
    <w:rsid w:val="009A190A"/>
    <w:rsid w:val="009A202F"/>
    <w:rsid w:val="009A2715"/>
    <w:rsid w:val="009A36DE"/>
    <w:rsid w:val="009A392E"/>
    <w:rsid w:val="009A5C79"/>
    <w:rsid w:val="009B090B"/>
    <w:rsid w:val="009B17B4"/>
    <w:rsid w:val="009B2BD6"/>
    <w:rsid w:val="009B421B"/>
    <w:rsid w:val="009B5CA9"/>
    <w:rsid w:val="009B604A"/>
    <w:rsid w:val="009B61B3"/>
    <w:rsid w:val="009C071F"/>
    <w:rsid w:val="009C3405"/>
    <w:rsid w:val="009C6DB0"/>
    <w:rsid w:val="009C7388"/>
    <w:rsid w:val="009C7D85"/>
    <w:rsid w:val="009D03D8"/>
    <w:rsid w:val="009D5166"/>
    <w:rsid w:val="009D5540"/>
    <w:rsid w:val="009D64F7"/>
    <w:rsid w:val="009D7B7F"/>
    <w:rsid w:val="009E1435"/>
    <w:rsid w:val="009E150B"/>
    <w:rsid w:val="009E4C20"/>
    <w:rsid w:val="009E537F"/>
    <w:rsid w:val="009E595F"/>
    <w:rsid w:val="009E64BA"/>
    <w:rsid w:val="009F0358"/>
    <w:rsid w:val="009F0503"/>
    <w:rsid w:val="009F0FD7"/>
    <w:rsid w:val="009F24DA"/>
    <w:rsid w:val="009F4818"/>
    <w:rsid w:val="009F7AD2"/>
    <w:rsid w:val="00A0083B"/>
    <w:rsid w:val="00A0130E"/>
    <w:rsid w:val="00A0223C"/>
    <w:rsid w:val="00A035C4"/>
    <w:rsid w:val="00A104EC"/>
    <w:rsid w:val="00A10F90"/>
    <w:rsid w:val="00A12705"/>
    <w:rsid w:val="00A140AD"/>
    <w:rsid w:val="00A14343"/>
    <w:rsid w:val="00A17A0F"/>
    <w:rsid w:val="00A20C27"/>
    <w:rsid w:val="00A23474"/>
    <w:rsid w:val="00A25796"/>
    <w:rsid w:val="00A30F7D"/>
    <w:rsid w:val="00A3134A"/>
    <w:rsid w:val="00A31D6C"/>
    <w:rsid w:val="00A347B2"/>
    <w:rsid w:val="00A35139"/>
    <w:rsid w:val="00A370E7"/>
    <w:rsid w:val="00A403BD"/>
    <w:rsid w:val="00A40A3F"/>
    <w:rsid w:val="00A4163A"/>
    <w:rsid w:val="00A443DE"/>
    <w:rsid w:val="00A45382"/>
    <w:rsid w:val="00A45CBF"/>
    <w:rsid w:val="00A45D63"/>
    <w:rsid w:val="00A472D5"/>
    <w:rsid w:val="00A47BDD"/>
    <w:rsid w:val="00A514C2"/>
    <w:rsid w:val="00A54CE6"/>
    <w:rsid w:val="00A56440"/>
    <w:rsid w:val="00A61A86"/>
    <w:rsid w:val="00A6782F"/>
    <w:rsid w:val="00A678F8"/>
    <w:rsid w:val="00A67D37"/>
    <w:rsid w:val="00A72C3A"/>
    <w:rsid w:val="00A74EF8"/>
    <w:rsid w:val="00A76CD1"/>
    <w:rsid w:val="00A80BA2"/>
    <w:rsid w:val="00A80BD3"/>
    <w:rsid w:val="00A82FC4"/>
    <w:rsid w:val="00A83BB8"/>
    <w:rsid w:val="00A84636"/>
    <w:rsid w:val="00A84AD5"/>
    <w:rsid w:val="00A85D4B"/>
    <w:rsid w:val="00A86029"/>
    <w:rsid w:val="00A86C90"/>
    <w:rsid w:val="00A90355"/>
    <w:rsid w:val="00A90A26"/>
    <w:rsid w:val="00A92CE5"/>
    <w:rsid w:val="00A932A4"/>
    <w:rsid w:val="00A9415F"/>
    <w:rsid w:val="00A96A63"/>
    <w:rsid w:val="00AA0910"/>
    <w:rsid w:val="00AA28C7"/>
    <w:rsid w:val="00AA3394"/>
    <w:rsid w:val="00AA4D78"/>
    <w:rsid w:val="00AA5977"/>
    <w:rsid w:val="00AA6313"/>
    <w:rsid w:val="00AB0E66"/>
    <w:rsid w:val="00AB1DF6"/>
    <w:rsid w:val="00AB448E"/>
    <w:rsid w:val="00AB5460"/>
    <w:rsid w:val="00AB5DF1"/>
    <w:rsid w:val="00AC03D8"/>
    <w:rsid w:val="00AC13DF"/>
    <w:rsid w:val="00AC15B3"/>
    <w:rsid w:val="00AC169A"/>
    <w:rsid w:val="00AC19FB"/>
    <w:rsid w:val="00AD1311"/>
    <w:rsid w:val="00AD2313"/>
    <w:rsid w:val="00AD239B"/>
    <w:rsid w:val="00AD45BC"/>
    <w:rsid w:val="00AE0829"/>
    <w:rsid w:val="00AE0AB2"/>
    <w:rsid w:val="00AE2566"/>
    <w:rsid w:val="00AE338B"/>
    <w:rsid w:val="00AE391F"/>
    <w:rsid w:val="00AE71F4"/>
    <w:rsid w:val="00AE7617"/>
    <w:rsid w:val="00AF0024"/>
    <w:rsid w:val="00AF224B"/>
    <w:rsid w:val="00AF50B0"/>
    <w:rsid w:val="00B0030B"/>
    <w:rsid w:val="00B00F2D"/>
    <w:rsid w:val="00B01679"/>
    <w:rsid w:val="00B0173F"/>
    <w:rsid w:val="00B03156"/>
    <w:rsid w:val="00B04C12"/>
    <w:rsid w:val="00B079B8"/>
    <w:rsid w:val="00B10514"/>
    <w:rsid w:val="00B16450"/>
    <w:rsid w:val="00B17417"/>
    <w:rsid w:val="00B17FE3"/>
    <w:rsid w:val="00B201C2"/>
    <w:rsid w:val="00B2036B"/>
    <w:rsid w:val="00B204F5"/>
    <w:rsid w:val="00B2077E"/>
    <w:rsid w:val="00B223C6"/>
    <w:rsid w:val="00B22674"/>
    <w:rsid w:val="00B22E30"/>
    <w:rsid w:val="00B2419E"/>
    <w:rsid w:val="00B24D11"/>
    <w:rsid w:val="00B26B68"/>
    <w:rsid w:val="00B26FAF"/>
    <w:rsid w:val="00B27AA8"/>
    <w:rsid w:val="00B303AD"/>
    <w:rsid w:val="00B30B58"/>
    <w:rsid w:val="00B318CA"/>
    <w:rsid w:val="00B32F7F"/>
    <w:rsid w:val="00B34864"/>
    <w:rsid w:val="00B35878"/>
    <w:rsid w:val="00B3631B"/>
    <w:rsid w:val="00B41CFE"/>
    <w:rsid w:val="00B42EAB"/>
    <w:rsid w:val="00B47001"/>
    <w:rsid w:val="00B4717B"/>
    <w:rsid w:val="00B47963"/>
    <w:rsid w:val="00B47A67"/>
    <w:rsid w:val="00B51BEF"/>
    <w:rsid w:val="00B562C8"/>
    <w:rsid w:val="00B5791C"/>
    <w:rsid w:val="00B57CD5"/>
    <w:rsid w:val="00B60803"/>
    <w:rsid w:val="00B6208D"/>
    <w:rsid w:val="00B63EF5"/>
    <w:rsid w:val="00B66458"/>
    <w:rsid w:val="00B674EE"/>
    <w:rsid w:val="00B67840"/>
    <w:rsid w:val="00B67A66"/>
    <w:rsid w:val="00B70254"/>
    <w:rsid w:val="00B70E47"/>
    <w:rsid w:val="00B7331F"/>
    <w:rsid w:val="00B73343"/>
    <w:rsid w:val="00B74DB4"/>
    <w:rsid w:val="00B7500D"/>
    <w:rsid w:val="00B76869"/>
    <w:rsid w:val="00B77D1E"/>
    <w:rsid w:val="00B80CBF"/>
    <w:rsid w:val="00B80E7C"/>
    <w:rsid w:val="00B817E1"/>
    <w:rsid w:val="00B82D7B"/>
    <w:rsid w:val="00B833D9"/>
    <w:rsid w:val="00B83C89"/>
    <w:rsid w:val="00B84D62"/>
    <w:rsid w:val="00B84F81"/>
    <w:rsid w:val="00B85360"/>
    <w:rsid w:val="00B86F90"/>
    <w:rsid w:val="00B87815"/>
    <w:rsid w:val="00B90493"/>
    <w:rsid w:val="00B95CA2"/>
    <w:rsid w:val="00BA084A"/>
    <w:rsid w:val="00BA2010"/>
    <w:rsid w:val="00BA3DB7"/>
    <w:rsid w:val="00BA4CE8"/>
    <w:rsid w:val="00BA5796"/>
    <w:rsid w:val="00BA5813"/>
    <w:rsid w:val="00BB169C"/>
    <w:rsid w:val="00BB1ED4"/>
    <w:rsid w:val="00BB2BBB"/>
    <w:rsid w:val="00BB2DBE"/>
    <w:rsid w:val="00BB2FF7"/>
    <w:rsid w:val="00BB4120"/>
    <w:rsid w:val="00BB4A84"/>
    <w:rsid w:val="00BB6F35"/>
    <w:rsid w:val="00BC1553"/>
    <w:rsid w:val="00BC1811"/>
    <w:rsid w:val="00BC24C6"/>
    <w:rsid w:val="00BC2921"/>
    <w:rsid w:val="00BC3872"/>
    <w:rsid w:val="00BC41FA"/>
    <w:rsid w:val="00BD2C57"/>
    <w:rsid w:val="00BD3DF5"/>
    <w:rsid w:val="00BD62B0"/>
    <w:rsid w:val="00BD7EBC"/>
    <w:rsid w:val="00BE19A2"/>
    <w:rsid w:val="00BE2554"/>
    <w:rsid w:val="00BE4241"/>
    <w:rsid w:val="00BE6B9B"/>
    <w:rsid w:val="00BF0D8B"/>
    <w:rsid w:val="00BF194A"/>
    <w:rsid w:val="00BF2DE9"/>
    <w:rsid w:val="00BF44C6"/>
    <w:rsid w:val="00BF6DA2"/>
    <w:rsid w:val="00BF77E8"/>
    <w:rsid w:val="00C001E0"/>
    <w:rsid w:val="00C01FF1"/>
    <w:rsid w:val="00C03427"/>
    <w:rsid w:val="00C050C3"/>
    <w:rsid w:val="00C05883"/>
    <w:rsid w:val="00C06233"/>
    <w:rsid w:val="00C06DA9"/>
    <w:rsid w:val="00C07059"/>
    <w:rsid w:val="00C1403C"/>
    <w:rsid w:val="00C16EE6"/>
    <w:rsid w:val="00C1797F"/>
    <w:rsid w:val="00C17E55"/>
    <w:rsid w:val="00C20AE8"/>
    <w:rsid w:val="00C22922"/>
    <w:rsid w:val="00C2396D"/>
    <w:rsid w:val="00C27404"/>
    <w:rsid w:val="00C32556"/>
    <w:rsid w:val="00C33D66"/>
    <w:rsid w:val="00C362BE"/>
    <w:rsid w:val="00C377E4"/>
    <w:rsid w:val="00C37EF8"/>
    <w:rsid w:val="00C400FC"/>
    <w:rsid w:val="00C41B88"/>
    <w:rsid w:val="00C4371D"/>
    <w:rsid w:val="00C46467"/>
    <w:rsid w:val="00C51044"/>
    <w:rsid w:val="00C5203D"/>
    <w:rsid w:val="00C52AD6"/>
    <w:rsid w:val="00C535F2"/>
    <w:rsid w:val="00C55D1C"/>
    <w:rsid w:val="00C56893"/>
    <w:rsid w:val="00C5692B"/>
    <w:rsid w:val="00C57C67"/>
    <w:rsid w:val="00C6116C"/>
    <w:rsid w:val="00C653FD"/>
    <w:rsid w:val="00C71D2C"/>
    <w:rsid w:val="00C74AE9"/>
    <w:rsid w:val="00C757A2"/>
    <w:rsid w:val="00C757EC"/>
    <w:rsid w:val="00C75BAA"/>
    <w:rsid w:val="00C80162"/>
    <w:rsid w:val="00C8377A"/>
    <w:rsid w:val="00C83FB8"/>
    <w:rsid w:val="00C845D4"/>
    <w:rsid w:val="00C84B49"/>
    <w:rsid w:val="00C85F32"/>
    <w:rsid w:val="00C860FE"/>
    <w:rsid w:val="00C913BE"/>
    <w:rsid w:val="00C92757"/>
    <w:rsid w:val="00C96817"/>
    <w:rsid w:val="00C970D0"/>
    <w:rsid w:val="00C97257"/>
    <w:rsid w:val="00C9794F"/>
    <w:rsid w:val="00CA304F"/>
    <w:rsid w:val="00CA5C90"/>
    <w:rsid w:val="00CA6200"/>
    <w:rsid w:val="00CA666F"/>
    <w:rsid w:val="00CA7095"/>
    <w:rsid w:val="00CB265B"/>
    <w:rsid w:val="00CB3CE2"/>
    <w:rsid w:val="00CB55DB"/>
    <w:rsid w:val="00CB5740"/>
    <w:rsid w:val="00CB6A1E"/>
    <w:rsid w:val="00CB6B4F"/>
    <w:rsid w:val="00CB6EF6"/>
    <w:rsid w:val="00CB7B8B"/>
    <w:rsid w:val="00CC5B06"/>
    <w:rsid w:val="00CC5C08"/>
    <w:rsid w:val="00CC5FD7"/>
    <w:rsid w:val="00CC69AB"/>
    <w:rsid w:val="00CC78EB"/>
    <w:rsid w:val="00CD1444"/>
    <w:rsid w:val="00CD1C4E"/>
    <w:rsid w:val="00CD55D2"/>
    <w:rsid w:val="00CD686B"/>
    <w:rsid w:val="00CD7A92"/>
    <w:rsid w:val="00CE768D"/>
    <w:rsid w:val="00CF0940"/>
    <w:rsid w:val="00CF1669"/>
    <w:rsid w:val="00CF2E49"/>
    <w:rsid w:val="00CF3A7B"/>
    <w:rsid w:val="00CF44A6"/>
    <w:rsid w:val="00CF46CE"/>
    <w:rsid w:val="00CF4B4E"/>
    <w:rsid w:val="00D0255A"/>
    <w:rsid w:val="00D04C20"/>
    <w:rsid w:val="00D05318"/>
    <w:rsid w:val="00D0552C"/>
    <w:rsid w:val="00D109F9"/>
    <w:rsid w:val="00D13FF4"/>
    <w:rsid w:val="00D157ED"/>
    <w:rsid w:val="00D17589"/>
    <w:rsid w:val="00D17898"/>
    <w:rsid w:val="00D17BBF"/>
    <w:rsid w:val="00D23A96"/>
    <w:rsid w:val="00D25697"/>
    <w:rsid w:val="00D300A6"/>
    <w:rsid w:val="00D304C4"/>
    <w:rsid w:val="00D3072E"/>
    <w:rsid w:val="00D30F1F"/>
    <w:rsid w:val="00D30F56"/>
    <w:rsid w:val="00D331CC"/>
    <w:rsid w:val="00D34428"/>
    <w:rsid w:val="00D34E2D"/>
    <w:rsid w:val="00D352C3"/>
    <w:rsid w:val="00D36E10"/>
    <w:rsid w:val="00D37DC7"/>
    <w:rsid w:val="00D37F8D"/>
    <w:rsid w:val="00D41B6F"/>
    <w:rsid w:val="00D45D14"/>
    <w:rsid w:val="00D5134B"/>
    <w:rsid w:val="00D513DF"/>
    <w:rsid w:val="00D5149D"/>
    <w:rsid w:val="00D51ADB"/>
    <w:rsid w:val="00D52F4E"/>
    <w:rsid w:val="00D55A36"/>
    <w:rsid w:val="00D55C46"/>
    <w:rsid w:val="00D57697"/>
    <w:rsid w:val="00D6241F"/>
    <w:rsid w:val="00D63339"/>
    <w:rsid w:val="00D63F63"/>
    <w:rsid w:val="00D65B0F"/>
    <w:rsid w:val="00D668C7"/>
    <w:rsid w:val="00D6690B"/>
    <w:rsid w:val="00D72E9E"/>
    <w:rsid w:val="00D73B81"/>
    <w:rsid w:val="00D741B0"/>
    <w:rsid w:val="00D77257"/>
    <w:rsid w:val="00D77577"/>
    <w:rsid w:val="00D77662"/>
    <w:rsid w:val="00D81207"/>
    <w:rsid w:val="00D81CDB"/>
    <w:rsid w:val="00D81F69"/>
    <w:rsid w:val="00D82729"/>
    <w:rsid w:val="00D835E6"/>
    <w:rsid w:val="00D83622"/>
    <w:rsid w:val="00D83923"/>
    <w:rsid w:val="00D872FF"/>
    <w:rsid w:val="00D90E98"/>
    <w:rsid w:val="00D911BB"/>
    <w:rsid w:val="00D92203"/>
    <w:rsid w:val="00D93931"/>
    <w:rsid w:val="00D94C34"/>
    <w:rsid w:val="00D95A87"/>
    <w:rsid w:val="00DA14B0"/>
    <w:rsid w:val="00DA17D8"/>
    <w:rsid w:val="00DA1C51"/>
    <w:rsid w:val="00DA56F2"/>
    <w:rsid w:val="00DA57F0"/>
    <w:rsid w:val="00DA6182"/>
    <w:rsid w:val="00DB06B9"/>
    <w:rsid w:val="00DB0977"/>
    <w:rsid w:val="00DB1B87"/>
    <w:rsid w:val="00DB2739"/>
    <w:rsid w:val="00DB3E23"/>
    <w:rsid w:val="00DB4F2A"/>
    <w:rsid w:val="00DB551F"/>
    <w:rsid w:val="00DB5D0B"/>
    <w:rsid w:val="00DB7EA5"/>
    <w:rsid w:val="00DC1320"/>
    <w:rsid w:val="00DC16EE"/>
    <w:rsid w:val="00DC18CD"/>
    <w:rsid w:val="00DC3421"/>
    <w:rsid w:val="00DC4159"/>
    <w:rsid w:val="00DC4ECC"/>
    <w:rsid w:val="00DC6F1B"/>
    <w:rsid w:val="00DC7405"/>
    <w:rsid w:val="00DD2158"/>
    <w:rsid w:val="00DD2442"/>
    <w:rsid w:val="00DD292B"/>
    <w:rsid w:val="00DD3A5E"/>
    <w:rsid w:val="00DD6737"/>
    <w:rsid w:val="00DD731F"/>
    <w:rsid w:val="00DD73F5"/>
    <w:rsid w:val="00DE1DEC"/>
    <w:rsid w:val="00DE2E0D"/>
    <w:rsid w:val="00DE2E40"/>
    <w:rsid w:val="00DF0034"/>
    <w:rsid w:val="00DF2E28"/>
    <w:rsid w:val="00DF3D5A"/>
    <w:rsid w:val="00DF559D"/>
    <w:rsid w:val="00DF64E0"/>
    <w:rsid w:val="00DF6D6B"/>
    <w:rsid w:val="00DF7C77"/>
    <w:rsid w:val="00E02090"/>
    <w:rsid w:val="00E02422"/>
    <w:rsid w:val="00E074D1"/>
    <w:rsid w:val="00E10885"/>
    <w:rsid w:val="00E115C5"/>
    <w:rsid w:val="00E13537"/>
    <w:rsid w:val="00E14FE1"/>
    <w:rsid w:val="00E159DA"/>
    <w:rsid w:val="00E160F8"/>
    <w:rsid w:val="00E16964"/>
    <w:rsid w:val="00E17D23"/>
    <w:rsid w:val="00E26C62"/>
    <w:rsid w:val="00E30E9A"/>
    <w:rsid w:val="00E3179A"/>
    <w:rsid w:val="00E31A3F"/>
    <w:rsid w:val="00E353CF"/>
    <w:rsid w:val="00E35B67"/>
    <w:rsid w:val="00E35D53"/>
    <w:rsid w:val="00E40B63"/>
    <w:rsid w:val="00E41805"/>
    <w:rsid w:val="00E42BA5"/>
    <w:rsid w:val="00E4327B"/>
    <w:rsid w:val="00E43D9B"/>
    <w:rsid w:val="00E43DD6"/>
    <w:rsid w:val="00E44BE1"/>
    <w:rsid w:val="00E44FF4"/>
    <w:rsid w:val="00E46BBB"/>
    <w:rsid w:val="00E47988"/>
    <w:rsid w:val="00E47DBE"/>
    <w:rsid w:val="00E53959"/>
    <w:rsid w:val="00E54702"/>
    <w:rsid w:val="00E54B0A"/>
    <w:rsid w:val="00E55D00"/>
    <w:rsid w:val="00E57A9E"/>
    <w:rsid w:val="00E61403"/>
    <w:rsid w:val="00E62736"/>
    <w:rsid w:val="00E62E83"/>
    <w:rsid w:val="00E6332A"/>
    <w:rsid w:val="00E6395B"/>
    <w:rsid w:val="00E655D8"/>
    <w:rsid w:val="00E6619F"/>
    <w:rsid w:val="00E6715B"/>
    <w:rsid w:val="00E67D8F"/>
    <w:rsid w:val="00E73F80"/>
    <w:rsid w:val="00E8051F"/>
    <w:rsid w:val="00E8402D"/>
    <w:rsid w:val="00E857C3"/>
    <w:rsid w:val="00E85D0C"/>
    <w:rsid w:val="00E86582"/>
    <w:rsid w:val="00E869C0"/>
    <w:rsid w:val="00E869DE"/>
    <w:rsid w:val="00E870EE"/>
    <w:rsid w:val="00E87AEF"/>
    <w:rsid w:val="00E87B73"/>
    <w:rsid w:val="00E90407"/>
    <w:rsid w:val="00E925C3"/>
    <w:rsid w:val="00E92C8D"/>
    <w:rsid w:val="00E93F28"/>
    <w:rsid w:val="00E94303"/>
    <w:rsid w:val="00E948E5"/>
    <w:rsid w:val="00E9622A"/>
    <w:rsid w:val="00EA0CCE"/>
    <w:rsid w:val="00EA2395"/>
    <w:rsid w:val="00EA339E"/>
    <w:rsid w:val="00EA4503"/>
    <w:rsid w:val="00EA6DD1"/>
    <w:rsid w:val="00EB0C03"/>
    <w:rsid w:val="00EB1149"/>
    <w:rsid w:val="00EB1A1B"/>
    <w:rsid w:val="00EB263E"/>
    <w:rsid w:val="00EB323F"/>
    <w:rsid w:val="00EB39E0"/>
    <w:rsid w:val="00EB4BFE"/>
    <w:rsid w:val="00EC00D0"/>
    <w:rsid w:val="00EC2BA9"/>
    <w:rsid w:val="00EC32D4"/>
    <w:rsid w:val="00EC4407"/>
    <w:rsid w:val="00EC4592"/>
    <w:rsid w:val="00EC65AE"/>
    <w:rsid w:val="00EC7655"/>
    <w:rsid w:val="00EC76E2"/>
    <w:rsid w:val="00ED15A8"/>
    <w:rsid w:val="00ED1DA0"/>
    <w:rsid w:val="00ED39E2"/>
    <w:rsid w:val="00ED4EBB"/>
    <w:rsid w:val="00ED5634"/>
    <w:rsid w:val="00ED66C0"/>
    <w:rsid w:val="00EE03A9"/>
    <w:rsid w:val="00EE12B6"/>
    <w:rsid w:val="00EE3B69"/>
    <w:rsid w:val="00EE6624"/>
    <w:rsid w:val="00EF221B"/>
    <w:rsid w:val="00EF2755"/>
    <w:rsid w:val="00EF3BA5"/>
    <w:rsid w:val="00EF3CEC"/>
    <w:rsid w:val="00EF532E"/>
    <w:rsid w:val="00F00ED6"/>
    <w:rsid w:val="00F03550"/>
    <w:rsid w:val="00F035B2"/>
    <w:rsid w:val="00F068FD"/>
    <w:rsid w:val="00F072D2"/>
    <w:rsid w:val="00F1022F"/>
    <w:rsid w:val="00F111CA"/>
    <w:rsid w:val="00F12DF9"/>
    <w:rsid w:val="00F13806"/>
    <w:rsid w:val="00F14DCF"/>
    <w:rsid w:val="00F16D66"/>
    <w:rsid w:val="00F172B2"/>
    <w:rsid w:val="00F20697"/>
    <w:rsid w:val="00F207D8"/>
    <w:rsid w:val="00F22F81"/>
    <w:rsid w:val="00F234A7"/>
    <w:rsid w:val="00F347D6"/>
    <w:rsid w:val="00F362E8"/>
    <w:rsid w:val="00F41270"/>
    <w:rsid w:val="00F46956"/>
    <w:rsid w:val="00F471BF"/>
    <w:rsid w:val="00F50CAB"/>
    <w:rsid w:val="00F5115B"/>
    <w:rsid w:val="00F533EE"/>
    <w:rsid w:val="00F53BB7"/>
    <w:rsid w:val="00F54B7F"/>
    <w:rsid w:val="00F5551E"/>
    <w:rsid w:val="00F55807"/>
    <w:rsid w:val="00F55A10"/>
    <w:rsid w:val="00F55FAC"/>
    <w:rsid w:val="00F564ED"/>
    <w:rsid w:val="00F5773D"/>
    <w:rsid w:val="00F6028E"/>
    <w:rsid w:val="00F64143"/>
    <w:rsid w:val="00F65199"/>
    <w:rsid w:val="00F658B4"/>
    <w:rsid w:val="00F66DFD"/>
    <w:rsid w:val="00F67798"/>
    <w:rsid w:val="00F70B37"/>
    <w:rsid w:val="00F70D64"/>
    <w:rsid w:val="00F743D6"/>
    <w:rsid w:val="00F75D8B"/>
    <w:rsid w:val="00F81066"/>
    <w:rsid w:val="00F8310E"/>
    <w:rsid w:val="00F8510C"/>
    <w:rsid w:val="00F86110"/>
    <w:rsid w:val="00F87A64"/>
    <w:rsid w:val="00F90E21"/>
    <w:rsid w:val="00F93737"/>
    <w:rsid w:val="00F94EAD"/>
    <w:rsid w:val="00F95B18"/>
    <w:rsid w:val="00F95DA6"/>
    <w:rsid w:val="00F96947"/>
    <w:rsid w:val="00FA18AA"/>
    <w:rsid w:val="00FA2A80"/>
    <w:rsid w:val="00FA4664"/>
    <w:rsid w:val="00FA6EF5"/>
    <w:rsid w:val="00FA792E"/>
    <w:rsid w:val="00FB02AE"/>
    <w:rsid w:val="00FB0C70"/>
    <w:rsid w:val="00FB16A2"/>
    <w:rsid w:val="00FB38E1"/>
    <w:rsid w:val="00FB7D9A"/>
    <w:rsid w:val="00FC0608"/>
    <w:rsid w:val="00FC0C0A"/>
    <w:rsid w:val="00FC1A81"/>
    <w:rsid w:val="00FC1E92"/>
    <w:rsid w:val="00FC28E4"/>
    <w:rsid w:val="00FC4122"/>
    <w:rsid w:val="00FC51AF"/>
    <w:rsid w:val="00FD25AE"/>
    <w:rsid w:val="00FD4E2A"/>
    <w:rsid w:val="00FE034D"/>
    <w:rsid w:val="00FE1029"/>
    <w:rsid w:val="00FE2F04"/>
    <w:rsid w:val="00FE2F26"/>
    <w:rsid w:val="00FE3628"/>
    <w:rsid w:val="00FE36CD"/>
    <w:rsid w:val="00FE370D"/>
    <w:rsid w:val="00FE4F7D"/>
    <w:rsid w:val="00FE691F"/>
    <w:rsid w:val="00FF1E6D"/>
    <w:rsid w:val="00FF245F"/>
    <w:rsid w:val="47C35234"/>
    <w:rsid w:val="5C45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E7B0A3"/>
  <w15:docId w15:val="{93C5B7C7-E8AC-4E7B-88CF-1EF4DE60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semiHidden="1" w:unhideWhenUsed="1" w:qFormat="1"/>
    <w:lsdException w:name="annotation reference" w:semiHidden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1">
    <w:name w:val="heading 1"/>
    <w:basedOn w:val="a0"/>
    <w:next w:val="a0"/>
    <w:qFormat/>
    <w:pPr>
      <w:keepNext/>
      <w:keepLines/>
      <w:numPr>
        <w:numId w:val="1"/>
      </w:numPr>
      <w:spacing w:line="480" w:lineRule="auto"/>
      <w:outlineLvl w:val="0"/>
    </w:pPr>
    <w:rPr>
      <w:rFonts w:ascii="黑体" w:eastAsia="黑体"/>
      <w:bCs/>
      <w:kern w:val="44"/>
      <w:szCs w:val="44"/>
    </w:rPr>
  </w:style>
  <w:style w:type="paragraph" w:styleId="21">
    <w:name w:val="heading 2"/>
    <w:basedOn w:val="a0"/>
    <w:next w:val="a0"/>
    <w:link w:val="24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黑体" w:eastAsia="黑体" w:hAnsi="Arial"/>
      <w:bCs/>
      <w:szCs w:val="32"/>
    </w:rPr>
  </w:style>
  <w:style w:type="paragraph" w:styleId="30">
    <w:name w:val="heading 3"/>
    <w:basedOn w:val="a0"/>
    <w:next w:val="a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Cs/>
      <w:szCs w:val="32"/>
    </w:rPr>
  </w:style>
  <w:style w:type="paragraph" w:styleId="41">
    <w:name w:val="heading 4"/>
    <w:basedOn w:val="a0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0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Cs/>
      <w:szCs w:val="28"/>
    </w:rPr>
  </w:style>
  <w:style w:type="paragraph" w:styleId="60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semiHidden/>
    <w:pPr>
      <w:ind w:left="1260"/>
      <w:jc w:val="left"/>
    </w:pPr>
    <w:rPr>
      <w:sz w:val="18"/>
      <w:szCs w:val="21"/>
    </w:rPr>
  </w:style>
  <w:style w:type="paragraph" w:styleId="a4">
    <w:name w:val="Document Map"/>
    <w:basedOn w:val="a0"/>
    <w:semiHidden/>
    <w:pPr>
      <w:shd w:val="clear" w:color="auto" w:fill="000080"/>
    </w:pPr>
  </w:style>
  <w:style w:type="paragraph" w:styleId="a5">
    <w:name w:val="annotation text"/>
    <w:basedOn w:val="a0"/>
    <w:semiHidden/>
    <w:pPr>
      <w:jc w:val="left"/>
    </w:pPr>
  </w:style>
  <w:style w:type="paragraph" w:styleId="TOC5">
    <w:name w:val="toc 5"/>
    <w:basedOn w:val="a0"/>
    <w:next w:val="a0"/>
    <w:semiHidden/>
    <w:pPr>
      <w:ind w:left="840"/>
      <w:jc w:val="left"/>
    </w:pPr>
    <w:rPr>
      <w:sz w:val="18"/>
      <w:szCs w:val="21"/>
    </w:rPr>
  </w:style>
  <w:style w:type="paragraph" w:styleId="TOC3">
    <w:name w:val="toc 3"/>
    <w:basedOn w:val="a0"/>
    <w:next w:val="a0"/>
    <w:uiPriority w:val="39"/>
    <w:pPr>
      <w:ind w:left="420"/>
      <w:jc w:val="left"/>
    </w:pPr>
    <w:rPr>
      <w:i/>
      <w:iCs/>
      <w:sz w:val="20"/>
    </w:rPr>
  </w:style>
  <w:style w:type="paragraph" w:styleId="TOC8">
    <w:name w:val="toc 8"/>
    <w:basedOn w:val="a0"/>
    <w:next w:val="a0"/>
    <w:semiHidden/>
    <w:pPr>
      <w:ind w:left="1470"/>
      <w:jc w:val="left"/>
    </w:pPr>
    <w:rPr>
      <w:sz w:val="18"/>
      <w:szCs w:val="21"/>
    </w:rPr>
  </w:style>
  <w:style w:type="paragraph" w:styleId="a6">
    <w:name w:val="Balloon Text"/>
    <w:basedOn w:val="a0"/>
    <w:semiHidden/>
    <w:rPr>
      <w:sz w:val="18"/>
      <w:szCs w:val="18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TOC4">
    <w:name w:val="toc 4"/>
    <w:basedOn w:val="a0"/>
    <w:next w:val="a0"/>
    <w:semiHidden/>
    <w:pPr>
      <w:ind w:left="630"/>
      <w:jc w:val="left"/>
    </w:pPr>
    <w:rPr>
      <w:sz w:val="18"/>
      <w:szCs w:val="21"/>
    </w:rPr>
  </w:style>
  <w:style w:type="paragraph" w:styleId="TOC6">
    <w:name w:val="toc 6"/>
    <w:basedOn w:val="a0"/>
    <w:next w:val="a0"/>
    <w:semiHidden/>
    <w:pPr>
      <w:ind w:left="1050"/>
      <w:jc w:val="left"/>
    </w:pPr>
    <w:rPr>
      <w:sz w:val="18"/>
      <w:szCs w:val="21"/>
    </w:rPr>
  </w:style>
  <w:style w:type="paragraph" w:styleId="TOC2">
    <w:name w:val="toc 2"/>
    <w:basedOn w:val="a0"/>
    <w:next w:val="a0"/>
    <w:uiPriority w:val="39"/>
    <w:pPr>
      <w:ind w:left="210"/>
      <w:jc w:val="left"/>
    </w:pPr>
    <w:rPr>
      <w:smallCaps/>
      <w:sz w:val="20"/>
    </w:rPr>
  </w:style>
  <w:style w:type="paragraph" w:styleId="TOC9">
    <w:name w:val="toc 9"/>
    <w:basedOn w:val="a0"/>
    <w:next w:val="a0"/>
    <w:semiHidden/>
    <w:pPr>
      <w:ind w:left="1680"/>
      <w:jc w:val="left"/>
    </w:pPr>
    <w:rPr>
      <w:sz w:val="18"/>
      <w:szCs w:val="21"/>
    </w:rPr>
  </w:style>
  <w:style w:type="paragraph" w:styleId="a9">
    <w:name w:val="annotation subject"/>
    <w:basedOn w:val="a5"/>
    <w:next w:val="a5"/>
    <w:semiHidden/>
    <w:rPr>
      <w:b/>
      <w:bCs/>
    </w:rPr>
  </w:style>
  <w:style w:type="table" w:styleId="aa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Theme"/>
    <w:basedOn w:val="a2"/>
    <w:pPr>
      <w:widowControl w:val="0"/>
      <w:spacing w:line="0" w:lineRule="atLeast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1"/>
    <w:qFormat/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annotation reference"/>
    <w:semiHidden/>
    <w:rPr>
      <w:sz w:val="21"/>
      <w:szCs w:val="21"/>
    </w:rPr>
  </w:style>
  <w:style w:type="paragraph" w:customStyle="1" w:styleId="af">
    <w:name w:val="封面抬头标题"/>
    <w:basedOn w:val="a0"/>
    <w:pPr>
      <w:spacing w:line="240" w:lineRule="auto"/>
    </w:pPr>
    <w:rPr>
      <w:rFonts w:eastAsia="黑体"/>
      <w:b/>
      <w:bCs/>
      <w:spacing w:val="160"/>
      <w:sz w:val="52"/>
    </w:rPr>
  </w:style>
  <w:style w:type="paragraph" w:customStyle="1" w:styleId="af0">
    <w:name w:val="标准编号"/>
    <w:basedOn w:val="a0"/>
    <w:pPr>
      <w:jc w:val="center"/>
    </w:pPr>
    <w:rPr>
      <w:rFonts w:ascii="黑体" w:eastAsia="黑体"/>
      <w:b/>
      <w:bCs/>
      <w:sz w:val="30"/>
    </w:rPr>
  </w:style>
  <w:style w:type="paragraph" w:customStyle="1" w:styleId="af1">
    <w:name w:val="封面中文名称"/>
    <w:basedOn w:val="a0"/>
    <w:qFormat/>
    <w:pPr>
      <w:spacing w:after="120"/>
      <w:jc w:val="center"/>
    </w:pPr>
    <w:rPr>
      <w:rFonts w:ascii="黑体" w:eastAsia="黑体"/>
      <w:b/>
      <w:spacing w:val="80"/>
      <w:sz w:val="44"/>
    </w:rPr>
  </w:style>
  <w:style w:type="paragraph" w:customStyle="1" w:styleId="af2">
    <w:name w:val="封面英文名称"/>
    <w:basedOn w:val="a0"/>
    <w:pPr>
      <w:spacing w:after="120"/>
      <w:jc w:val="center"/>
    </w:pPr>
    <w:rPr>
      <w:rFonts w:ascii="黑体"/>
      <w:b/>
      <w:spacing w:val="60"/>
      <w:sz w:val="28"/>
    </w:rPr>
  </w:style>
  <w:style w:type="paragraph" w:customStyle="1" w:styleId="af3">
    <w:name w:val="封面版本号"/>
    <w:basedOn w:val="a0"/>
    <w:pPr>
      <w:spacing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af4">
    <w:name w:val="发布实施"/>
    <w:basedOn w:val="af3"/>
    <w:qFormat/>
  </w:style>
  <w:style w:type="paragraph" w:customStyle="1" w:styleId="af5">
    <w:name w:val="封面公司名称"/>
    <w:basedOn w:val="a0"/>
    <w:rPr>
      <w:rFonts w:ascii="黑体" w:eastAsia="黑体"/>
      <w:b/>
      <w:bCs/>
      <w:sz w:val="36"/>
    </w:rPr>
  </w:style>
  <w:style w:type="paragraph" w:customStyle="1" w:styleId="af6">
    <w:name w:val="标准正文"/>
    <w:pPr>
      <w:widowControl w:val="0"/>
      <w:spacing w:line="360" w:lineRule="auto"/>
      <w:ind w:firstLineChars="200" w:firstLine="360"/>
      <w:jc w:val="center"/>
    </w:pPr>
    <w:rPr>
      <w:snapToGrid w:val="0"/>
      <w:sz w:val="18"/>
      <w:szCs w:val="18"/>
    </w:rPr>
  </w:style>
  <w:style w:type="paragraph" w:customStyle="1" w:styleId="af7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">
    <w:name w:val="附录标题"/>
    <w:basedOn w:val="a0"/>
    <w:pPr>
      <w:widowControl/>
      <w:numPr>
        <w:numId w:val="2"/>
      </w:numPr>
      <w:spacing w:beforeLines="50" w:afterLines="50" w:line="240" w:lineRule="auto"/>
      <w:jc w:val="left"/>
      <w:outlineLvl w:val="1"/>
    </w:pPr>
    <w:rPr>
      <w:rFonts w:ascii="黑体" w:eastAsia="黑体"/>
      <w:snapToGrid w:val="0"/>
      <w:kern w:val="0"/>
      <w:szCs w:val="20"/>
    </w:rPr>
  </w:style>
  <w:style w:type="paragraph" w:customStyle="1" w:styleId="15">
    <w:name w:val="样式 标题 1 + (西文) 幼圆 (中文) 幼圆"/>
    <w:basedOn w:val="11"/>
    <w:rPr>
      <w:rFonts w:ascii="幼圆" w:eastAsia="幼圆" w:hAnsi="幼圆"/>
      <w:b/>
      <w:bCs w:val="0"/>
      <w:sz w:val="24"/>
    </w:rPr>
  </w:style>
  <w:style w:type="character" w:customStyle="1" w:styleId="24">
    <w:name w:val="标题 2 字符"/>
    <w:link w:val="21"/>
    <w:rPr>
      <w:rFonts w:ascii="黑体" w:eastAsia="黑体" w:hAnsi="Arial"/>
      <w:bCs/>
      <w:kern w:val="2"/>
      <w:sz w:val="21"/>
      <w:szCs w:val="32"/>
    </w:rPr>
  </w:style>
  <w:style w:type="paragraph" w:customStyle="1" w:styleId="16">
    <w:name w:val="样式 标题 1 + 宋体"/>
    <w:basedOn w:val="11"/>
    <w:pPr>
      <w:numPr>
        <w:numId w:val="0"/>
      </w:numPr>
      <w:tabs>
        <w:tab w:val="left" w:pos="425"/>
      </w:tabs>
    </w:pPr>
    <w:rPr>
      <w:rFonts w:ascii="宋体" w:hAnsi="宋体"/>
      <w:bCs w:val="0"/>
    </w:rPr>
  </w:style>
  <w:style w:type="paragraph" w:customStyle="1" w:styleId="2TimesNewRoman">
    <w:name w:val="样式 标题 2 + (西文) Times New Roman (中文) 宋体"/>
    <w:basedOn w:val="21"/>
    <w:pPr>
      <w:numPr>
        <w:numId w:val="2"/>
      </w:numPr>
      <w:tabs>
        <w:tab w:val="left" w:pos="425"/>
      </w:tabs>
    </w:pPr>
    <w:rPr>
      <w:rFonts w:ascii="Times New Roman" w:hAnsi="Times New Roman"/>
      <w:bCs w:val="0"/>
    </w:rPr>
  </w:style>
  <w:style w:type="paragraph" w:customStyle="1" w:styleId="17">
    <w:name w:val="样式 标题 1 + (西文) 宋体 (中文) 宋体 小五"/>
    <w:basedOn w:val="11"/>
    <w:qFormat/>
    <w:rPr>
      <w:rFonts w:ascii="宋体" w:eastAsia="宋体" w:hAnsi="宋体"/>
      <w:bCs w:val="0"/>
      <w:sz w:val="28"/>
    </w:rPr>
  </w:style>
  <w:style w:type="paragraph" w:customStyle="1" w:styleId="25">
    <w:name w:val="样式 标题 2 + (西文) 宋体 (中文) 宋体 小五"/>
    <w:basedOn w:val="21"/>
    <w:rPr>
      <w:rFonts w:ascii="宋体" w:hAnsi="宋体"/>
      <w:bCs w:val="0"/>
    </w:rPr>
  </w:style>
  <w:style w:type="paragraph" w:customStyle="1" w:styleId="4">
    <w:name w:val="样式4"/>
    <w:basedOn w:val="a0"/>
    <w:pPr>
      <w:widowControl/>
      <w:numPr>
        <w:numId w:val="3"/>
      </w:numPr>
      <w:tabs>
        <w:tab w:val="clear" w:pos="3148"/>
        <w:tab w:val="left" w:pos="540"/>
      </w:tabs>
      <w:spacing w:afterLines="50" w:line="320" w:lineRule="exact"/>
      <w:ind w:left="540" w:hangingChars="257" w:hanging="540"/>
    </w:pPr>
    <w:rPr>
      <w:rFonts w:ascii="宋体" w:hAnsi="宋体"/>
      <w:kern w:val="0"/>
      <w:szCs w:val="21"/>
      <w:lang w:val="en-GB" w:eastAsia="en-US"/>
    </w:rPr>
  </w:style>
  <w:style w:type="paragraph" w:customStyle="1" w:styleId="Char">
    <w:name w:val="Char"/>
    <w:basedOn w:val="a4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f8">
    <w:name w:val="南君表格命令格式"/>
    <w:basedOn w:val="a0"/>
    <w:qFormat/>
    <w:pPr>
      <w:widowControl/>
      <w:spacing w:line="0" w:lineRule="atLeast"/>
      <w:jc w:val="left"/>
    </w:pPr>
    <w:rPr>
      <w:rFonts w:ascii="Consolas" w:eastAsia="微软雅黑" w:hAnsi="Consolas"/>
      <w:szCs w:val="28"/>
    </w:rPr>
  </w:style>
  <w:style w:type="paragraph" w:customStyle="1" w:styleId="af9">
    <w:name w:val="南君表格"/>
    <w:basedOn w:val="afa"/>
    <w:next w:val="a0"/>
    <w:pPr>
      <w:spacing w:line="0" w:lineRule="atLeast"/>
      <w:ind w:firstLineChars="0" w:firstLine="0"/>
      <w:jc w:val="center"/>
    </w:pPr>
    <w:rPr>
      <w:sz w:val="21"/>
    </w:rPr>
  </w:style>
  <w:style w:type="paragraph" w:customStyle="1" w:styleId="afa">
    <w:name w:val="南君正文"/>
    <w:link w:val="Char0"/>
    <w:pPr>
      <w:spacing w:line="460" w:lineRule="exact"/>
      <w:ind w:firstLineChars="200" w:firstLine="200"/>
      <w:jc w:val="both"/>
    </w:pPr>
    <w:rPr>
      <w:rFonts w:ascii="华文细黑" w:eastAsia="华文细黑" w:hAnsi="华文楷体"/>
      <w:kern w:val="2"/>
      <w:sz w:val="24"/>
      <w:szCs w:val="28"/>
    </w:rPr>
  </w:style>
  <w:style w:type="character" w:customStyle="1" w:styleId="Char0">
    <w:name w:val="南君正文 Char"/>
    <w:link w:val="afa"/>
    <w:rPr>
      <w:rFonts w:ascii="华文细黑" w:eastAsia="华文细黑" w:hAnsi="华文楷体"/>
      <w:kern w:val="2"/>
      <w:sz w:val="24"/>
      <w:szCs w:val="28"/>
      <w:lang w:bidi="ar-SA"/>
    </w:rPr>
  </w:style>
  <w:style w:type="paragraph" w:customStyle="1" w:styleId="20">
    <w:name w:val="南君分项2级"/>
    <w:basedOn w:val="afa"/>
    <w:pPr>
      <w:numPr>
        <w:numId w:val="4"/>
      </w:numPr>
      <w:tabs>
        <w:tab w:val="left" w:pos="425"/>
      </w:tabs>
      <w:spacing w:line="400" w:lineRule="exact"/>
      <w:ind w:left="0" w:firstLineChars="0" w:firstLine="0"/>
    </w:pPr>
    <w:rPr>
      <w:sz w:val="21"/>
    </w:rPr>
  </w:style>
  <w:style w:type="paragraph" w:customStyle="1" w:styleId="0">
    <w:name w:val="南君文档0级标题"/>
    <w:basedOn w:val="a0"/>
    <w:next w:val="afa"/>
    <w:pPr>
      <w:pageBreakBefore/>
      <w:widowControl/>
      <w:numPr>
        <w:numId w:val="5"/>
      </w:numPr>
      <w:spacing w:line="120" w:lineRule="atLeast"/>
      <w:jc w:val="center"/>
      <w:outlineLvl w:val="0"/>
    </w:pPr>
    <w:rPr>
      <w:rFonts w:ascii="华文仿宋" w:eastAsia="华文仿宋" w:hAnsi="华文楷体"/>
      <w:b/>
      <w:sz w:val="44"/>
      <w:szCs w:val="20"/>
    </w:rPr>
  </w:style>
  <w:style w:type="paragraph" w:customStyle="1" w:styleId="1">
    <w:name w:val="南君文档1级标题"/>
    <w:basedOn w:val="a0"/>
    <w:next w:val="afa"/>
    <w:pPr>
      <w:widowControl/>
      <w:numPr>
        <w:ilvl w:val="1"/>
        <w:numId w:val="5"/>
      </w:numPr>
      <w:spacing w:beforeLines="150" w:afterLines="150" w:line="240" w:lineRule="auto"/>
      <w:jc w:val="left"/>
      <w:outlineLvl w:val="1"/>
    </w:pPr>
    <w:rPr>
      <w:rFonts w:ascii="华文仿宋" w:eastAsia="华文仿宋" w:hAnsi="华文楷体"/>
      <w:b/>
      <w:color w:val="000000"/>
      <w:sz w:val="36"/>
      <w:szCs w:val="20"/>
    </w:rPr>
  </w:style>
  <w:style w:type="paragraph" w:customStyle="1" w:styleId="2">
    <w:name w:val="南君文档2级标题"/>
    <w:basedOn w:val="1"/>
    <w:next w:val="afa"/>
    <w:pPr>
      <w:numPr>
        <w:ilvl w:val="2"/>
      </w:numPr>
      <w:tabs>
        <w:tab w:val="left" w:pos="1680"/>
      </w:tabs>
      <w:spacing w:beforeLines="100" w:afterLines="100"/>
      <w:ind w:left="1680" w:hanging="420"/>
      <w:outlineLvl w:val="2"/>
    </w:pPr>
    <w:rPr>
      <w:sz w:val="32"/>
    </w:rPr>
  </w:style>
  <w:style w:type="paragraph" w:customStyle="1" w:styleId="3">
    <w:name w:val="南君文档3级标题"/>
    <w:basedOn w:val="1"/>
    <w:next w:val="afa"/>
    <w:pPr>
      <w:numPr>
        <w:ilvl w:val="3"/>
      </w:numPr>
      <w:spacing w:beforeLines="100" w:afterLines="50" w:line="0" w:lineRule="atLeast"/>
      <w:outlineLvl w:val="3"/>
    </w:pPr>
    <w:rPr>
      <w:sz w:val="30"/>
    </w:rPr>
  </w:style>
  <w:style w:type="paragraph" w:customStyle="1" w:styleId="12">
    <w:name w:val="南君分项1级"/>
    <w:basedOn w:val="afa"/>
    <w:pPr>
      <w:numPr>
        <w:numId w:val="6"/>
      </w:numPr>
      <w:tabs>
        <w:tab w:val="left" w:pos="284"/>
      </w:tabs>
      <w:ind w:left="0" w:firstLineChars="0" w:firstLine="0"/>
      <w:jc w:val="left"/>
    </w:pPr>
  </w:style>
  <w:style w:type="paragraph" w:customStyle="1" w:styleId="40">
    <w:name w:val="南君文档4级标题"/>
    <w:basedOn w:val="afa"/>
    <w:next w:val="afa"/>
    <w:pPr>
      <w:numPr>
        <w:ilvl w:val="4"/>
        <w:numId w:val="5"/>
      </w:numPr>
      <w:spacing w:beforeLines="50" w:afterLines="50"/>
      <w:ind w:firstLineChars="0"/>
      <w:outlineLvl w:val="4"/>
    </w:pPr>
    <w:rPr>
      <w:rFonts w:ascii="华文仿宋" w:eastAsia="华文仿宋"/>
      <w:b/>
      <w:sz w:val="28"/>
    </w:rPr>
  </w:style>
  <w:style w:type="paragraph" w:customStyle="1" w:styleId="5">
    <w:name w:val="南君文档5级标题"/>
    <w:basedOn w:val="40"/>
    <w:next w:val="afa"/>
    <w:qFormat/>
    <w:pPr>
      <w:numPr>
        <w:ilvl w:val="5"/>
      </w:numPr>
      <w:outlineLvl w:val="5"/>
    </w:pPr>
  </w:style>
  <w:style w:type="paragraph" w:customStyle="1" w:styleId="6">
    <w:name w:val="南君文档6级标题"/>
    <w:basedOn w:val="5"/>
    <w:next w:val="afa"/>
    <w:qFormat/>
    <w:pPr>
      <w:numPr>
        <w:ilvl w:val="6"/>
      </w:numPr>
      <w:tabs>
        <w:tab w:val="left" w:pos="3360"/>
      </w:tabs>
      <w:spacing w:before="50" w:after="50"/>
      <w:ind w:left="3360" w:hanging="420"/>
      <w:outlineLvl w:val="6"/>
    </w:pPr>
  </w:style>
  <w:style w:type="paragraph" w:customStyle="1" w:styleId="afb">
    <w:name w:val="南君表头"/>
    <w:basedOn w:val="a0"/>
    <w:qFormat/>
    <w:pPr>
      <w:widowControl/>
      <w:spacing w:beforeLines="50" w:afterLines="50" w:line="0" w:lineRule="atLeast"/>
      <w:jc w:val="center"/>
    </w:pPr>
    <w:rPr>
      <w:rFonts w:ascii="华文细黑" w:eastAsia="华文细黑" w:hAnsi="华文楷体"/>
      <w:b/>
      <w:szCs w:val="20"/>
    </w:rPr>
  </w:style>
  <w:style w:type="paragraph" w:customStyle="1" w:styleId="7">
    <w:name w:val="南君文档7级分项"/>
    <w:basedOn w:val="afa"/>
    <w:qFormat/>
    <w:pPr>
      <w:numPr>
        <w:ilvl w:val="7"/>
        <w:numId w:val="5"/>
      </w:numPr>
      <w:adjustRightInd w:val="0"/>
      <w:ind w:firstLineChars="0"/>
    </w:pPr>
  </w:style>
  <w:style w:type="paragraph" w:customStyle="1" w:styleId="8">
    <w:name w:val="南君文档8级分项"/>
    <w:basedOn w:val="7"/>
    <w:qFormat/>
    <w:pPr>
      <w:numPr>
        <w:ilvl w:val="8"/>
      </w:numPr>
    </w:pPr>
  </w:style>
  <w:style w:type="paragraph" w:customStyle="1" w:styleId="afc">
    <w:name w:val="南君代码说明"/>
    <w:basedOn w:val="afa"/>
    <w:link w:val="Char1"/>
    <w:qFormat/>
    <w:pPr>
      <w:spacing w:line="0" w:lineRule="atLeast"/>
      <w:ind w:leftChars="400" w:left="400" w:firstLineChars="0" w:firstLine="0"/>
      <w:jc w:val="left"/>
    </w:pPr>
    <w:rPr>
      <w:rFonts w:ascii="Consolas" w:eastAsia="Consolas" w:hAnsi="Consolas"/>
    </w:rPr>
  </w:style>
  <w:style w:type="paragraph" w:customStyle="1" w:styleId="afd">
    <w:name w:val="南君代码换色"/>
    <w:basedOn w:val="afc"/>
    <w:link w:val="Char2"/>
    <w:qFormat/>
    <w:pPr>
      <w:ind w:left="960"/>
    </w:pPr>
    <w:rPr>
      <w:rFonts w:eastAsia="GulimChe"/>
      <w:color w:val="FF0000"/>
    </w:rPr>
  </w:style>
  <w:style w:type="character" w:customStyle="1" w:styleId="Char1">
    <w:name w:val="南君代码说明 Char"/>
    <w:link w:val="afc"/>
    <w:rPr>
      <w:rFonts w:ascii="Consolas" w:eastAsia="Consolas" w:hAnsi="Consolas"/>
      <w:kern w:val="2"/>
      <w:sz w:val="24"/>
      <w:szCs w:val="28"/>
    </w:rPr>
  </w:style>
  <w:style w:type="character" w:customStyle="1" w:styleId="Char2">
    <w:name w:val="南君代码换色 Char"/>
    <w:link w:val="afd"/>
    <w:rPr>
      <w:rFonts w:ascii="Consolas" w:eastAsia="GulimChe" w:hAnsi="Consolas"/>
      <w:color w:val="FF0000"/>
      <w:kern w:val="2"/>
      <w:sz w:val="24"/>
      <w:szCs w:val="28"/>
    </w:rPr>
  </w:style>
  <w:style w:type="character" w:customStyle="1" w:styleId="Char3">
    <w:name w:val="设计院正文 Char"/>
    <w:link w:val="afe"/>
    <w:rPr>
      <w:rFonts w:ascii="宋体" w:hAnsi="华文楷体"/>
      <w:sz w:val="24"/>
    </w:rPr>
  </w:style>
  <w:style w:type="paragraph" w:customStyle="1" w:styleId="afe">
    <w:name w:val="设计院正文"/>
    <w:basedOn w:val="a0"/>
    <w:link w:val="Char3"/>
    <w:pPr>
      <w:ind w:firstLineChars="200" w:firstLine="200"/>
    </w:pPr>
    <w:rPr>
      <w:rFonts w:ascii="宋体" w:hAnsi="华文楷体"/>
      <w:kern w:val="0"/>
      <w:sz w:val="24"/>
      <w:szCs w:val="20"/>
    </w:rPr>
  </w:style>
  <w:style w:type="paragraph" w:customStyle="1" w:styleId="14">
    <w:name w:val="设计院条目1级"/>
    <w:basedOn w:val="afe"/>
    <w:pPr>
      <w:numPr>
        <w:ilvl w:val="4"/>
        <w:numId w:val="7"/>
      </w:numPr>
      <w:tabs>
        <w:tab w:val="clear" w:pos="397"/>
        <w:tab w:val="left" w:pos="2100"/>
      </w:tabs>
      <w:ind w:left="2100" w:firstLineChars="0" w:hanging="420"/>
      <w:outlineLvl w:val="4"/>
    </w:pPr>
  </w:style>
  <w:style w:type="paragraph" w:customStyle="1" w:styleId="31">
    <w:name w:val="设计院编号3级"/>
    <w:basedOn w:val="afe"/>
    <w:next w:val="afe"/>
    <w:pPr>
      <w:numPr>
        <w:ilvl w:val="2"/>
        <w:numId w:val="7"/>
      </w:numPr>
      <w:tabs>
        <w:tab w:val="clear" w:pos="511"/>
        <w:tab w:val="left" w:pos="0"/>
        <w:tab w:val="left" w:pos="1260"/>
      </w:tabs>
      <w:spacing w:before="312" w:after="312"/>
      <w:ind w:left="1260" w:firstLineChars="0" w:firstLine="0"/>
      <w:outlineLvl w:val="2"/>
    </w:pPr>
    <w:rPr>
      <w:b/>
    </w:rPr>
  </w:style>
  <w:style w:type="paragraph" w:customStyle="1" w:styleId="22">
    <w:name w:val="设计院编号2级"/>
    <w:basedOn w:val="afe"/>
    <w:next w:val="afe"/>
    <w:pPr>
      <w:numPr>
        <w:ilvl w:val="1"/>
        <w:numId w:val="7"/>
      </w:numPr>
      <w:tabs>
        <w:tab w:val="clear" w:pos="-517"/>
        <w:tab w:val="left" w:pos="0"/>
        <w:tab w:val="left" w:pos="840"/>
      </w:tabs>
      <w:spacing w:beforeLines="100" w:afterLines="100"/>
      <w:ind w:left="840" w:firstLineChars="0" w:firstLine="0"/>
      <w:jc w:val="left"/>
      <w:outlineLvl w:val="1"/>
    </w:pPr>
    <w:rPr>
      <w:b/>
      <w:sz w:val="28"/>
    </w:rPr>
  </w:style>
  <w:style w:type="paragraph" w:customStyle="1" w:styleId="10">
    <w:name w:val="设计院编号分项1级"/>
    <w:basedOn w:val="a0"/>
    <w:pPr>
      <w:numPr>
        <w:numId w:val="8"/>
      </w:numPr>
      <w:tabs>
        <w:tab w:val="left" w:pos="340"/>
      </w:tabs>
      <w:spacing w:line="436" w:lineRule="exact"/>
      <w:ind w:firstLine="0"/>
    </w:pPr>
    <w:rPr>
      <w:rFonts w:ascii="宋体" w:hAnsi="华文楷体"/>
      <w:sz w:val="24"/>
      <w:szCs w:val="20"/>
    </w:rPr>
  </w:style>
  <w:style w:type="paragraph" w:customStyle="1" w:styleId="23">
    <w:name w:val="设计院条目2级"/>
    <w:basedOn w:val="afe"/>
    <w:pPr>
      <w:numPr>
        <w:ilvl w:val="5"/>
        <w:numId w:val="7"/>
      </w:numPr>
      <w:tabs>
        <w:tab w:val="clear" w:pos="851"/>
        <w:tab w:val="left" w:pos="2520"/>
      </w:tabs>
      <w:ind w:left="2520" w:firstLineChars="0" w:firstLine="0"/>
    </w:pPr>
  </w:style>
  <w:style w:type="paragraph" w:customStyle="1" w:styleId="13">
    <w:name w:val="设计院编号1级"/>
    <w:basedOn w:val="afe"/>
    <w:pPr>
      <w:numPr>
        <w:numId w:val="7"/>
      </w:numPr>
      <w:tabs>
        <w:tab w:val="clear" w:pos="-517"/>
        <w:tab w:val="left" w:pos="420"/>
      </w:tabs>
      <w:spacing w:before="312" w:after="312"/>
      <w:ind w:left="420" w:firstLineChars="0" w:hanging="420"/>
      <w:jc w:val="center"/>
      <w:outlineLvl w:val="0"/>
    </w:pPr>
    <w:rPr>
      <w:b/>
      <w:sz w:val="30"/>
    </w:rPr>
  </w:style>
  <w:style w:type="paragraph" w:customStyle="1" w:styleId="42">
    <w:name w:val="设计院编号4级"/>
    <w:basedOn w:val="afe"/>
    <w:next w:val="afe"/>
    <w:pPr>
      <w:tabs>
        <w:tab w:val="left" w:pos="0"/>
      </w:tabs>
      <w:spacing w:beforeLines="50" w:afterLines="50" w:line="240" w:lineRule="auto"/>
      <w:ind w:firstLineChars="0" w:firstLine="0"/>
      <w:outlineLvl w:val="3"/>
    </w:pPr>
    <w:rPr>
      <w:b/>
    </w:rPr>
  </w:style>
  <w:style w:type="paragraph" w:styleId="aff">
    <w:name w:val="List Paragraph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ngbo\main\my%20work\P5-&#38598;&#22242;&#20844;&#21496;\&#25903;&#25745;&#24037;&#20316;&#32452;&#39033;&#30446;&#31649;&#29702;&#25991;&#26723;\&#25991;&#26723;&#27169;&#26495;\2006&#24180;&#20225;&#19994;&#26631;&#20934;&#27169;&#26495;_v3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86C11C-739C-4466-8A95-E83B72F8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2006年企业标准模板_v3.dot</Template>
  <TotalTime>105</TotalTime>
  <Pages>7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Bukong</cp:lastModifiedBy>
  <cp:revision>22</cp:revision>
  <cp:lastPrinted>2009-01-15T04:03:00Z</cp:lastPrinted>
  <dcterms:created xsi:type="dcterms:W3CDTF">2019-11-05T07:12:00Z</dcterms:created>
  <dcterms:modified xsi:type="dcterms:W3CDTF">2021-04-01T02:24:00Z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