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5D1" w:rsidRDefault="00A365D1" w:rsidP="00A365D1">
      <w:pPr>
        <w:jc w:val="center"/>
        <w:rPr>
          <w:b/>
          <w:sz w:val="38"/>
        </w:rPr>
      </w:pPr>
      <w:r w:rsidRPr="003245B6">
        <w:rPr>
          <w:b/>
          <w:sz w:val="38"/>
        </w:rPr>
        <w:t xml:space="preserve">Udacity Deep Reinforcement Learning – Project </w:t>
      </w:r>
      <w:r>
        <w:rPr>
          <w:b/>
          <w:sz w:val="38"/>
        </w:rPr>
        <w:t>3</w:t>
      </w:r>
      <w:r w:rsidRPr="003245B6">
        <w:rPr>
          <w:b/>
          <w:sz w:val="38"/>
        </w:rPr>
        <w:t xml:space="preserve">: </w:t>
      </w:r>
    </w:p>
    <w:p w:rsidR="001A2B63" w:rsidRDefault="001A2B63" w:rsidP="006634AB">
      <w:pPr>
        <w:jc w:val="center"/>
        <w:rPr>
          <w:b/>
          <w:sz w:val="38"/>
        </w:rPr>
      </w:pPr>
      <w:r>
        <w:rPr>
          <w:b/>
          <w:sz w:val="38"/>
        </w:rPr>
        <w:t>Collaboration and Competition</w:t>
      </w:r>
    </w:p>
    <w:p w:rsidR="001A2B63" w:rsidRPr="006634AB" w:rsidRDefault="001A2B63" w:rsidP="006634AB">
      <w:pPr>
        <w:jc w:val="center"/>
        <w:rPr>
          <w:sz w:val="38"/>
        </w:rPr>
      </w:pPr>
      <w:r w:rsidRPr="001A2B63">
        <w:rPr>
          <w:sz w:val="38"/>
        </w:rPr>
        <w:t>Rui La</w:t>
      </w:r>
    </w:p>
    <w:p w:rsidR="001A2B63" w:rsidRPr="008F16E5" w:rsidRDefault="001A2B63" w:rsidP="001A2B63">
      <w:pPr>
        <w:pStyle w:val="ListParagraph"/>
        <w:numPr>
          <w:ilvl w:val="0"/>
          <w:numId w:val="1"/>
        </w:numPr>
        <w:rPr>
          <w:b/>
          <w:sz w:val="28"/>
        </w:rPr>
      </w:pPr>
      <w:r w:rsidRPr="008F16E5">
        <w:rPr>
          <w:b/>
          <w:sz w:val="28"/>
        </w:rPr>
        <w:t>Summary</w:t>
      </w:r>
    </w:p>
    <w:p w:rsidR="000D51EA" w:rsidRDefault="001A2B63">
      <w:r>
        <w:t xml:space="preserve">In this project, we will train </w:t>
      </w:r>
      <w:proofErr w:type="gramStart"/>
      <w:r>
        <w:t>a</w:t>
      </w:r>
      <w:proofErr w:type="gramEnd"/>
      <w:r>
        <w:t xml:space="preserve"> agent to play tennis. </w:t>
      </w:r>
    </w:p>
    <w:p w:rsidR="001A2B63" w:rsidRDefault="001A2B63">
      <w:r>
        <w:t>I</w:t>
      </w:r>
      <w:r w:rsidRPr="001A2B63">
        <w:t>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rsidR="00CD5F5A" w:rsidRDefault="00CD5F5A" w:rsidP="00CD5F5A">
      <w:r>
        <w:t>The observation space consists of 8 variables corresponding to the position and velocity of the ball and racket. Each agent receives its own, local observation. Two continuous actions are available, corresponding to movement toward (or away from) the net, and jumping.</w:t>
      </w:r>
    </w:p>
    <w:p w:rsidR="00CD5F5A" w:rsidRDefault="00CD5F5A" w:rsidP="00CD5F5A">
      <w:r>
        <w:t>The task is episodic, and in order to solve the environment, your agents must get an average score of +0.5 (over 100 consecutive episodes, after taking the maximum over both agents). Specifically,</w:t>
      </w:r>
    </w:p>
    <w:p w:rsidR="00CD5F5A" w:rsidRDefault="00CD5F5A" w:rsidP="00CD5F5A">
      <w:pPr>
        <w:pStyle w:val="ListParagraph"/>
        <w:numPr>
          <w:ilvl w:val="0"/>
          <w:numId w:val="2"/>
        </w:numPr>
      </w:pPr>
      <w:r>
        <w:t>After each episode, we add up the rewards that each agent received (without discounting), to get a score for each agent. This yields 2 (potentially different) scores. We then take the maximum of these 2 scores.</w:t>
      </w:r>
    </w:p>
    <w:p w:rsidR="00CD5F5A" w:rsidRDefault="00CD5F5A" w:rsidP="00CD5F5A">
      <w:pPr>
        <w:pStyle w:val="ListParagraph"/>
        <w:numPr>
          <w:ilvl w:val="0"/>
          <w:numId w:val="2"/>
        </w:numPr>
      </w:pPr>
      <w:r>
        <w:t>This yields a single score for each episode.</w:t>
      </w:r>
    </w:p>
    <w:p w:rsidR="00CD5F5A" w:rsidRDefault="00CD5F5A" w:rsidP="00CD5F5A">
      <w:r>
        <w:t>The environment is considered solved, when the average (over 100 episodes) of those scores is at least +0.5.</w:t>
      </w:r>
    </w:p>
    <w:p w:rsidR="006634AB" w:rsidRDefault="006634AB" w:rsidP="00CD5F5A"/>
    <w:p w:rsidR="006634AB" w:rsidRPr="006634AB" w:rsidRDefault="006634AB" w:rsidP="006634AB">
      <w:pPr>
        <w:pStyle w:val="ListParagraph"/>
        <w:numPr>
          <w:ilvl w:val="0"/>
          <w:numId w:val="1"/>
        </w:numPr>
        <w:rPr>
          <w:b/>
          <w:sz w:val="28"/>
        </w:rPr>
      </w:pPr>
      <w:r w:rsidRPr="006634AB">
        <w:rPr>
          <w:b/>
          <w:sz w:val="28"/>
        </w:rPr>
        <w:t>Methods</w:t>
      </w:r>
    </w:p>
    <w:p w:rsidR="006634AB" w:rsidRPr="00867BFE" w:rsidRDefault="006634AB" w:rsidP="006634AB">
      <w:pPr>
        <w:pStyle w:val="ListParagraph"/>
        <w:numPr>
          <w:ilvl w:val="1"/>
          <w:numId w:val="1"/>
        </w:numPr>
        <w:rPr>
          <w:b/>
          <w:sz w:val="24"/>
        </w:rPr>
      </w:pPr>
      <w:r w:rsidRPr="00867BFE">
        <w:rPr>
          <w:b/>
          <w:sz w:val="24"/>
        </w:rPr>
        <w:t>Policy-based and value-based network.</w:t>
      </w:r>
    </w:p>
    <w:p w:rsidR="006634AB" w:rsidRDefault="006634AB" w:rsidP="006634AB">
      <w:r>
        <w:t xml:space="preserve">The network which learns to give a definite output by giving a </w:t>
      </w:r>
      <w:proofErr w:type="gramStart"/>
      <w:r>
        <w:t>particular input</w:t>
      </w:r>
      <w:proofErr w:type="gramEnd"/>
      <w:r>
        <w:t xml:space="preserve"> to the game is known as Policy network.</w:t>
      </w:r>
    </w:p>
    <w:p w:rsidR="006634AB" w:rsidRDefault="006634AB" w:rsidP="006634AB">
      <w:pPr>
        <w:jc w:val="center"/>
      </w:pPr>
      <w:r>
        <w:rPr>
          <w:noProof/>
        </w:rPr>
        <w:lastRenderedPageBreak/>
        <w:drawing>
          <wp:inline distT="0" distB="0" distL="0" distR="0" wp14:anchorId="2034EE7E" wp14:editId="29AE0DE0">
            <wp:extent cx="4403351" cy="2620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062" cy="2660068"/>
                    </a:xfrm>
                    <a:prstGeom prst="rect">
                      <a:avLst/>
                    </a:prstGeom>
                  </pic:spPr>
                </pic:pic>
              </a:graphicData>
            </a:graphic>
          </wp:inline>
        </w:drawing>
      </w:r>
    </w:p>
    <w:p w:rsidR="006634AB" w:rsidRDefault="006634AB" w:rsidP="006634AB">
      <w:r>
        <w:t xml:space="preserve">The value network assigns value/score to the state of the game by calculating an expected cumulative score for the current state(s). every state goes through the value network. The states which gets more reward obviously get more value in the network. </w:t>
      </w:r>
    </w:p>
    <w:p w:rsidR="006634AB" w:rsidRDefault="006634AB" w:rsidP="006634AB">
      <w:pPr>
        <w:jc w:val="center"/>
      </w:pPr>
      <w:r>
        <w:rPr>
          <w:noProof/>
        </w:rPr>
        <w:drawing>
          <wp:inline distT="0" distB="0" distL="0" distR="0" wp14:anchorId="15570366" wp14:editId="462A1C4C">
            <wp:extent cx="2026220" cy="1009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556" cy="1035023"/>
                    </a:xfrm>
                    <a:prstGeom prst="rect">
                      <a:avLst/>
                    </a:prstGeom>
                  </pic:spPr>
                </pic:pic>
              </a:graphicData>
            </a:graphic>
          </wp:inline>
        </w:drawing>
      </w:r>
    </w:p>
    <w:p w:rsidR="006634AB" w:rsidRDefault="006634AB" w:rsidP="006634AB">
      <w:r>
        <w:t>The key objective is always to maximize the reward. Actions that results in a good state obviously get greater reward than others.</w:t>
      </w:r>
    </w:p>
    <w:p w:rsidR="006634AB" w:rsidRPr="00A11870" w:rsidRDefault="006634AB" w:rsidP="006634AB">
      <w:pPr>
        <w:pStyle w:val="ListParagraph"/>
        <w:numPr>
          <w:ilvl w:val="1"/>
          <w:numId w:val="1"/>
        </w:numPr>
        <w:rPr>
          <w:b/>
          <w:sz w:val="24"/>
        </w:rPr>
      </w:pPr>
      <w:r w:rsidRPr="00A11870">
        <w:rPr>
          <w:b/>
          <w:sz w:val="24"/>
        </w:rPr>
        <w:t>Actor-critic methods.</w:t>
      </w:r>
    </w:p>
    <w:p w:rsidR="006634AB" w:rsidRDefault="006634AB" w:rsidP="006634AB">
      <w:r w:rsidRPr="00C26832">
        <w:t>Actor-critic methods are TD methods that have a separate memory structure to explicitly represent the policy independent of the value function. The policy structure is known as the actor, because it is used to select actions, and the estimated value function is known as the critic,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 as suggested by</w:t>
      </w:r>
      <w:r>
        <w:t xml:space="preserve"> the figure 1. </w:t>
      </w:r>
    </w:p>
    <w:p w:rsidR="006634AB" w:rsidRDefault="006634AB" w:rsidP="006634AB"/>
    <w:p w:rsidR="006634AB" w:rsidRDefault="006634AB" w:rsidP="006634AB">
      <w:pPr>
        <w:jc w:val="center"/>
      </w:pPr>
      <w:r>
        <w:rPr>
          <w:noProof/>
        </w:rPr>
        <w:lastRenderedPageBreak/>
        <w:drawing>
          <wp:inline distT="0" distB="0" distL="0" distR="0" wp14:anchorId="588C6AF2" wp14:editId="1DEFAFDD">
            <wp:extent cx="3163694" cy="31805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670" cy="3197588"/>
                    </a:xfrm>
                    <a:prstGeom prst="rect">
                      <a:avLst/>
                    </a:prstGeom>
                  </pic:spPr>
                </pic:pic>
              </a:graphicData>
            </a:graphic>
          </wp:inline>
        </w:drawing>
      </w:r>
    </w:p>
    <w:p w:rsidR="006634AB" w:rsidRDefault="006634AB" w:rsidP="006634AB">
      <w:pPr>
        <w:jc w:val="center"/>
      </w:pPr>
      <w:r>
        <w:t>Figure 1. The actor-critic architecture</w:t>
      </w:r>
    </w:p>
    <w:p w:rsidR="006634AB" w:rsidRDefault="006634AB" w:rsidP="006634AB"/>
    <w:p w:rsidR="006634AB" w:rsidRPr="0037066A" w:rsidRDefault="006634AB" w:rsidP="006634AB">
      <w:pPr>
        <w:pStyle w:val="ListParagraph"/>
        <w:numPr>
          <w:ilvl w:val="0"/>
          <w:numId w:val="1"/>
        </w:numPr>
        <w:rPr>
          <w:b/>
          <w:sz w:val="28"/>
        </w:rPr>
      </w:pPr>
      <w:r w:rsidRPr="0037066A">
        <w:rPr>
          <w:b/>
          <w:sz w:val="28"/>
        </w:rPr>
        <w:t>Deep Deterministic Policy Gradient (DDPG)</w:t>
      </w:r>
    </w:p>
    <w:p w:rsidR="006634AB" w:rsidRDefault="006634AB" w:rsidP="006634AB">
      <w:r>
        <w:t>Deep Deterministic Policy Gradient (DDPG) is an algorithm which concurrently learns a Q-function and a policy. It uses off-policy data and the Bellman equation to learn the Q-function and uses the Q-function to learn the policy.</w:t>
      </w:r>
    </w:p>
    <w:p w:rsidR="006634AB" w:rsidRDefault="006634AB" w:rsidP="006634AB">
      <w:r>
        <w:t>This approach is closely connected to Q-learning, and is motivated the same way: if you know the optimal action-value function Q*(</w:t>
      </w:r>
      <w:proofErr w:type="spellStart"/>
      <w:proofErr w:type="gramStart"/>
      <w:r>
        <w:t>s,a</w:t>
      </w:r>
      <w:proofErr w:type="spellEnd"/>
      <w:proofErr w:type="gramEnd"/>
      <w:r>
        <w:t>), then in any given state, the optimal action a*(s) can be found by solving</w:t>
      </w:r>
    </w:p>
    <w:p w:rsidR="006634AB" w:rsidRDefault="006634AB" w:rsidP="006634AB">
      <w:r>
        <w:rPr>
          <w:noProof/>
        </w:rPr>
        <w:drawing>
          <wp:inline distT="0" distB="0" distL="0" distR="0" wp14:anchorId="0F3A84FC" wp14:editId="530C66E7">
            <wp:extent cx="20288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76250"/>
                    </a:xfrm>
                    <a:prstGeom prst="rect">
                      <a:avLst/>
                    </a:prstGeom>
                  </pic:spPr>
                </pic:pic>
              </a:graphicData>
            </a:graphic>
          </wp:inline>
        </w:drawing>
      </w:r>
    </w:p>
    <w:p w:rsidR="006634AB" w:rsidRDefault="006634AB" w:rsidP="006634AB">
      <w:r>
        <w:t>In DDPG, we use 2 deep neural networks: one is the actor and the other is the critic.</w:t>
      </w:r>
    </w:p>
    <w:p w:rsidR="006634AB" w:rsidRPr="0037066A" w:rsidRDefault="006634AB" w:rsidP="006634AB">
      <w:pPr>
        <w:pStyle w:val="ListParagraph"/>
        <w:numPr>
          <w:ilvl w:val="0"/>
          <w:numId w:val="1"/>
        </w:numPr>
        <w:rPr>
          <w:b/>
          <w:sz w:val="28"/>
        </w:rPr>
      </w:pPr>
      <w:r w:rsidRPr="0037066A">
        <w:rPr>
          <w:b/>
          <w:sz w:val="28"/>
        </w:rPr>
        <w:t>Replay Buffer</w:t>
      </w:r>
    </w:p>
    <w:p w:rsidR="006634AB" w:rsidRDefault="006634AB" w:rsidP="006634AB">
      <w:r>
        <w:t xml:space="preserve">In the implementation of DDPG, I also used replay buffer which could save the states for training purpose. </w:t>
      </w:r>
    </w:p>
    <w:p w:rsidR="006634AB" w:rsidRPr="0037066A" w:rsidRDefault="006634AB" w:rsidP="006634AB">
      <w:pPr>
        <w:pStyle w:val="ListParagraph"/>
        <w:numPr>
          <w:ilvl w:val="0"/>
          <w:numId w:val="1"/>
        </w:numPr>
        <w:rPr>
          <w:b/>
          <w:sz w:val="28"/>
        </w:rPr>
      </w:pPr>
      <w:r w:rsidRPr="0037066A">
        <w:rPr>
          <w:b/>
          <w:sz w:val="28"/>
        </w:rPr>
        <w:t>Target updates</w:t>
      </w:r>
    </w:p>
    <w:p w:rsidR="006634AB" w:rsidRDefault="006634AB" w:rsidP="006634AB">
      <w:r w:rsidRPr="00566C83">
        <w:t>Q-learning algorithms make use of target networks. The term</w:t>
      </w:r>
    </w:p>
    <w:p w:rsidR="006634AB" w:rsidRDefault="006634AB" w:rsidP="006634AB">
      <w:r>
        <w:rPr>
          <w:noProof/>
        </w:rPr>
        <w:drawing>
          <wp:inline distT="0" distB="0" distL="0" distR="0" wp14:anchorId="1DD47DF8" wp14:editId="7BF14298">
            <wp:extent cx="1890514" cy="36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1562" cy="380389"/>
                    </a:xfrm>
                    <a:prstGeom prst="rect">
                      <a:avLst/>
                    </a:prstGeom>
                  </pic:spPr>
                </pic:pic>
              </a:graphicData>
            </a:graphic>
          </wp:inline>
        </w:drawing>
      </w:r>
    </w:p>
    <w:p w:rsidR="006634AB" w:rsidRDefault="006634AB" w:rsidP="006634AB">
      <w:r>
        <w:lastRenderedPageBreak/>
        <w:t>is called the target, because when we minimize the MSBE loss, we are trying to make the Q-function be more like this target. Problematically, the target depends on the same parameters we are trying to train: \phi. This makes MSBE minimization unstable. The solution is to use a set of parameters which comes close to \phi, but with a time delay—that is to say, a second network, called the target network, which lags the first. The parameters of the target network are denoted \phi_{\text{</w:t>
      </w:r>
      <w:proofErr w:type="spellStart"/>
      <w:r>
        <w:t>targ</w:t>
      </w:r>
      <w:proofErr w:type="spellEnd"/>
      <w:r>
        <w:t>}}.</w:t>
      </w:r>
    </w:p>
    <w:p w:rsidR="006634AB" w:rsidRDefault="006634AB" w:rsidP="006634AB">
      <w:r>
        <w:t xml:space="preserve">In DQN-based algorithms, the target network is just copied over from the main network every some-fixed-number of steps. In DDPG-style algorithms, the target network is updated once per main network update by </w:t>
      </w:r>
      <w:proofErr w:type="spellStart"/>
      <w:r>
        <w:t>polyak</w:t>
      </w:r>
      <w:proofErr w:type="spellEnd"/>
      <w:r>
        <w:t xml:space="preserve"> averaging:</w:t>
      </w:r>
    </w:p>
    <w:p w:rsidR="006634AB" w:rsidRDefault="006634AB" w:rsidP="006634AB">
      <w:r>
        <w:rPr>
          <w:noProof/>
        </w:rPr>
        <w:drawing>
          <wp:inline distT="0" distB="0" distL="0" distR="0" wp14:anchorId="7194C790" wp14:editId="73B8D360">
            <wp:extent cx="22288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466725"/>
                    </a:xfrm>
                    <a:prstGeom prst="rect">
                      <a:avLst/>
                    </a:prstGeom>
                  </pic:spPr>
                </pic:pic>
              </a:graphicData>
            </a:graphic>
          </wp:inline>
        </w:drawing>
      </w:r>
    </w:p>
    <w:p w:rsidR="006634AB" w:rsidRDefault="006634AB" w:rsidP="006634AB">
      <w:r w:rsidRPr="00566C83">
        <w:t>where rho is a hyperparameter between 0 and 1 (usually close to 1</w:t>
      </w:r>
    </w:p>
    <w:p w:rsidR="006634AB" w:rsidRPr="006F16DA" w:rsidRDefault="006634AB" w:rsidP="006634AB">
      <w:pPr>
        <w:pStyle w:val="ListParagraph"/>
        <w:numPr>
          <w:ilvl w:val="0"/>
          <w:numId w:val="1"/>
        </w:numPr>
        <w:rPr>
          <w:b/>
          <w:sz w:val="28"/>
        </w:rPr>
      </w:pPr>
      <w:r w:rsidRPr="006F16DA">
        <w:rPr>
          <w:b/>
          <w:sz w:val="28"/>
        </w:rPr>
        <w:t>Pseudocode</w:t>
      </w:r>
    </w:p>
    <w:p w:rsidR="006634AB" w:rsidRDefault="006634AB" w:rsidP="006634AB">
      <w:r>
        <w:t xml:space="preserve">Here is the </w:t>
      </w:r>
      <w:proofErr w:type="spellStart"/>
      <w:r>
        <w:t>sudo</w:t>
      </w:r>
      <w:proofErr w:type="spellEnd"/>
      <w:r>
        <w:t xml:space="preserve"> code of</w:t>
      </w:r>
      <w:r w:rsidRPr="003D78AB">
        <w:t xml:space="preserve"> Deep Deterministic Policy Gradient (DDPG)</w:t>
      </w:r>
    </w:p>
    <w:p w:rsidR="006634AB" w:rsidRDefault="006634AB" w:rsidP="006634AB">
      <w:pPr>
        <w:jc w:val="center"/>
      </w:pPr>
      <w:r>
        <w:rPr>
          <w:noProof/>
        </w:rPr>
        <w:drawing>
          <wp:inline distT="0" distB="0" distL="0" distR="0" wp14:anchorId="1491F1A7" wp14:editId="3DF05D2C">
            <wp:extent cx="4990509" cy="4716458"/>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400" cy="4722970"/>
                    </a:xfrm>
                    <a:prstGeom prst="rect">
                      <a:avLst/>
                    </a:prstGeom>
                  </pic:spPr>
                </pic:pic>
              </a:graphicData>
            </a:graphic>
          </wp:inline>
        </w:drawing>
      </w:r>
    </w:p>
    <w:p w:rsidR="006634AB" w:rsidRDefault="006634AB" w:rsidP="00CD5F5A"/>
    <w:p w:rsidR="006634AB" w:rsidRPr="006634AB" w:rsidRDefault="006634AB" w:rsidP="006634AB">
      <w:pPr>
        <w:pStyle w:val="ListParagraph"/>
        <w:numPr>
          <w:ilvl w:val="0"/>
          <w:numId w:val="1"/>
        </w:numPr>
        <w:rPr>
          <w:b/>
          <w:sz w:val="28"/>
        </w:rPr>
      </w:pPr>
      <w:r w:rsidRPr="006634AB">
        <w:rPr>
          <w:b/>
          <w:sz w:val="28"/>
        </w:rPr>
        <w:lastRenderedPageBreak/>
        <w:t>Parameter in training</w:t>
      </w:r>
    </w:p>
    <w:p w:rsidR="006634AB" w:rsidRDefault="006634AB" w:rsidP="006634AB">
      <w:r>
        <w:t xml:space="preserve">During training, I used hidden layers with </w:t>
      </w:r>
      <w:r>
        <w:t>300</w:t>
      </w:r>
      <w:r>
        <w:t xml:space="preserve"> and </w:t>
      </w:r>
      <w:r>
        <w:t xml:space="preserve">150 </w:t>
      </w:r>
      <w:r>
        <w:t xml:space="preserve">units respectively in model.py. And applied 512 as batch size in ddpg_agent.py. If I use the batch size as large as 1024, the CPU utilization would be too </w:t>
      </w:r>
      <w:proofErr w:type="gramStart"/>
      <w:r>
        <w:t>high</w:t>
      </w:r>
      <w:proofErr w:type="gramEnd"/>
      <w:r>
        <w:t xml:space="preserve"> and the server would crash. </w:t>
      </w:r>
      <w:proofErr w:type="gramStart"/>
      <w:r>
        <w:t>Finally</w:t>
      </w:r>
      <w:proofErr w:type="gramEnd"/>
      <w:r>
        <w:t xml:space="preserve"> the average score reached 30 at </w:t>
      </w:r>
      <w:r w:rsidR="001F7C55" w:rsidRPr="00152BC3">
        <w:rPr>
          <w:b/>
        </w:rPr>
        <w:t>728</w:t>
      </w:r>
      <w:r w:rsidRPr="00152BC3">
        <w:rPr>
          <w:b/>
        </w:rPr>
        <w:t xml:space="preserve"> episode.</w:t>
      </w:r>
      <w:r>
        <w:t xml:space="preserve"> </w:t>
      </w:r>
    </w:p>
    <w:p w:rsidR="006634AB" w:rsidRDefault="006634AB" w:rsidP="006634AB">
      <w:r>
        <w:t xml:space="preserve">For the other parameters, I used learning rate for Actor as </w:t>
      </w:r>
      <w:r w:rsidR="00A7132C">
        <w:t>1</w:t>
      </w:r>
      <w:r>
        <w:t xml:space="preserve">e-4 and learning rate for critic for 1e-3. The implementation is </w:t>
      </w:r>
      <w:proofErr w:type="gramStart"/>
      <w:r>
        <w:t>similar to</w:t>
      </w:r>
      <w:proofErr w:type="gramEnd"/>
      <w:r>
        <w:t xml:space="preserve"> the sample code given in </w:t>
      </w:r>
      <w:proofErr w:type="spellStart"/>
      <w:r>
        <w:t>ddpg</w:t>
      </w:r>
      <w:proofErr w:type="spellEnd"/>
      <w:r>
        <w:t xml:space="preserve">-pendulum from </w:t>
      </w:r>
      <w:proofErr w:type="spellStart"/>
      <w:r>
        <w:t>udacity</w:t>
      </w:r>
      <w:proofErr w:type="spellEnd"/>
      <w:r>
        <w:t xml:space="preserve">/deep-reinforcement-learning </w:t>
      </w:r>
      <w:proofErr w:type="spellStart"/>
      <w:r>
        <w:t>github</w:t>
      </w:r>
      <w:proofErr w:type="spellEnd"/>
      <w:r>
        <w:t xml:space="preserve"> repository. </w:t>
      </w:r>
      <w:r w:rsidR="00152BC3">
        <w:t xml:space="preserve">I used </w:t>
      </w:r>
      <w:proofErr w:type="spellStart"/>
      <w:r w:rsidR="00152BC3">
        <w:t>relu</w:t>
      </w:r>
      <w:proofErr w:type="spellEnd"/>
      <w:r w:rsidR="00152BC3">
        <w:t xml:space="preserve"> activation function for each layer.</w:t>
      </w:r>
    </w:p>
    <w:p w:rsidR="00CD451B" w:rsidRDefault="00CD451B" w:rsidP="006634AB"/>
    <w:p w:rsidR="00CD451B" w:rsidRDefault="00CD451B" w:rsidP="006634AB">
      <w:r>
        <w:t>Neural Network Architecture</w:t>
      </w:r>
    </w:p>
    <w:p w:rsidR="00CD451B" w:rsidRDefault="00CD451B" w:rsidP="006634AB">
      <w:r>
        <w:t>Actor</w:t>
      </w:r>
    </w:p>
    <w:p w:rsidR="00CD451B" w:rsidRDefault="00CD451B" w:rsidP="006634AB">
      <w:r>
        <w:t>State</w:t>
      </w:r>
      <w:r w:rsidR="003D09D5">
        <w:t>—</w:t>
      </w:r>
      <w:proofErr w:type="spellStart"/>
      <w:r w:rsidR="003D09D5">
        <w:t>BatchNorm</w:t>
      </w:r>
      <w:proofErr w:type="spellEnd"/>
      <w:r w:rsidR="003D09D5">
        <w:t>—300—</w:t>
      </w:r>
      <w:proofErr w:type="spellStart"/>
      <w:r w:rsidR="003D09D5">
        <w:t>relu</w:t>
      </w:r>
      <w:proofErr w:type="spellEnd"/>
      <w:r w:rsidR="003D09D5">
        <w:t>—150—</w:t>
      </w:r>
      <w:proofErr w:type="spellStart"/>
      <w:r w:rsidR="003D09D5">
        <w:t>relu</w:t>
      </w:r>
      <w:proofErr w:type="spellEnd"/>
      <w:r w:rsidR="003D09D5">
        <w:t>—</w:t>
      </w:r>
      <w:proofErr w:type="spellStart"/>
      <w:r w:rsidR="003D09D5">
        <w:t>BatchNorm</w:t>
      </w:r>
      <w:proofErr w:type="spellEnd"/>
      <w:r w:rsidR="003D09D5">
        <w:t>—action—tanh</w:t>
      </w:r>
    </w:p>
    <w:p w:rsidR="003D09D5" w:rsidRDefault="003D09D5" w:rsidP="006634AB">
      <w:r>
        <w:t>Critic</w:t>
      </w:r>
    </w:p>
    <w:p w:rsidR="003D09D5" w:rsidRDefault="003D09D5" w:rsidP="006634AB">
      <w:r>
        <w:t>State—</w:t>
      </w:r>
      <w:proofErr w:type="spellStart"/>
      <w:r>
        <w:t>BatchNorm</w:t>
      </w:r>
      <w:proofErr w:type="spellEnd"/>
      <w:r>
        <w:t>—300—</w:t>
      </w:r>
      <w:proofErr w:type="spellStart"/>
      <w:r>
        <w:t>relu</w:t>
      </w:r>
      <w:proofErr w:type="spellEnd"/>
      <w:r>
        <w:t>—150—</w:t>
      </w:r>
      <w:proofErr w:type="spellStart"/>
      <w:r>
        <w:t>relu</w:t>
      </w:r>
      <w:proofErr w:type="spellEnd"/>
      <w:r>
        <w:t>—action</w:t>
      </w:r>
    </w:p>
    <w:p w:rsidR="003D09D5" w:rsidRDefault="003D09D5" w:rsidP="006634AB"/>
    <w:p w:rsidR="006634AB" w:rsidRDefault="006634AB" w:rsidP="00152BC3"/>
    <w:p w:rsidR="00152BC3" w:rsidRDefault="00152BC3" w:rsidP="003D09D5">
      <w:pPr>
        <w:jc w:val="center"/>
      </w:pPr>
      <w:r>
        <w:rPr>
          <w:noProof/>
        </w:rPr>
        <w:drawing>
          <wp:inline distT="0" distB="0" distL="0" distR="0" wp14:anchorId="76911CA0" wp14:editId="6B837934">
            <wp:extent cx="4729204" cy="3548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253" cy="3561961"/>
                    </a:xfrm>
                    <a:prstGeom prst="rect">
                      <a:avLst/>
                    </a:prstGeom>
                  </pic:spPr>
                </pic:pic>
              </a:graphicData>
            </a:graphic>
          </wp:inline>
        </w:drawing>
      </w:r>
    </w:p>
    <w:p w:rsidR="003D09D5" w:rsidRPr="00E84772" w:rsidRDefault="003D09D5" w:rsidP="003D09D5">
      <w:pPr>
        <w:rPr>
          <w:b/>
          <w:sz w:val="28"/>
        </w:rPr>
      </w:pPr>
      <w:r w:rsidRPr="00E84772">
        <w:rPr>
          <w:b/>
          <w:sz w:val="28"/>
        </w:rPr>
        <w:t>Future Work</w:t>
      </w:r>
    </w:p>
    <w:p w:rsidR="003D09D5" w:rsidRDefault="003D09D5" w:rsidP="003D09D5">
      <w:bookmarkStart w:id="0" w:name="_GoBack"/>
      <w:bookmarkEnd w:id="0"/>
      <w:r>
        <w:t>I will try to solve soccer agent in the next step</w:t>
      </w:r>
    </w:p>
    <w:sectPr w:rsidR="003D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63F"/>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324E7A"/>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017934"/>
    <w:multiLevelType w:val="hybridMultilevel"/>
    <w:tmpl w:val="C33E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D4F16"/>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EA"/>
    <w:rsid w:val="000D51EA"/>
    <w:rsid w:val="00152BC3"/>
    <w:rsid w:val="001A2B63"/>
    <w:rsid w:val="001F7C55"/>
    <w:rsid w:val="003D09D5"/>
    <w:rsid w:val="006634AB"/>
    <w:rsid w:val="00A365D1"/>
    <w:rsid w:val="00A7132C"/>
    <w:rsid w:val="00CD451B"/>
    <w:rsid w:val="00CD5F5A"/>
    <w:rsid w:val="00E8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358F"/>
  <w15:chartTrackingRefBased/>
  <w15:docId w15:val="{61BFA89A-811E-4BE9-81BC-7C6A9F11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29157">
      <w:bodyDiv w:val="1"/>
      <w:marLeft w:val="0"/>
      <w:marRight w:val="0"/>
      <w:marTop w:val="0"/>
      <w:marBottom w:val="0"/>
      <w:divBdr>
        <w:top w:val="none" w:sz="0" w:space="0" w:color="auto"/>
        <w:left w:val="none" w:sz="0" w:space="0" w:color="auto"/>
        <w:bottom w:val="none" w:sz="0" w:space="0" w:color="auto"/>
        <w:right w:val="none" w:sz="0" w:space="0" w:color="auto"/>
      </w:divBdr>
    </w:div>
    <w:div w:id="2116246970">
      <w:bodyDiv w:val="1"/>
      <w:marLeft w:val="0"/>
      <w:marRight w:val="0"/>
      <w:marTop w:val="0"/>
      <w:marBottom w:val="0"/>
      <w:divBdr>
        <w:top w:val="none" w:sz="0" w:space="0" w:color="auto"/>
        <w:left w:val="none" w:sz="0" w:space="0" w:color="auto"/>
        <w:bottom w:val="none" w:sz="0" w:space="0" w:color="auto"/>
        <w:right w:val="none" w:sz="0" w:space="0" w:color="auto"/>
      </w:divBdr>
      <w:divsChild>
        <w:div w:id="1694838026">
          <w:marLeft w:val="0"/>
          <w:marRight w:val="0"/>
          <w:marTop w:val="0"/>
          <w:marBottom w:val="0"/>
          <w:divBdr>
            <w:top w:val="none" w:sz="0" w:space="0" w:color="auto"/>
            <w:left w:val="none" w:sz="0" w:space="0" w:color="auto"/>
            <w:bottom w:val="none" w:sz="0" w:space="0" w:color="auto"/>
            <w:right w:val="none" w:sz="0" w:space="0" w:color="auto"/>
          </w:divBdr>
          <w:divsChild>
            <w:div w:id="1377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Glidewell Dental</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La</dc:creator>
  <cp:keywords/>
  <dc:description/>
  <cp:lastModifiedBy>Rui La</cp:lastModifiedBy>
  <cp:revision>10</cp:revision>
  <dcterms:created xsi:type="dcterms:W3CDTF">2020-02-11T21:31:00Z</dcterms:created>
  <dcterms:modified xsi:type="dcterms:W3CDTF">2020-02-11T21:58:00Z</dcterms:modified>
</cp:coreProperties>
</file>