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ADE68" w14:textId="77777777" w:rsidR="00700825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80EA18" w14:textId="1DD94222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Politécnico Internacional de Occidente PIO</w:t>
      </w:r>
    </w:p>
    <w:p w14:paraId="3AA1674C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49A83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A86D82" w14:textId="77777777" w:rsidR="00700825" w:rsidRPr="00C90606" w:rsidRDefault="00700825" w:rsidP="00700825">
      <w:pPr>
        <w:rPr>
          <w:rFonts w:ascii="Times New Roman" w:hAnsi="Times New Roman" w:cs="Times New Roman"/>
          <w:sz w:val="24"/>
          <w:szCs w:val="24"/>
        </w:rPr>
      </w:pPr>
    </w:p>
    <w:p w14:paraId="1C7DC682" w14:textId="77777777" w:rsidR="00700825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351822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EB9EF4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3DBEDE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D04EBF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9D839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98A63A" w14:textId="5ED31868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 xml:space="preserve">Curso </w:t>
      </w:r>
      <w:r w:rsidR="00AB4779">
        <w:rPr>
          <w:rFonts w:ascii="Times New Roman" w:hAnsi="Times New Roman" w:cs="Times New Roman"/>
          <w:sz w:val="24"/>
          <w:szCs w:val="24"/>
        </w:rPr>
        <w:t>Gestión de Bases de Datos II</w:t>
      </w:r>
    </w:p>
    <w:p w14:paraId="6C2DB64A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73011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Profesor Julio Cesar Castaño</w:t>
      </w:r>
    </w:p>
    <w:p w14:paraId="7EBBC753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DAC27A" w14:textId="77777777" w:rsidR="00700825" w:rsidRPr="00C90606" w:rsidRDefault="00700825" w:rsidP="00700825">
      <w:pPr>
        <w:rPr>
          <w:rFonts w:ascii="Times New Roman" w:hAnsi="Times New Roman" w:cs="Times New Roman"/>
          <w:sz w:val="24"/>
          <w:szCs w:val="24"/>
        </w:rPr>
      </w:pPr>
    </w:p>
    <w:p w14:paraId="57637798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EFE1AE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B1936D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16D74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80BF19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0189E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Estudiante Laura Barona Saavedra</w:t>
      </w:r>
    </w:p>
    <w:p w14:paraId="512D4CE0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Grupo 6</w:t>
      </w:r>
    </w:p>
    <w:p w14:paraId="51EB015E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064BD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58E97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7BE7DD" w14:textId="77777777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7AB4D2" w14:textId="5149F8C3" w:rsidR="00700825" w:rsidRPr="00C90606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Diciembre</w:t>
      </w:r>
      <w:r w:rsidRPr="00C90606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34E3E092" w14:textId="77777777" w:rsidR="00700825" w:rsidRDefault="00700825" w:rsidP="007008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76F28D" w14:textId="1C77A439" w:rsidR="003448DE" w:rsidRDefault="00700825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700825">
        <w:rPr>
          <w:rFonts w:ascii="Times New Roman" w:hAnsi="Times New Roman" w:cs="Times New Roman"/>
          <w:sz w:val="24"/>
          <w:szCs w:val="24"/>
          <w:lang w:val="es-MX"/>
        </w:rPr>
        <w:t>Actividad 1: Bases de datos en MongoDB</w:t>
      </w:r>
    </w:p>
    <w:p w14:paraId="12DA1B6D" w14:textId="77777777" w:rsidR="00335357" w:rsidRDefault="0033535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3E5F08B6" w14:textId="2414A5EC" w:rsidR="00335357" w:rsidRDefault="0033535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72E10AC" wp14:editId="79D01454">
            <wp:extent cx="5612130" cy="2934970"/>
            <wp:effectExtent l="0" t="0" r="7620" b="0"/>
            <wp:docPr id="6244392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39252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53C3" w14:textId="77777777" w:rsidR="004D5CE9" w:rsidRDefault="004D5CE9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BBF917F" w14:textId="06E59C91" w:rsidR="004D5CE9" w:rsidRDefault="004D5CE9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1B41D13" wp14:editId="46158C14">
            <wp:extent cx="5612130" cy="6310630"/>
            <wp:effectExtent l="0" t="0" r="7620" b="0"/>
            <wp:docPr id="2539339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33982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9913" w14:textId="77777777" w:rsidR="004D5CE9" w:rsidRDefault="004D5CE9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7AF38DF" w14:textId="1197D060" w:rsidR="004D5CE9" w:rsidRDefault="004D5CE9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821BCC2" wp14:editId="34499509">
            <wp:extent cx="5612130" cy="3155315"/>
            <wp:effectExtent l="0" t="0" r="7620" b="6985"/>
            <wp:docPr id="8798875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7534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C37B" w14:textId="77777777" w:rsidR="004D5CE9" w:rsidRDefault="004D5CE9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2D7CF220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6AE5D33" w14:textId="049F9344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8E1493A" wp14:editId="144BF511">
            <wp:extent cx="5612130" cy="6310630"/>
            <wp:effectExtent l="0" t="0" r="7620" b="0"/>
            <wp:docPr id="1344790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0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04AC" w14:textId="63419BEA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70758DD" wp14:editId="1FD3BE62">
            <wp:extent cx="5612130" cy="3155315"/>
            <wp:effectExtent l="0" t="0" r="7620" b="6985"/>
            <wp:docPr id="7791230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230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DE33" w14:textId="6202E0FE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37E5A60" wp14:editId="03A9F2E0">
            <wp:extent cx="5612130" cy="3155315"/>
            <wp:effectExtent l="0" t="0" r="7620" b="6985"/>
            <wp:docPr id="183492324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23242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022F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59F54E3D" w14:textId="30DE6070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E26854C" wp14:editId="55C63D25">
            <wp:extent cx="5612130" cy="6310630"/>
            <wp:effectExtent l="0" t="0" r="7620" b="0"/>
            <wp:docPr id="993593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9392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D670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28DC5977" w14:textId="29FBBB16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944F417" wp14:editId="58C1DD4A">
            <wp:extent cx="5612130" cy="3155315"/>
            <wp:effectExtent l="0" t="0" r="7620" b="6985"/>
            <wp:docPr id="20146554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5541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004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E9B661A" w14:textId="33E5930C" w:rsidR="00071DC1" w:rsidRDefault="00252C9A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946F2DD" wp14:editId="068A81C2">
            <wp:extent cx="5612130" cy="6310630"/>
            <wp:effectExtent l="0" t="0" r="7620" b="0"/>
            <wp:docPr id="1526536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613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229" w14:textId="77777777" w:rsidR="00252C9A" w:rsidRDefault="00252C9A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5CF79E2" w14:textId="6A5875AA" w:rsidR="00252C9A" w:rsidRDefault="00252C9A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EA6D93E" wp14:editId="255DA4C4">
            <wp:extent cx="5612130" cy="3155315"/>
            <wp:effectExtent l="0" t="0" r="7620" b="6985"/>
            <wp:docPr id="194754624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624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46F9" w14:textId="77777777" w:rsidR="00252C9A" w:rsidRDefault="00252C9A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436025B9" w14:textId="6395B5A9" w:rsidR="00252C9A" w:rsidRDefault="00252C9A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166F1AF" wp14:editId="1BF3823C">
            <wp:extent cx="5612130" cy="6310630"/>
            <wp:effectExtent l="0" t="0" r="7620" b="0"/>
            <wp:docPr id="4703656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563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F123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74C4077" w14:textId="6922C538" w:rsidR="00252C9A" w:rsidRDefault="00252C9A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5F4DB05" wp14:editId="274B0C3E">
            <wp:extent cx="5612130" cy="6310630"/>
            <wp:effectExtent l="0" t="0" r="7620" b="0"/>
            <wp:docPr id="30318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81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03D" w14:textId="77777777" w:rsidR="004D03B7" w:rsidRDefault="004D03B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5D872554" w14:textId="77777777" w:rsidR="004D03B7" w:rsidRDefault="004D03B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0A56D261" w14:textId="72BD1CDE" w:rsidR="004D03B7" w:rsidRDefault="004D03B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C0973B2" wp14:editId="3B2CF650">
            <wp:extent cx="5612130" cy="6310630"/>
            <wp:effectExtent l="0" t="0" r="7620" b="0"/>
            <wp:docPr id="10513825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8256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84F5" w14:textId="77777777" w:rsidR="004D03B7" w:rsidRDefault="004D03B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9CB7C50" w14:textId="5F56E578" w:rsidR="004D03B7" w:rsidRDefault="004D03B7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3AE241B" wp14:editId="3CD01667">
            <wp:extent cx="5612130" cy="3155315"/>
            <wp:effectExtent l="0" t="0" r="7620" b="6985"/>
            <wp:docPr id="8022165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1655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9B54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431DE004" w14:textId="77777777" w:rsidR="00071DC1" w:rsidRDefault="00071DC1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B128AC5" w14:textId="77777777" w:rsidR="004D5CE9" w:rsidRDefault="004D5CE9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27B1076" w14:textId="77777777" w:rsidR="00700825" w:rsidRDefault="00700825" w:rsidP="007008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00C0DCF" w14:textId="77777777" w:rsidR="00700825" w:rsidRDefault="00700825" w:rsidP="007008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68C894D" w14:textId="77777777" w:rsidR="00700825" w:rsidRDefault="00700825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39513D9F" w14:textId="77777777" w:rsidR="00700825" w:rsidRDefault="00700825" w:rsidP="0070082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3AB943B6" w14:textId="77777777" w:rsidR="00700825" w:rsidRDefault="0070082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C7684BC" w14:textId="77777777" w:rsidR="00700825" w:rsidRPr="00700825" w:rsidRDefault="00700825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700825" w:rsidRPr="007008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825"/>
    <w:rsid w:val="00071DC1"/>
    <w:rsid w:val="000D2376"/>
    <w:rsid w:val="000F5AB5"/>
    <w:rsid w:val="00252C9A"/>
    <w:rsid w:val="00335357"/>
    <w:rsid w:val="003448DE"/>
    <w:rsid w:val="004D03B7"/>
    <w:rsid w:val="004D5CE9"/>
    <w:rsid w:val="00700825"/>
    <w:rsid w:val="00877D5C"/>
    <w:rsid w:val="00AB4779"/>
    <w:rsid w:val="00E9115A"/>
    <w:rsid w:val="00FC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0CAB0B9"/>
  <w15:chartTrackingRefBased/>
  <w15:docId w15:val="{7E417E91-2E24-4808-ACD9-814EB5F92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0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08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0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00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0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0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0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0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0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08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0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08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008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08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08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08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08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0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0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0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0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0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08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08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08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0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08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08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3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42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Barona Saavedra</dc:creator>
  <cp:keywords/>
  <dc:description/>
  <cp:lastModifiedBy>Laura Barona Saavedra</cp:lastModifiedBy>
  <cp:revision>3</cp:revision>
  <dcterms:created xsi:type="dcterms:W3CDTF">2024-12-06T14:20:00Z</dcterms:created>
  <dcterms:modified xsi:type="dcterms:W3CDTF">2024-12-06T16:14:00Z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4f2134e3-44ba-45d6-8c84-65218c274b17</vt:lpwstr>
  </property>
</Properties>
</file>