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4A99D344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680FF0" w:rsidRPr="00680FF0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F35E53E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C560B8" w:rsidRPr="00545A50">
        <w:rPr>
          <w:rFonts w:ascii="Times New Roman" w:hAnsi="Times New Roman" w:cs="Times New Roman"/>
        </w:rPr>
        <w:t>3</w:t>
      </w:r>
      <w:r w:rsidR="00F27387">
        <w:rPr>
          <w:rFonts w:ascii="Times New Roman" w:hAnsi="Times New Roman" w:cs="Times New Roman"/>
        </w:rPr>
        <w:t>0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F27387">
        <w:rPr>
          <w:rFonts w:ascii="Times New Roman" w:hAnsi="Times New Roman" w:cs="Times New Roman"/>
        </w:rPr>
        <w:t>agosto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p w14:paraId="09060BE7" w14:textId="79648104" w:rsidR="00B8704E" w:rsidRDefault="00655914" w:rsidP="0065591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t xml:space="preserve">El presente informe tiene como objetivo documentar la evaluación de los requerimientos del sistema </w:t>
      </w:r>
      <w:r w:rsidRPr="00655914">
        <w:rPr>
          <w:rFonts w:ascii="Times New Roman" w:hAnsi="Times New Roman" w:cs="Times New Roman"/>
          <w:b/>
          <w:bCs/>
        </w:rPr>
        <w:t>Hogar 360</w:t>
      </w:r>
      <w:r w:rsidRPr="00655914">
        <w:rPr>
          <w:rFonts w:ascii="Times New Roman" w:hAnsi="Times New Roman" w:cs="Times New Roman"/>
        </w:rPr>
        <w:t>, garantizando que estos cumplan con las necesidades planteadas por los usuarios y los objetivos del proyecto.</w:t>
      </w:r>
      <w:r w:rsidRPr="00655914">
        <w:rPr>
          <w:rFonts w:ascii="Times New Roman" w:hAnsi="Times New Roman" w:cs="Times New Roman"/>
        </w:rPr>
        <w:br/>
        <w:t>La validación de requisitos es fundamental, ya que permite identificar inconsistencias o vacíos a tiempo, reduciendo riesgos en fases posteriores del desarrollo.</w:t>
      </w:r>
    </w:p>
    <w:bookmarkEnd w:id="1"/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F412F9" w14:textId="77777777" w:rsidR="00655914" w:rsidRDefault="006559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1D8F32B" w14:textId="77777777" w:rsidR="00655914" w:rsidRDefault="00655914" w:rsidP="0065591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2F0A23" w14:textId="32526300" w:rsidR="00655914" w:rsidRPr="00655914" w:rsidRDefault="00655914" w:rsidP="0065591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55914">
        <w:rPr>
          <w:rFonts w:ascii="Times New Roman" w:hAnsi="Times New Roman" w:cs="Times New Roman"/>
          <w:b/>
          <w:bCs/>
        </w:rPr>
        <w:lastRenderedPageBreak/>
        <w:t>PROTOTIPOS DEL SISTEMA</w:t>
      </w:r>
    </w:p>
    <w:p w14:paraId="4FA4C03F" w14:textId="77777777" w:rsidR="00655914" w:rsidRPr="00655914" w:rsidRDefault="00655914" w:rsidP="00655914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</w:p>
    <w:p w14:paraId="7E70216D" w14:textId="77777777" w:rsidR="00655914" w:rsidRPr="00655914" w:rsidRDefault="00655914" w:rsidP="00655914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t xml:space="preserve">Para la validación de los requisitos se empleó la herramienta </w:t>
      </w:r>
      <w:proofErr w:type="spellStart"/>
      <w:r w:rsidRPr="00655914">
        <w:rPr>
          <w:rFonts w:ascii="Times New Roman" w:hAnsi="Times New Roman" w:cs="Times New Roman"/>
        </w:rPr>
        <w:t>Figma</w:t>
      </w:r>
      <w:proofErr w:type="spellEnd"/>
      <w:r w:rsidRPr="00655914">
        <w:rPr>
          <w:rFonts w:ascii="Times New Roman" w:hAnsi="Times New Roman" w:cs="Times New Roman"/>
        </w:rPr>
        <w:t>, mediante la cual se diseñaron las interfaces principales del sistema.</w:t>
      </w:r>
    </w:p>
    <w:p w14:paraId="7BD59FDB" w14:textId="1DACD364" w:rsidR="00655914" w:rsidRPr="00655914" w:rsidRDefault="00655914" w:rsidP="0065591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t>Los prototipos elaborados permiten visualizar el flujo de interacción y confirmar que los requerimientos planteados se reflejan en la solución propuesta.</w:t>
      </w:r>
    </w:p>
    <w:p w14:paraId="5903393F" w14:textId="0A365562" w:rsidR="00655914" w:rsidRPr="00655914" w:rsidRDefault="00655914" w:rsidP="00655914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t>Dado que el objetivo es didáctico, no se construyeron todas las vistas del sistema. Sin embargo, se especifica que las pantallas no incluidas mantienen el mismo estilo, estructura y lineamientos de usabilidad que las mostradas.</w:t>
      </w:r>
    </w:p>
    <w:p w14:paraId="0C4D7A95" w14:textId="783C886F" w:rsidR="00655914" w:rsidRPr="00655914" w:rsidRDefault="00655914" w:rsidP="0065591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655914">
        <w:rPr>
          <w:rFonts w:ascii="Times New Roman" w:hAnsi="Times New Roman" w:cs="Times New Roman"/>
          <w:b/>
          <w:bCs/>
        </w:rPr>
        <w:t>nterfaces prototipadas:</w:t>
      </w:r>
    </w:p>
    <w:p w14:paraId="28147BBE" w14:textId="22699843" w:rsidR="007A1879" w:rsidRPr="007A1879" w:rsidRDefault="00655914" w:rsidP="007A187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t>Vista principal del panel de usuario.</w:t>
      </w:r>
      <w:r w:rsidR="007A1879">
        <w:rPr>
          <w:noProof/>
        </w:rPr>
        <w:drawing>
          <wp:inline distT="0" distB="0" distL="0" distR="0" wp14:anchorId="33AB3467" wp14:editId="31D2810E">
            <wp:extent cx="5943600" cy="2684145"/>
            <wp:effectExtent l="0" t="0" r="0" b="1905"/>
            <wp:docPr id="177638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9C49" w14:textId="647711F7" w:rsidR="00B8704E" w:rsidRPr="007A1879" w:rsidRDefault="00655914" w:rsidP="00B8704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55914">
        <w:rPr>
          <w:rFonts w:ascii="Times New Roman" w:hAnsi="Times New Roman" w:cs="Times New Roman"/>
        </w:rPr>
        <w:lastRenderedPageBreak/>
        <w:t>Formulario de registro de categorías</w:t>
      </w:r>
      <w:r w:rsidR="007A1879">
        <w:rPr>
          <w:noProof/>
        </w:rPr>
        <w:drawing>
          <wp:inline distT="0" distB="0" distL="0" distR="0" wp14:anchorId="11C0828F" wp14:editId="53A3A30A">
            <wp:extent cx="5943600" cy="2814955"/>
            <wp:effectExtent l="0" t="0" r="0" b="4445"/>
            <wp:docPr id="214648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6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E4763F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2A4DE1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F6D4B5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DE6E247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28DED5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6DE235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901F04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E52AF64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C711416" w14:textId="77777777" w:rsidR="006B7D24" w:rsidRDefault="006B7D2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E8C28D" w14:textId="553D7B5B" w:rsidR="006B7D24" w:rsidRPr="006B7D24" w:rsidRDefault="006B7D24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B7D24">
        <w:rPr>
          <w:rFonts w:ascii="Times New Roman" w:hAnsi="Times New Roman" w:cs="Times New Roman"/>
          <w:b/>
          <w:bCs/>
        </w:rPr>
        <w:lastRenderedPageBreak/>
        <w:t>EVALUACIÓN DE LOS REQUERIMIENTOS</w:t>
      </w:r>
    </w:p>
    <w:p w14:paraId="437CA3E4" w14:textId="77777777" w:rsidR="006B7D24" w:rsidRPr="006B7D24" w:rsidRDefault="006B7D24" w:rsidP="006B7D2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D1CC1B" w14:textId="32B23591" w:rsidR="006B7D24" w:rsidRPr="006B7D24" w:rsidRDefault="006B7D24" w:rsidP="006B7D2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La validación de los requisitos se llevó a cabo mediante:</w:t>
      </w:r>
    </w:p>
    <w:p w14:paraId="24B71E62" w14:textId="79BDB78A" w:rsidR="006B7D24" w:rsidRPr="006B7D24" w:rsidRDefault="006B7D24" w:rsidP="006B7D2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 xml:space="preserve">Prototipos de interfaz en </w:t>
      </w:r>
      <w:proofErr w:type="spellStart"/>
      <w:r w:rsidRPr="006B7D24">
        <w:rPr>
          <w:rFonts w:ascii="Times New Roman" w:hAnsi="Times New Roman" w:cs="Times New Roman"/>
        </w:rPr>
        <w:t>Figma</w:t>
      </w:r>
      <w:proofErr w:type="spellEnd"/>
      <w:r w:rsidRPr="006B7D24">
        <w:rPr>
          <w:rFonts w:ascii="Times New Roman" w:hAnsi="Times New Roman" w:cs="Times New Roman"/>
        </w:rPr>
        <w:t>, que facilitaron la revisión visual y funcional de los requerimientos.</w:t>
      </w:r>
    </w:p>
    <w:p w14:paraId="71109757" w14:textId="7E372E5A" w:rsidR="006B7D24" w:rsidRPr="006B7D24" w:rsidRDefault="006B7D24" w:rsidP="006B7D2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Revisión con el equipo de desarrollo, donde se verificó la coherencia entre requisitos funcionales y no funcionales.</w:t>
      </w:r>
    </w:p>
    <w:p w14:paraId="7F72EB33" w14:textId="25FA3167" w:rsidR="006B7D24" w:rsidRDefault="006B7D24" w:rsidP="006B7D24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Retroalimentación temprana, permitiendo detectar ajustes en usabilidad, consistencia visual y organización de la información.</w:t>
      </w:r>
    </w:p>
    <w:p w14:paraId="38F6EB85" w14:textId="77777777" w:rsidR="006B7D24" w:rsidRPr="006B7D24" w:rsidRDefault="006B7D24" w:rsidP="006B7D2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F03521" w14:textId="1658E8C6" w:rsidR="006B7D24" w:rsidRPr="006B7D24" w:rsidRDefault="006B7D24" w:rsidP="006B7D2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Resultados obtenidos:</w:t>
      </w:r>
    </w:p>
    <w:p w14:paraId="3B82FE12" w14:textId="19168A57" w:rsidR="006B7D24" w:rsidRPr="006B7D24" w:rsidRDefault="006B7D24" w:rsidP="006B7D2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Los requisitos funcionales clave pudieron ser representados gráficamente.</w:t>
      </w:r>
    </w:p>
    <w:p w14:paraId="2CB289E6" w14:textId="10C5FBC8" w:rsidR="006B7D24" w:rsidRPr="006B7D24" w:rsidRDefault="006B7D24" w:rsidP="006B7D2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Se confirmaron las reglas de negocio principales a través del diseño.</w:t>
      </w:r>
    </w:p>
    <w:p w14:paraId="0DD652F0" w14:textId="58610B4E" w:rsidR="006B7D24" w:rsidRDefault="006B7D24" w:rsidP="006B7D2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B7D24">
        <w:rPr>
          <w:rFonts w:ascii="Times New Roman" w:hAnsi="Times New Roman" w:cs="Times New Roman"/>
        </w:rPr>
        <w:t>Se identificaron mejoras de usabilidad que se incorporaron antes del desarrollo.</w:t>
      </w: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3B5A357A" w:rsidR="00B8704E" w:rsidRDefault="00A77F59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77F59">
        <w:rPr>
          <w:rFonts w:ascii="Times New Roman" w:hAnsi="Times New Roman" w:cs="Times New Roman"/>
          <w:b/>
          <w:bCs/>
        </w:rPr>
        <w:lastRenderedPageBreak/>
        <w:t>CONCLUSIONES</w:t>
      </w:r>
    </w:p>
    <w:p w14:paraId="26830202" w14:textId="77777777" w:rsidR="00A77F59" w:rsidRP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77F59">
        <w:rPr>
          <w:rFonts w:ascii="Times New Roman" w:hAnsi="Times New Roman" w:cs="Times New Roman"/>
        </w:rPr>
        <w:t xml:space="preserve">La validación de requisitos mediante prototipos en </w:t>
      </w:r>
      <w:proofErr w:type="spellStart"/>
      <w:r w:rsidRPr="00A77F59">
        <w:rPr>
          <w:rFonts w:ascii="Times New Roman" w:hAnsi="Times New Roman" w:cs="Times New Roman"/>
        </w:rPr>
        <w:t>Figma</w:t>
      </w:r>
      <w:proofErr w:type="spellEnd"/>
      <w:r w:rsidRPr="00A77F59">
        <w:rPr>
          <w:rFonts w:ascii="Times New Roman" w:hAnsi="Times New Roman" w:cs="Times New Roman"/>
        </w:rPr>
        <w:t xml:space="preserve"> resultó efectiva para identificar inconsistencias y garantizar la alineación del sistema con las necesidades planteadas.</w:t>
      </w:r>
    </w:p>
    <w:p w14:paraId="0AF0C05A" w14:textId="77777777" w:rsidR="00A77F59" w:rsidRP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77F59">
        <w:rPr>
          <w:rFonts w:ascii="Times New Roman" w:hAnsi="Times New Roman" w:cs="Times New Roman"/>
        </w:rPr>
        <w:t>Este enfoque visual permitió obtener retroalimentación temprana y reducir riesgos asociados a errores de interpretación de los requerimientos.</w:t>
      </w:r>
    </w:p>
    <w:p w14:paraId="51D33408" w14:textId="510FE3F5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77F59">
        <w:rPr>
          <w:rFonts w:ascii="Times New Roman" w:hAnsi="Times New Roman" w:cs="Times New Roman"/>
        </w:rPr>
        <w:t>Asimismo, se evidenció la importancia de mantener una guía de diseño uniforme para asegurar la coherencia entre las diferentes vistas del sistema.</w:t>
      </w:r>
    </w:p>
    <w:p w14:paraId="15A72F3F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3B0FF579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022AE35F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BE15ECC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5F9FFD95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9244AB1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1E197841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3FD67A8B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736277C2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478B88E5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2941693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039AB986" w14:textId="77777777" w:rsidR="00A77F59" w:rsidRP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29A00F41" w:rsidR="00B8704E" w:rsidRDefault="00A77F59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</w:t>
      </w:r>
      <w:r w:rsidR="00B8704E" w:rsidRPr="00B8704E">
        <w:rPr>
          <w:rFonts w:ascii="Times New Roman" w:hAnsi="Times New Roman" w:cs="Times New Roman"/>
        </w:rPr>
        <w:t xml:space="preserve">. (s.f.). </w:t>
      </w:r>
      <w:r w:rsidRPr="00A77F59">
        <w:rPr>
          <w:rFonts w:ascii="Times New Roman" w:hAnsi="Times New Roman" w:cs="Times New Roman"/>
          <w:i/>
          <w:iCs/>
        </w:rPr>
        <w:t xml:space="preserve">Documentación oficial de </w:t>
      </w:r>
      <w:proofErr w:type="spellStart"/>
      <w:r w:rsidRPr="00A77F59">
        <w:rPr>
          <w:rFonts w:ascii="Times New Roman" w:hAnsi="Times New Roman" w:cs="Times New Roman"/>
          <w:i/>
          <w:iCs/>
        </w:rPr>
        <w:t>Figma</w:t>
      </w:r>
      <w:proofErr w:type="spellEnd"/>
      <w:r w:rsidRPr="00A77F59">
        <w:rPr>
          <w:rFonts w:ascii="Times New Roman" w:hAnsi="Times New Roman" w:cs="Times New Roman"/>
          <w:i/>
          <w:iCs/>
        </w:rPr>
        <w:t xml:space="preserve"> </w:t>
      </w:r>
      <w:r w:rsidR="00B8704E" w:rsidRPr="00B8704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 xml:space="preserve">Recurso En </w:t>
      </w:r>
      <w:proofErr w:type="spellStart"/>
      <w:r>
        <w:rPr>
          <w:rFonts w:ascii="Times New Roman" w:hAnsi="Times New Roman" w:cs="Times New Roman"/>
        </w:rPr>
        <w:t>Linea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A77F59">
        <w:rPr>
          <w:rFonts w:ascii="Times New Roman" w:hAnsi="Times New Roman" w:cs="Times New Roman"/>
        </w:rPr>
        <w:t>https://help.figma.com/</w:t>
      </w:r>
      <w:r w:rsidR="00B8704E"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5A"/>
    <w:multiLevelType w:val="hybridMultilevel"/>
    <w:tmpl w:val="586EF6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5B19"/>
    <w:multiLevelType w:val="hybridMultilevel"/>
    <w:tmpl w:val="4A2849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4042E"/>
    <w:multiLevelType w:val="hybridMultilevel"/>
    <w:tmpl w:val="F078E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364835">
    <w:abstractNumId w:val="2"/>
  </w:num>
  <w:num w:numId="2" w16cid:durableId="542445282">
    <w:abstractNumId w:val="1"/>
  </w:num>
  <w:num w:numId="3" w16cid:durableId="121851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545A50"/>
    <w:rsid w:val="00655914"/>
    <w:rsid w:val="00680FF0"/>
    <w:rsid w:val="006B7D24"/>
    <w:rsid w:val="007A1879"/>
    <w:rsid w:val="009A394C"/>
    <w:rsid w:val="00A77F59"/>
    <w:rsid w:val="00AA2A1F"/>
    <w:rsid w:val="00AE22AD"/>
    <w:rsid w:val="00B8704E"/>
    <w:rsid w:val="00C560B8"/>
    <w:rsid w:val="00CC6E00"/>
    <w:rsid w:val="00F27387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2</cp:revision>
  <dcterms:created xsi:type="dcterms:W3CDTF">2025-08-31T01:46:00Z</dcterms:created>
  <dcterms:modified xsi:type="dcterms:W3CDTF">2025-08-31T01:46:00Z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