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6808" w14:textId="77777777" w:rsidR="008E1483" w:rsidRPr="0030032C" w:rsidRDefault="008E1483" w:rsidP="008E1483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E24DB6B" w14:textId="77777777" w:rsidR="008E1483" w:rsidRPr="0030032C" w:rsidRDefault="008E1483" w:rsidP="008E148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57025503" w14:textId="77777777" w:rsidR="008E1483" w:rsidRPr="0030032C" w:rsidRDefault="008E1483" w:rsidP="008E1483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0F843653" w14:textId="77777777" w:rsidR="008E1483" w:rsidRPr="0030032C" w:rsidRDefault="008E1483" w:rsidP="008E1483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5E24C6A6" w14:textId="77777777" w:rsidR="008E1483" w:rsidRPr="0030032C" w:rsidRDefault="008E1483" w:rsidP="008E148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Centro: Centro de Diseño e Innovación Tecnológica Industrial</w:t>
      </w:r>
    </w:p>
    <w:p w14:paraId="43E5A67F" w14:textId="77777777" w:rsidR="008E1483" w:rsidRPr="0030032C" w:rsidRDefault="008E1483" w:rsidP="008E148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Ficha: 3235906</w:t>
      </w:r>
    </w:p>
    <w:p w14:paraId="5C3127F5" w14:textId="77777777" w:rsidR="008E1483" w:rsidRPr="0030032C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4D6C954" w14:textId="77777777" w:rsidR="008E1483" w:rsidRPr="0030032C" w:rsidRDefault="008E1483" w:rsidP="008E148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Programa de Formación: TECNOLOGÍA EN ANÁLISIS Y DESARROLLO DE SOFTWARE</w:t>
      </w:r>
    </w:p>
    <w:p w14:paraId="1EF687DD" w14:textId="77777777" w:rsidR="008E1483" w:rsidRPr="0030032C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2C6F5C9" w14:textId="77777777" w:rsidR="008E1483" w:rsidRPr="0030032C" w:rsidRDefault="008E1483" w:rsidP="008E148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Nombre del Aprendiz: Laura Barona Saavedra</w:t>
      </w:r>
    </w:p>
    <w:p w14:paraId="55D00B51" w14:textId="77777777" w:rsidR="008E1483" w:rsidRPr="0030032C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4F0076" w14:textId="77777777" w:rsidR="008E1483" w:rsidRPr="0030032C" w:rsidRDefault="008E1483" w:rsidP="008E148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Nombre del Instructor: Gustavo Adolfo Montes</w:t>
      </w:r>
    </w:p>
    <w:p w14:paraId="56D18722" w14:textId="77777777" w:rsidR="008E1483" w:rsidRPr="0030032C" w:rsidRDefault="008E1483" w:rsidP="008E148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3882F69" w14:textId="71C6A19B" w:rsidR="003448DE" w:rsidRDefault="008E1483" w:rsidP="008E1483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30032C">
        <w:rPr>
          <w:rFonts w:ascii="Times New Roman" w:hAnsi="Times New Roman" w:cs="Times New Roman"/>
        </w:rPr>
        <w:br/>
        <w:t>Fecha: 10 de julio 2025</w:t>
      </w:r>
    </w:p>
    <w:p w14:paraId="7143C7EC" w14:textId="0C4C7CA9" w:rsidR="008E1483" w:rsidRPr="008E1483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E1483">
        <w:rPr>
          <w:rFonts w:ascii="Times New Roman" w:hAnsi="Times New Roman" w:cs="Times New Roman"/>
          <w:b/>
          <w:bCs/>
        </w:rPr>
        <w:lastRenderedPageBreak/>
        <w:t>INTRODUCCION</w:t>
      </w:r>
    </w:p>
    <w:p w14:paraId="3DE7C69D" w14:textId="77777777" w:rsidR="008E1483" w:rsidRPr="008E1483" w:rsidRDefault="008E1483" w:rsidP="008E1483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8E1483">
        <w:rPr>
          <w:rFonts w:ascii="Times New Roman" w:hAnsi="Times New Roman" w:cs="Times New Roman"/>
        </w:rPr>
        <w:t>Las TIC como motor de eficiencia y transformación</w:t>
      </w:r>
    </w:p>
    <w:p w14:paraId="4EA2C67F" w14:textId="5619F0A1" w:rsidR="008E1483" w:rsidRPr="008E1483" w:rsidRDefault="008E1483" w:rsidP="008E1483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8E1483">
        <w:rPr>
          <w:rFonts w:ascii="Times New Roman" w:hAnsi="Times New Roman" w:cs="Times New Roman"/>
        </w:rPr>
        <w:t>En un entorno laboral cada vez más dinámico y digitalizado, la integración efectiva de las Tecnologías de la Información y la Comunicación (TIC) se ha convertido en un factor determinante para la mejora de los procesos y la competitividad organizacional. Las TIC no solo han revolucionado la forma de acceder y tratar la información, sino que también han facilitado la automatización de tareas, la comunicación inmediata y la gestión colaborativa de proyectos.</w:t>
      </w:r>
    </w:p>
    <w:p w14:paraId="4219B410" w14:textId="55A5D645" w:rsidR="008E1483" w:rsidRDefault="008E1483" w:rsidP="008E1483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8E1483">
        <w:rPr>
          <w:rFonts w:ascii="Times New Roman" w:hAnsi="Times New Roman" w:cs="Times New Roman"/>
        </w:rPr>
        <w:t>Este informe presenta un análisis de cómo la incorporación de herramientas ofimáticas y plataformas colaborativas contribuye a optimizar los procesos y productos dentro del área ocupacional, impulsando la productividad, la organización y la calidad del trabajo.</w:t>
      </w:r>
    </w:p>
    <w:p w14:paraId="02697F23" w14:textId="77777777" w:rsidR="008E1483" w:rsidRDefault="008E1483" w:rsidP="008E1483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</w:p>
    <w:p w14:paraId="24E8B5C9" w14:textId="77777777" w:rsidR="008E1483" w:rsidRDefault="008E1483" w:rsidP="008E1483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</w:p>
    <w:p w14:paraId="78955965" w14:textId="77777777" w:rsidR="008E1483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9500CD4" w14:textId="77777777" w:rsidR="008E1483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630795F" w14:textId="77777777" w:rsidR="008E1483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24C3365" w14:textId="77777777" w:rsidR="008E1483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F6A8C0" w14:textId="77777777" w:rsidR="008E1483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D133121" w14:textId="77777777" w:rsidR="008E1483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22678A5" w14:textId="77777777" w:rsidR="008E1483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BEDB820" w14:textId="77777777" w:rsidR="008E1483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98B01A0" w14:textId="3B3EFD85" w:rsidR="008E1483" w:rsidRPr="008E1483" w:rsidRDefault="008E1483" w:rsidP="008E148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E1483">
        <w:rPr>
          <w:rFonts w:ascii="Times New Roman" w:hAnsi="Times New Roman" w:cs="Times New Roman"/>
          <w:b/>
          <w:bCs/>
        </w:rPr>
        <w:lastRenderedPageBreak/>
        <w:t>HERRAMIENTAS OFIMÁTICAS: FACILITADORAS DE TAREAS CLAVE</w:t>
      </w:r>
    </w:p>
    <w:p w14:paraId="5A8BF37F" w14:textId="3D1C3D35" w:rsidR="008E1483" w:rsidRDefault="00BC0DB0" w:rsidP="003B680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Las herramientas ofimáticas representan la base del trabajo digital en múltiples áreas, permitiendo documentar, calcular, presentar y almacenar información de forma estructurada y eficiente.</w:t>
      </w:r>
    </w:p>
    <w:p w14:paraId="0A950F21" w14:textId="2B0479B7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t>Procesadores de texto</w:t>
      </w:r>
    </w:p>
    <w:p w14:paraId="13722BE0" w14:textId="77777777" w:rsidR="00BC0DB0" w:rsidRPr="00BC0DB0" w:rsidRDefault="00BC0DB0" w:rsidP="00BC0DB0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Permiten crear documentos profesionales con estructuras prediseñadas.</w:t>
      </w:r>
    </w:p>
    <w:p w14:paraId="1E09DD69" w14:textId="77777777" w:rsidR="00BC0DB0" w:rsidRPr="00BC0DB0" w:rsidRDefault="00BC0DB0" w:rsidP="00BC0DB0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Facilitan la edición colaborativa y el control de versiones.</w:t>
      </w:r>
    </w:p>
    <w:p w14:paraId="7A9CB177" w14:textId="77777777" w:rsidR="00BC0DB0" w:rsidRDefault="00BC0DB0" w:rsidP="00BC0DB0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Útiles para informes, contratos, manuales, entre otros.</w:t>
      </w:r>
    </w:p>
    <w:p w14:paraId="6ECED270" w14:textId="4F8D4BAB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  <w:b/>
          <w:bCs/>
        </w:rPr>
        <w:t>Hojas de cálculo</w:t>
      </w:r>
    </w:p>
    <w:p w14:paraId="0F6C0D80" w14:textId="77777777" w:rsidR="00BC0DB0" w:rsidRPr="00BC0DB0" w:rsidRDefault="00BC0DB0" w:rsidP="00BC0DB0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Automatización de operaciones matemáticas y estadísticas.</w:t>
      </w:r>
    </w:p>
    <w:p w14:paraId="3F4E8FE3" w14:textId="77777777" w:rsidR="00BC0DB0" w:rsidRPr="00BC0DB0" w:rsidRDefault="00BC0DB0" w:rsidP="00BC0DB0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Representación gráfica de datos para análisis visual.</w:t>
      </w:r>
    </w:p>
    <w:p w14:paraId="43F2CDA2" w14:textId="77777777" w:rsidR="00BC0DB0" w:rsidRPr="00BC0DB0" w:rsidRDefault="00BC0DB0" w:rsidP="00BC0DB0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Aplicaciones en presupuestos, control de inventario, seguimiento de indicadores.</w:t>
      </w:r>
    </w:p>
    <w:p w14:paraId="54C79558" w14:textId="535CFCBA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t>Presentaciones digitales</w:t>
      </w:r>
    </w:p>
    <w:p w14:paraId="07B9347A" w14:textId="77777777" w:rsidR="00BC0DB0" w:rsidRPr="00BC0DB0" w:rsidRDefault="00BC0DB0" w:rsidP="00BC0DB0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 xml:space="preserve">Herramientas como PowerPoint o </w:t>
      </w:r>
      <w:proofErr w:type="spellStart"/>
      <w:r w:rsidRPr="00BC0DB0">
        <w:rPr>
          <w:rFonts w:ascii="Times New Roman" w:hAnsi="Times New Roman" w:cs="Times New Roman"/>
        </w:rPr>
        <w:t>Canva</w:t>
      </w:r>
      <w:proofErr w:type="spellEnd"/>
      <w:r w:rsidRPr="00BC0DB0">
        <w:rPr>
          <w:rFonts w:ascii="Times New Roman" w:hAnsi="Times New Roman" w:cs="Times New Roman"/>
        </w:rPr>
        <w:t xml:space="preserve"> facilitan la comunicación de ideas.</w:t>
      </w:r>
    </w:p>
    <w:p w14:paraId="671EE830" w14:textId="77777777" w:rsidR="00BC0DB0" w:rsidRPr="00BC0DB0" w:rsidRDefault="00BC0DB0" w:rsidP="00BC0DB0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Permiten integrar texto, gráficos, audio y video en presentaciones ejecutivas.</w:t>
      </w:r>
    </w:p>
    <w:p w14:paraId="27BE584C" w14:textId="5123CBAA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t>Bases de datos básicas</w:t>
      </w:r>
    </w:p>
    <w:p w14:paraId="4C4E33CD" w14:textId="77777777" w:rsidR="00BC0DB0" w:rsidRPr="00BC0DB0" w:rsidRDefault="00BC0DB0" w:rsidP="00BC0DB0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Organizan grandes volúmenes de datos con eficiencia.</w:t>
      </w:r>
    </w:p>
    <w:p w14:paraId="6F26114B" w14:textId="77777777" w:rsidR="00BC0DB0" w:rsidRPr="00BC0DB0" w:rsidRDefault="00BC0DB0" w:rsidP="00BC0DB0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Simplifican consultas, filtrado y elaboración de reportes personalizados.</w:t>
      </w:r>
    </w:p>
    <w:p w14:paraId="60C9994F" w14:textId="77777777" w:rsidR="00BC0DB0" w:rsidRDefault="00BC0DB0" w:rsidP="008E1483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EDF167A" w14:textId="1D5EE7FC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lastRenderedPageBreak/>
        <w:t>HERRAMIENTAS COLABORATIVAS: TRABAJO EN EQUIPO DIGITAL</w:t>
      </w:r>
    </w:p>
    <w:p w14:paraId="7F6E2A45" w14:textId="77777777" w:rsidR="00BC0DB0" w:rsidRPr="00BC0DB0" w:rsidRDefault="00BC0DB0" w:rsidP="003B680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 xml:space="preserve">En la era de la </w:t>
      </w:r>
      <w:proofErr w:type="spellStart"/>
      <w:r w:rsidRPr="00BC0DB0">
        <w:rPr>
          <w:rFonts w:ascii="Times New Roman" w:hAnsi="Times New Roman" w:cs="Times New Roman"/>
        </w:rPr>
        <w:t>hiperconectividad</w:t>
      </w:r>
      <w:proofErr w:type="spellEnd"/>
      <w:r w:rsidRPr="00BC0DB0">
        <w:rPr>
          <w:rFonts w:ascii="Times New Roman" w:hAnsi="Times New Roman" w:cs="Times New Roman"/>
        </w:rPr>
        <w:t>, las plataformas colaborativas permiten una interacción constante entre equipos, incluso a distancia.</w:t>
      </w:r>
    </w:p>
    <w:p w14:paraId="4058A542" w14:textId="3477F57B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t>Trello / Asana</w:t>
      </w:r>
    </w:p>
    <w:p w14:paraId="23C8A920" w14:textId="77777777" w:rsidR="00BC0DB0" w:rsidRPr="00BC0DB0" w:rsidRDefault="00BC0DB0" w:rsidP="00BC0DB0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Gestión visual de proyectos mediante tableros y tarjetas.</w:t>
      </w:r>
    </w:p>
    <w:p w14:paraId="640CE36D" w14:textId="77777777" w:rsidR="00BC0DB0" w:rsidRPr="00BC0DB0" w:rsidRDefault="00BC0DB0" w:rsidP="00BC0DB0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Asignación de tareas, fechas límite y seguimiento del progreso.</w:t>
      </w:r>
    </w:p>
    <w:p w14:paraId="5D7DAC48" w14:textId="791146BF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BC0DB0">
        <w:rPr>
          <w:rFonts w:ascii="Times New Roman" w:hAnsi="Times New Roman" w:cs="Times New Roman"/>
          <w:b/>
          <w:bCs/>
        </w:rPr>
        <w:t>Workspace</w:t>
      </w:r>
      <w:proofErr w:type="spellEnd"/>
      <w:r w:rsidRPr="00BC0DB0">
        <w:rPr>
          <w:rFonts w:ascii="Times New Roman" w:hAnsi="Times New Roman" w:cs="Times New Roman"/>
          <w:b/>
          <w:bCs/>
        </w:rPr>
        <w:t xml:space="preserve"> / Microsoft 365</w:t>
      </w:r>
    </w:p>
    <w:p w14:paraId="39471E46" w14:textId="77777777" w:rsidR="00BC0DB0" w:rsidRPr="00BC0DB0" w:rsidRDefault="00BC0DB0" w:rsidP="00BC0DB0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Documentos compartidos en la nube con edición simultánea.</w:t>
      </w:r>
    </w:p>
    <w:p w14:paraId="78612E48" w14:textId="77777777" w:rsidR="00BC0DB0" w:rsidRPr="00BC0DB0" w:rsidRDefault="00BC0DB0" w:rsidP="00BC0DB0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Formularios, hojas de cálculo, calendarios y almacenamiento unificado.</w:t>
      </w:r>
    </w:p>
    <w:p w14:paraId="43396B9B" w14:textId="26D41023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t>Plataformas de comunicación</w:t>
      </w:r>
    </w:p>
    <w:p w14:paraId="0CE1DF12" w14:textId="77777777" w:rsidR="00BC0DB0" w:rsidRPr="00BC0DB0" w:rsidRDefault="00BC0DB0" w:rsidP="00BC0DB0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 xml:space="preserve">Microsoft </w:t>
      </w:r>
      <w:proofErr w:type="spellStart"/>
      <w:r w:rsidRPr="00BC0DB0">
        <w:rPr>
          <w:rFonts w:ascii="Times New Roman" w:hAnsi="Times New Roman" w:cs="Times New Roman"/>
        </w:rPr>
        <w:t>Teams</w:t>
      </w:r>
      <w:proofErr w:type="spellEnd"/>
      <w:r w:rsidRPr="00BC0DB0">
        <w:rPr>
          <w:rFonts w:ascii="Times New Roman" w:hAnsi="Times New Roman" w:cs="Times New Roman"/>
        </w:rPr>
        <w:t xml:space="preserve">, Google </w:t>
      </w:r>
      <w:proofErr w:type="spellStart"/>
      <w:r w:rsidRPr="00BC0DB0">
        <w:rPr>
          <w:rFonts w:ascii="Times New Roman" w:hAnsi="Times New Roman" w:cs="Times New Roman"/>
        </w:rPr>
        <w:t>Meet</w:t>
      </w:r>
      <w:proofErr w:type="spellEnd"/>
      <w:r w:rsidRPr="00BC0DB0">
        <w:rPr>
          <w:rFonts w:ascii="Times New Roman" w:hAnsi="Times New Roman" w:cs="Times New Roman"/>
        </w:rPr>
        <w:t xml:space="preserve"> o </w:t>
      </w:r>
      <w:proofErr w:type="gramStart"/>
      <w:r w:rsidRPr="00BC0DB0">
        <w:rPr>
          <w:rFonts w:ascii="Times New Roman" w:hAnsi="Times New Roman" w:cs="Times New Roman"/>
        </w:rPr>
        <w:t>Zoom</w:t>
      </w:r>
      <w:proofErr w:type="gramEnd"/>
      <w:r w:rsidRPr="00BC0DB0">
        <w:rPr>
          <w:rFonts w:ascii="Times New Roman" w:hAnsi="Times New Roman" w:cs="Times New Roman"/>
        </w:rPr>
        <w:t xml:space="preserve"> permiten reuniones virtuales, chat corporativo y canales temáticos.</w:t>
      </w:r>
    </w:p>
    <w:p w14:paraId="50376D23" w14:textId="77777777" w:rsidR="00BC0DB0" w:rsidRDefault="00BC0DB0" w:rsidP="00BC0DB0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Fomentan la comunicación sincrónica y asincrónica según las necesidades.</w:t>
      </w:r>
    </w:p>
    <w:p w14:paraId="76A3090E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86129A9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A1EEEBC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A495779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FF4E7FC" w14:textId="77777777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987F135" w14:textId="77777777" w:rsidR="008E1483" w:rsidRDefault="008E1483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C65F71" w14:textId="153B43AC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lastRenderedPageBreak/>
        <w:t>PROCESOS FORTALECIDOS CON TIC</w:t>
      </w:r>
    </w:p>
    <w:p w14:paraId="0B4836D7" w14:textId="77777777" w:rsidR="00BC0DB0" w:rsidRPr="00BC0DB0" w:rsidRDefault="00BC0DB0" w:rsidP="003B680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La adopción de TIC impacta directamente en varias áreas clave de trabajo. A continuación, se destacan algunos procesos que mejoran significativamente con su integración: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780"/>
      </w:tblGrid>
      <w:tr w:rsidR="00BC0DB0" w:rsidRPr="00BC0DB0" w14:paraId="2808CE14" w14:textId="77777777" w:rsidTr="00BC0DB0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6C6C7FD7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0DB0">
              <w:rPr>
                <w:rFonts w:ascii="Times New Roman" w:hAnsi="Times New Roman" w:cs="Times New Roman"/>
                <w:b/>
                <w:bCs/>
              </w:rPr>
              <w:t>Proceso</w:t>
            </w:r>
          </w:p>
        </w:tc>
        <w:tc>
          <w:tcPr>
            <w:tcW w:w="5735" w:type="dxa"/>
            <w:vAlign w:val="center"/>
            <w:hideMark/>
          </w:tcPr>
          <w:p w14:paraId="19713B9E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0DB0">
              <w:rPr>
                <w:rFonts w:ascii="Times New Roman" w:hAnsi="Times New Roman" w:cs="Times New Roman"/>
                <w:b/>
                <w:bCs/>
              </w:rPr>
              <w:t>Mejora al incorporar TIC</w:t>
            </w:r>
          </w:p>
        </w:tc>
      </w:tr>
      <w:tr w:rsidR="00BC0DB0" w:rsidRPr="00BC0DB0" w14:paraId="0738C630" w14:textId="77777777" w:rsidTr="00BC0D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4D69926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Gestión documental</w:t>
            </w:r>
          </w:p>
        </w:tc>
        <w:tc>
          <w:tcPr>
            <w:tcW w:w="5735" w:type="dxa"/>
            <w:vAlign w:val="center"/>
            <w:hideMark/>
          </w:tcPr>
          <w:p w14:paraId="67BE365F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Reducción de papel, facilidad de búsqueda, acceso remoto</w:t>
            </w:r>
          </w:p>
        </w:tc>
      </w:tr>
      <w:tr w:rsidR="00BC0DB0" w:rsidRPr="00BC0DB0" w14:paraId="364FA19E" w14:textId="77777777" w:rsidTr="00BC0D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817D397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Toma de decisiones</w:t>
            </w:r>
          </w:p>
        </w:tc>
        <w:tc>
          <w:tcPr>
            <w:tcW w:w="5735" w:type="dxa"/>
            <w:vAlign w:val="center"/>
            <w:hideMark/>
          </w:tcPr>
          <w:p w14:paraId="351D0B84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Datos consolidados, visualización gráfica, indicadores claros</w:t>
            </w:r>
          </w:p>
        </w:tc>
      </w:tr>
      <w:tr w:rsidR="00BC0DB0" w:rsidRPr="00BC0DB0" w14:paraId="4AF269CC" w14:textId="77777777" w:rsidTr="00BC0D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7F7FBFF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Organización de tareas</w:t>
            </w:r>
          </w:p>
        </w:tc>
        <w:tc>
          <w:tcPr>
            <w:tcW w:w="5735" w:type="dxa"/>
            <w:vAlign w:val="center"/>
            <w:hideMark/>
          </w:tcPr>
          <w:p w14:paraId="6F8B380E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Asignación estructurada, recordatorios automáticos</w:t>
            </w:r>
          </w:p>
        </w:tc>
      </w:tr>
      <w:tr w:rsidR="00BC0DB0" w:rsidRPr="00BC0DB0" w14:paraId="31E057A9" w14:textId="77777777" w:rsidTr="00BC0D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0D18290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Comunicación interna</w:t>
            </w:r>
          </w:p>
        </w:tc>
        <w:tc>
          <w:tcPr>
            <w:tcW w:w="5735" w:type="dxa"/>
            <w:vAlign w:val="center"/>
            <w:hideMark/>
          </w:tcPr>
          <w:p w14:paraId="108AA4C8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Canales directos y organizados, reducción de errores</w:t>
            </w:r>
          </w:p>
        </w:tc>
      </w:tr>
      <w:tr w:rsidR="00BC0DB0" w:rsidRPr="00BC0DB0" w14:paraId="01496BF0" w14:textId="77777777" w:rsidTr="00BC0D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68FC16B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Gestión de tiempos</w:t>
            </w:r>
          </w:p>
        </w:tc>
        <w:tc>
          <w:tcPr>
            <w:tcW w:w="5735" w:type="dxa"/>
            <w:vAlign w:val="center"/>
            <w:hideMark/>
          </w:tcPr>
          <w:p w14:paraId="53FBE33D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Cronogramas colaborativos, alarmas, prioridades</w:t>
            </w:r>
          </w:p>
        </w:tc>
      </w:tr>
      <w:tr w:rsidR="00BC0DB0" w:rsidRPr="00BC0DB0" w14:paraId="1FF2A79B" w14:textId="77777777" w:rsidTr="00BC0DB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8BE8251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Control de calidad</w:t>
            </w:r>
          </w:p>
        </w:tc>
        <w:tc>
          <w:tcPr>
            <w:tcW w:w="5735" w:type="dxa"/>
            <w:vAlign w:val="center"/>
            <w:hideMark/>
          </w:tcPr>
          <w:p w14:paraId="3F9A5D1B" w14:textId="77777777" w:rsidR="00BC0DB0" w:rsidRPr="00BC0DB0" w:rsidRDefault="00BC0DB0" w:rsidP="00BC0DB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BC0DB0">
              <w:rPr>
                <w:rFonts w:ascii="Times New Roman" w:hAnsi="Times New Roman" w:cs="Times New Roman"/>
              </w:rPr>
              <w:t>Seguimiento de productos y procesos, auditorías digitales</w:t>
            </w:r>
          </w:p>
        </w:tc>
      </w:tr>
    </w:tbl>
    <w:p w14:paraId="1C61A397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1F16223" w14:textId="77777777" w:rsidR="008E1483" w:rsidRDefault="008E1483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63D01CD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18ED27A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8A76017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924E53E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B802CA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5673BB9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A1586AE" w14:textId="6EAE4B4B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lastRenderedPageBreak/>
        <w:t>PROS Y CONTRAS DE LA IMPLEMENTACIÓN DE TIC</w:t>
      </w:r>
    </w:p>
    <w:p w14:paraId="26DCC696" w14:textId="3E60B429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t>Ventajas</w:t>
      </w:r>
    </w:p>
    <w:p w14:paraId="7EBB2841" w14:textId="77777777" w:rsidR="00BC0DB0" w:rsidRPr="00BC0DB0" w:rsidRDefault="00BC0DB0" w:rsidP="00BC0DB0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  <w:b/>
          <w:bCs/>
        </w:rPr>
        <w:t>Mayor productividad</w:t>
      </w:r>
      <w:r w:rsidRPr="00BC0DB0">
        <w:rPr>
          <w:rFonts w:ascii="Times New Roman" w:hAnsi="Times New Roman" w:cs="Times New Roman"/>
        </w:rPr>
        <w:t>: Automatización de procesos repetitivos.</w:t>
      </w:r>
    </w:p>
    <w:p w14:paraId="6D04358E" w14:textId="77777777" w:rsidR="00BC0DB0" w:rsidRPr="00BC0DB0" w:rsidRDefault="00BC0DB0" w:rsidP="00BC0DB0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  <w:b/>
          <w:bCs/>
        </w:rPr>
        <w:t>Colaboración en tiempo real</w:t>
      </w:r>
      <w:r w:rsidRPr="00BC0DB0">
        <w:rPr>
          <w:rFonts w:ascii="Times New Roman" w:hAnsi="Times New Roman" w:cs="Times New Roman"/>
        </w:rPr>
        <w:t>: Equipos más conectados.</w:t>
      </w:r>
    </w:p>
    <w:p w14:paraId="558770CF" w14:textId="77777777" w:rsidR="00BC0DB0" w:rsidRPr="00BC0DB0" w:rsidRDefault="00BC0DB0" w:rsidP="00BC0DB0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  <w:b/>
          <w:bCs/>
        </w:rPr>
        <w:t>Reducción de errores</w:t>
      </w:r>
      <w:r w:rsidRPr="00BC0DB0">
        <w:rPr>
          <w:rFonts w:ascii="Times New Roman" w:hAnsi="Times New Roman" w:cs="Times New Roman"/>
        </w:rPr>
        <w:t>: Plantillas, validaciones y control digital.</w:t>
      </w:r>
    </w:p>
    <w:p w14:paraId="47FFA884" w14:textId="77777777" w:rsidR="00BC0DB0" w:rsidRPr="00BC0DB0" w:rsidRDefault="00BC0DB0" w:rsidP="00BC0DB0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  <w:b/>
          <w:bCs/>
        </w:rPr>
        <w:t>Ahorro de recursos</w:t>
      </w:r>
      <w:r w:rsidRPr="00BC0DB0">
        <w:rPr>
          <w:rFonts w:ascii="Times New Roman" w:hAnsi="Times New Roman" w:cs="Times New Roman"/>
        </w:rPr>
        <w:t>: Menor uso de papel, espacio físico y desplazamientos.</w:t>
      </w:r>
    </w:p>
    <w:p w14:paraId="35F09856" w14:textId="77777777" w:rsidR="00BC0DB0" w:rsidRPr="00BC0DB0" w:rsidRDefault="00BC0DB0" w:rsidP="00BC0DB0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  <w:b/>
          <w:bCs/>
        </w:rPr>
        <w:t>Accesibilidad</w:t>
      </w:r>
      <w:r w:rsidRPr="00BC0DB0">
        <w:rPr>
          <w:rFonts w:ascii="Times New Roman" w:hAnsi="Times New Roman" w:cs="Times New Roman"/>
        </w:rPr>
        <w:t>: Acceso remoto desde cualquier dispositivo.</w:t>
      </w:r>
    </w:p>
    <w:p w14:paraId="6A10E08C" w14:textId="2F8B67C5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t>Desventajas o desafíos</w:t>
      </w:r>
    </w:p>
    <w:p w14:paraId="24835BBD" w14:textId="77777777" w:rsidR="00BC0DB0" w:rsidRPr="00BC0DB0" w:rsidRDefault="00BC0DB0" w:rsidP="00BC0DB0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  <w:b/>
          <w:bCs/>
        </w:rPr>
        <w:t>Curva de aprendizaje</w:t>
      </w:r>
      <w:r w:rsidRPr="00BC0DB0">
        <w:rPr>
          <w:rFonts w:ascii="Times New Roman" w:hAnsi="Times New Roman" w:cs="Times New Roman"/>
        </w:rPr>
        <w:t>: Requiere formación inicial del personal.</w:t>
      </w:r>
    </w:p>
    <w:p w14:paraId="5E632552" w14:textId="77777777" w:rsidR="00BC0DB0" w:rsidRPr="00BC0DB0" w:rsidRDefault="00BC0DB0" w:rsidP="00BC0DB0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  <w:b/>
          <w:bCs/>
        </w:rPr>
        <w:t>Dependencia tecnológica</w:t>
      </w:r>
      <w:r w:rsidRPr="00BC0DB0">
        <w:rPr>
          <w:rFonts w:ascii="Times New Roman" w:hAnsi="Times New Roman" w:cs="Times New Roman"/>
        </w:rPr>
        <w:t>: Fallos de red o sistema pueden afectar el trabajo.</w:t>
      </w:r>
    </w:p>
    <w:p w14:paraId="1C9B9574" w14:textId="77777777" w:rsidR="00BC0DB0" w:rsidRPr="00BC0DB0" w:rsidRDefault="00BC0DB0" w:rsidP="00BC0DB0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  <w:b/>
          <w:bCs/>
        </w:rPr>
        <w:t>Riesgos de seguridad</w:t>
      </w:r>
      <w:r w:rsidRPr="00BC0DB0">
        <w:rPr>
          <w:rFonts w:ascii="Times New Roman" w:hAnsi="Times New Roman" w:cs="Times New Roman"/>
        </w:rPr>
        <w:t>: Necesidad de protección de datos y buenas prácticas.</w:t>
      </w:r>
    </w:p>
    <w:p w14:paraId="17C154BE" w14:textId="77777777" w:rsidR="00BC0DB0" w:rsidRPr="00BC0DB0" w:rsidRDefault="00BC0DB0" w:rsidP="00BC0DB0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  <w:b/>
          <w:bCs/>
        </w:rPr>
        <w:t>Resistencia al cambio</w:t>
      </w:r>
      <w:r w:rsidRPr="00BC0DB0">
        <w:rPr>
          <w:rFonts w:ascii="Times New Roman" w:hAnsi="Times New Roman" w:cs="Times New Roman"/>
        </w:rPr>
        <w:t>: Algunos trabajadores pueden mostrar rechazo inicial.</w:t>
      </w:r>
    </w:p>
    <w:p w14:paraId="5B92F17E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A1FE037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E0B4BF1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755B7D5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BEE675D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60D06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9CC74E7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6A19B" w14:textId="0A5F4AF7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C0DB0">
        <w:rPr>
          <w:rFonts w:ascii="Times New Roman" w:hAnsi="Times New Roman" w:cs="Times New Roman"/>
          <w:b/>
          <w:bCs/>
        </w:rPr>
        <w:lastRenderedPageBreak/>
        <w:t>CASO DE APLICACIÓN: MEJORA EN LA GESTIÓN DE ACTIVIDADES CON TRELLO</w:t>
      </w:r>
    </w:p>
    <w:p w14:paraId="21026BFC" w14:textId="77777777" w:rsidR="00BC0DB0" w:rsidRPr="00BC0DB0" w:rsidRDefault="00BC0DB0" w:rsidP="003B680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Antes de incorporar Trello, el seguimiento de tareas se realizaba mediante notas físicas y comunicación informal. Esto ocasionaba desorganización, tareas duplicadas y retrasos.</w:t>
      </w:r>
    </w:p>
    <w:p w14:paraId="74F5709F" w14:textId="77777777" w:rsidR="00BC0DB0" w:rsidRP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Con la implementación del tablero Trello:</w:t>
      </w:r>
    </w:p>
    <w:p w14:paraId="06EE67F2" w14:textId="77777777" w:rsidR="00BC0DB0" w:rsidRPr="00BC0DB0" w:rsidRDefault="00BC0DB0" w:rsidP="00BC0DB0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Se centralizó la planificación de actividades.</w:t>
      </w:r>
    </w:p>
    <w:p w14:paraId="03165CD9" w14:textId="77777777" w:rsidR="00BC0DB0" w:rsidRPr="00BC0DB0" w:rsidRDefault="00BC0DB0" w:rsidP="00BC0DB0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 xml:space="preserve">Cada tarea tiene responsable, </w:t>
      </w:r>
      <w:proofErr w:type="spellStart"/>
      <w:r w:rsidRPr="00BC0DB0">
        <w:rPr>
          <w:rFonts w:ascii="Times New Roman" w:hAnsi="Times New Roman" w:cs="Times New Roman"/>
        </w:rPr>
        <w:t>checklist</w:t>
      </w:r>
      <w:proofErr w:type="spellEnd"/>
      <w:r w:rsidRPr="00BC0DB0">
        <w:rPr>
          <w:rFonts w:ascii="Times New Roman" w:hAnsi="Times New Roman" w:cs="Times New Roman"/>
        </w:rPr>
        <w:t xml:space="preserve"> y fecha de entrega.</w:t>
      </w:r>
    </w:p>
    <w:p w14:paraId="0BF4B193" w14:textId="77777777" w:rsidR="00BC0DB0" w:rsidRPr="00BC0DB0" w:rsidRDefault="00BC0DB0" w:rsidP="00BC0DB0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Se puede revisar el progreso en tiempo real y ajustar prioridades.</w:t>
      </w:r>
    </w:p>
    <w:p w14:paraId="454D057C" w14:textId="77777777" w:rsidR="00BC0DB0" w:rsidRPr="00BC0DB0" w:rsidRDefault="00BC0DB0" w:rsidP="003B680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C0DB0">
        <w:rPr>
          <w:rFonts w:ascii="Times New Roman" w:hAnsi="Times New Roman" w:cs="Times New Roman"/>
        </w:rPr>
        <w:t>Este cambio redujo los tiempos de ejecución y mejoró la comunicación del equipo, fortaleciendo el trabajo colaborativo y la productividad.</w:t>
      </w:r>
    </w:p>
    <w:p w14:paraId="62AB1C46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4E3198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9009292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68B726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73083A4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DDE72ED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251572A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26CFBCD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D74504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77645E" w14:textId="6A07EB2A" w:rsidR="003B680F" w:rsidRPr="003B680F" w:rsidRDefault="003B680F" w:rsidP="003B680F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B680F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4B522CAF" w14:textId="77777777" w:rsidR="003B680F" w:rsidRPr="003B680F" w:rsidRDefault="003B680F" w:rsidP="003B680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3B680F">
        <w:rPr>
          <w:rFonts w:ascii="Times New Roman" w:hAnsi="Times New Roman" w:cs="Times New Roman"/>
        </w:rPr>
        <w:t>La incorporación de TIC no solo representa una mejora técnica, sino una transformación profunda en la forma de trabajar, comunicarse y gestionar los recursos. Herramientas ofimáticas y colaborativas permiten modernizar procesos rutinarios, aumentar la eficiencia operativa y responder con agilidad a las exigencias del entorno.</w:t>
      </w:r>
    </w:p>
    <w:p w14:paraId="2A891ACE" w14:textId="77777777" w:rsidR="003B680F" w:rsidRPr="003B680F" w:rsidRDefault="003B680F" w:rsidP="003B680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3B680F">
        <w:rPr>
          <w:rFonts w:ascii="Times New Roman" w:hAnsi="Times New Roman" w:cs="Times New Roman"/>
        </w:rPr>
        <w:t>Para que esta implementación sea exitosa, es fundamental acompañarla con estrategias de formación, selección adecuada de herramientas y una cultura organizacional orientada a la mejora continua.</w:t>
      </w:r>
    </w:p>
    <w:p w14:paraId="2FEFE8E2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09D150F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747056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A6AFB18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BB82643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D333A1B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2B12242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514AE62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64DDE20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BBF4313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DC37D04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20976E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955136" w14:textId="123D0EA5" w:rsidR="003B680F" w:rsidRPr="003B680F" w:rsidRDefault="003B680F" w:rsidP="003B680F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B680F">
        <w:rPr>
          <w:rFonts w:ascii="Times New Roman" w:hAnsi="Times New Roman" w:cs="Times New Roman"/>
          <w:b/>
          <w:bCs/>
        </w:rPr>
        <w:lastRenderedPageBreak/>
        <w:t>RECOMENDACIONES</w:t>
      </w:r>
    </w:p>
    <w:p w14:paraId="3C5961E7" w14:textId="77777777" w:rsidR="003B680F" w:rsidRPr="003B680F" w:rsidRDefault="003B680F" w:rsidP="003B680F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3B680F">
        <w:rPr>
          <w:rFonts w:ascii="Times New Roman" w:hAnsi="Times New Roman" w:cs="Times New Roman"/>
        </w:rPr>
        <w:t>Realizar un diagnóstico de procesos para identificar áreas de mejora mediante TIC.</w:t>
      </w:r>
    </w:p>
    <w:p w14:paraId="4C0DBA3A" w14:textId="77777777" w:rsidR="003B680F" w:rsidRPr="003B680F" w:rsidRDefault="003B680F" w:rsidP="003B680F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3B680F">
        <w:rPr>
          <w:rFonts w:ascii="Times New Roman" w:hAnsi="Times New Roman" w:cs="Times New Roman"/>
        </w:rPr>
        <w:t>Capacitar al personal en herramientas digitales según su función.</w:t>
      </w:r>
    </w:p>
    <w:p w14:paraId="45AE1EB5" w14:textId="77777777" w:rsidR="003B680F" w:rsidRPr="003B680F" w:rsidRDefault="003B680F" w:rsidP="003B680F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3B680F">
        <w:rPr>
          <w:rFonts w:ascii="Times New Roman" w:hAnsi="Times New Roman" w:cs="Times New Roman"/>
        </w:rPr>
        <w:t>Priorizar soluciones que se adapten al tamaño y capacidad de la organización.</w:t>
      </w:r>
    </w:p>
    <w:p w14:paraId="43DCE536" w14:textId="77777777" w:rsidR="003B680F" w:rsidRPr="003B680F" w:rsidRDefault="003B680F" w:rsidP="003B680F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3B680F">
        <w:rPr>
          <w:rFonts w:ascii="Times New Roman" w:hAnsi="Times New Roman" w:cs="Times New Roman"/>
        </w:rPr>
        <w:t>Establecer métricas para medir el impacto de la digitalización.</w:t>
      </w:r>
    </w:p>
    <w:p w14:paraId="0C523232" w14:textId="77777777" w:rsidR="003B680F" w:rsidRPr="003B680F" w:rsidRDefault="003B680F" w:rsidP="003B680F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3B680F">
        <w:rPr>
          <w:rFonts w:ascii="Times New Roman" w:hAnsi="Times New Roman" w:cs="Times New Roman"/>
        </w:rPr>
        <w:t>Promover la retroalimentación constante para mejorar el uso de tecnologías.</w:t>
      </w:r>
    </w:p>
    <w:p w14:paraId="0744968B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90EB5E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CED1442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DCCD06F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09B607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B35AAAC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0CE9225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9A6A0F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5DD2B24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C8D2782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0C22788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689918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49A206D" w14:textId="77777777" w:rsidR="009344F5" w:rsidRDefault="009344F5" w:rsidP="009344F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7DAD249" w14:textId="77777777" w:rsidR="009344F5" w:rsidRDefault="009344F5" w:rsidP="009344F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002BD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40C20872" w14:textId="77777777" w:rsidR="009344F5" w:rsidRDefault="009344F5" w:rsidP="009344F5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>
        <w:rPr>
          <w:rFonts w:ascii="Times New Roman" w:hAnsi="Times New Roman" w:cs="Times New Roman"/>
          <w:i/>
          <w:iCs/>
        </w:rPr>
        <w:t>Tecnologías de la Información y la Comunicación (TIC)</w:t>
      </w:r>
      <w:r w:rsidRPr="00F34E8A">
        <w:rPr>
          <w:rFonts w:ascii="Times New Roman" w:hAnsi="Times New Roman" w:cs="Times New Roman"/>
          <w:i/>
          <w:iCs/>
        </w:rPr>
        <w:t xml:space="preserve"> </w:t>
      </w:r>
      <w:r w:rsidRPr="00B8704E">
        <w:rPr>
          <w:rFonts w:ascii="Times New Roman" w:hAnsi="Times New Roman" w:cs="Times New Roman"/>
        </w:rPr>
        <w:t xml:space="preserve">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51BCA181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B6A6CA6" w14:textId="77777777" w:rsidR="003B680F" w:rsidRDefault="003B680F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222FB92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F4857D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6E12DC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ACECC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DF561DF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996B84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8FEDB5D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D0E264F" w14:textId="77777777" w:rsidR="00BC0DB0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3D6509" w14:textId="77777777" w:rsidR="00BC0DB0" w:rsidRPr="008E1483" w:rsidRDefault="00BC0DB0" w:rsidP="00BC0DB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sectPr w:rsidR="00BC0DB0" w:rsidRPr="008E1483" w:rsidSect="008E1483">
      <w:pgSz w:w="12240" w:h="15840"/>
      <w:pgMar w:top="1457" w:right="1457" w:bottom="1457" w:left="14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74E"/>
    <w:multiLevelType w:val="multilevel"/>
    <w:tmpl w:val="967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6851"/>
    <w:multiLevelType w:val="hybridMultilevel"/>
    <w:tmpl w:val="522CD7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B8310F"/>
    <w:multiLevelType w:val="multilevel"/>
    <w:tmpl w:val="9D0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A0E87"/>
    <w:multiLevelType w:val="multilevel"/>
    <w:tmpl w:val="F220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A1CBC"/>
    <w:multiLevelType w:val="multilevel"/>
    <w:tmpl w:val="1C40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9157F"/>
    <w:multiLevelType w:val="multilevel"/>
    <w:tmpl w:val="B78E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60B03"/>
    <w:multiLevelType w:val="hybridMultilevel"/>
    <w:tmpl w:val="4BD45B7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166A62"/>
    <w:multiLevelType w:val="multilevel"/>
    <w:tmpl w:val="02EA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D6243"/>
    <w:multiLevelType w:val="hybridMultilevel"/>
    <w:tmpl w:val="CA22FE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253AE"/>
    <w:multiLevelType w:val="hybridMultilevel"/>
    <w:tmpl w:val="24EE41A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7C76B1"/>
    <w:multiLevelType w:val="multilevel"/>
    <w:tmpl w:val="696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677CB"/>
    <w:multiLevelType w:val="multilevel"/>
    <w:tmpl w:val="E658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677A0"/>
    <w:multiLevelType w:val="multilevel"/>
    <w:tmpl w:val="1BA0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C7113"/>
    <w:multiLevelType w:val="multilevel"/>
    <w:tmpl w:val="7BE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4315A"/>
    <w:multiLevelType w:val="hybridMultilevel"/>
    <w:tmpl w:val="EDF8C78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DDC28D1"/>
    <w:multiLevelType w:val="multilevel"/>
    <w:tmpl w:val="156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647243">
    <w:abstractNumId w:val="4"/>
  </w:num>
  <w:num w:numId="2" w16cid:durableId="440104739">
    <w:abstractNumId w:val="11"/>
  </w:num>
  <w:num w:numId="3" w16cid:durableId="1503933415">
    <w:abstractNumId w:val="10"/>
  </w:num>
  <w:num w:numId="4" w16cid:durableId="1320498360">
    <w:abstractNumId w:val="12"/>
  </w:num>
  <w:num w:numId="5" w16cid:durableId="1461000942">
    <w:abstractNumId w:val="8"/>
  </w:num>
  <w:num w:numId="6" w16cid:durableId="548424339">
    <w:abstractNumId w:val="6"/>
  </w:num>
  <w:num w:numId="7" w16cid:durableId="395709732">
    <w:abstractNumId w:val="9"/>
  </w:num>
  <w:num w:numId="8" w16cid:durableId="79568012">
    <w:abstractNumId w:val="14"/>
  </w:num>
  <w:num w:numId="9" w16cid:durableId="1017806436">
    <w:abstractNumId w:val="1"/>
  </w:num>
  <w:num w:numId="10" w16cid:durableId="70349888">
    <w:abstractNumId w:val="2"/>
  </w:num>
  <w:num w:numId="11" w16cid:durableId="1690981070">
    <w:abstractNumId w:val="15"/>
  </w:num>
  <w:num w:numId="12" w16cid:durableId="11535625">
    <w:abstractNumId w:val="13"/>
  </w:num>
  <w:num w:numId="13" w16cid:durableId="206378346">
    <w:abstractNumId w:val="3"/>
  </w:num>
  <w:num w:numId="14" w16cid:durableId="47072333">
    <w:abstractNumId w:val="7"/>
  </w:num>
  <w:num w:numId="15" w16cid:durableId="309402939">
    <w:abstractNumId w:val="5"/>
  </w:num>
  <w:num w:numId="16" w16cid:durableId="40896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83"/>
    <w:rsid w:val="003448DE"/>
    <w:rsid w:val="003B680F"/>
    <w:rsid w:val="00484FB0"/>
    <w:rsid w:val="004E0A83"/>
    <w:rsid w:val="00877D5C"/>
    <w:rsid w:val="008E1483"/>
    <w:rsid w:val="009344F5"/>
    <w:rsid w:val="00BC0DB0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8C40C"/>
  <w15:chartTrackingRefBased/>
  <w15:docId w15:val="{B52B5C19-1D39-4934-8E31-04CD52BD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4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4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4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4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4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4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4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483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qFormat/>
    <w:rsid w:val="008E1483"/>
    <w:rPr>
      <w:b/>
      <w:bCs/>
    </w:rPr>
  </w:style>
  <w:style w:type="paragraph" w:styleId="Textoindependiente">
    <w:name w:val="Body Text"/>
    <w:basedOn w:val="Normal"/>
    <w:link w:val="TextoindependienteCar"/>
    <w:rsid w:val="008E1483"/>
    <w:pPr>
      <w:suppressAutoHyphens/>
      <w:spacing w:after="140" w:line="276" w:lineRule="auto"/>
    </w:pPr>
    <w:rPr>
      <w:rFonts w:ascii="Liberation Serif" w:eastAsia="Noto Serif CJK SC" w:hAnsi="Liberation Serif" w:cs="FreeSans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E1483"/>
    <w:rPr>
      <w:rFonts w:ascii="Liberation Serif" w:eastAsia="Noto Serif CJK SC" w:hAnsi="Liberation Serif" w:cs="FreeSans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9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905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3</cp:revision>
  <dcterms:created xsi:type="dcterms:W3CDTF">2025-07-12T00:54:00Z</dcterms:created>
  <dcterms:modified xsi:type="dcterms:W3CDTF">2025-07-12T01:32:00Z</dcterms:modified>
</cp:coreProperties>
</file>