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2873" w14:textId="77777777" w:rsidR="0030032C" w:rsidRPr="0030032C" w:rsidRDefault="0030032C" w:rsidP="00CD39F3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5A4BB4C5" w14:textId="77777777" w:rsidR="0030032C" w:rsidRPr="0030032C" w:rsidRDefault="0030032C" w:rsidP="00CD39F3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30032C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2562C01C" w14:textId="77777777" w:rsidR="0030032C" w:rsidRPr="0030032C" w:rsidRDefault="0030032C" w:rsidP="00CD39F3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5870C424" w14:textId="77777777" w:rsidR="0030032C" w:rsidRPr="0030032C" w:rsidRDefault="0030032C" w:rsidP="00CD39F3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79218E56" w14:textId="77777777" w:rsidR="0030032C" w:rsidRPr="0030032C" w:rsidRDefault="0030032C" w:rsidP="00CD39F3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br/>
        <w:t>Centro: Centro de Diseño e Innovación Tecnológica Industrial</w:t>
      </w:r>
    </w:p>
    <w:p w14:paraId="175E83B6" w14:textId="77777777" w:rsidR="0030032C" w:rsidRPr="0030032C" w:rsidRDefault="0030032C" w:rsidP="00CD39F3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br/>
        <w:t>Ficha: 3235906</w:t>
      </w:r>
    </w:p>
    <w:p w14:paraId="1FEFAA5F" w14:textId="77777777" w:rsidR="0030032C" w:rsidRPr="0030032C" w:rsidRDefault="0030032C" w:rsidP="00CD39F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867BC67" w14:textId="77777777" w:rsidR="0030032C" w:rsidRPr="0030032C" w:rsidRDefault="0030032C" w:rsidP="00CD39F3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br/>
        <w:t>Programa de Formación: TECNOLOGÍA EN ANÁLISIS Y DESARROLLO DE SOFTWARE</w:t>
      </w:r>
    </w:p>
    <w:p w14:paraId="4EB3969B" w14:textId="77777777" w:rsidR="0030032C" w:rsidRPr="0030032C" w:rsidRDefault="0030032C" w:rsidP="00CD39F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AA59452" w14:textId="77777777" w:rsidR="0030032C" w:rsidRPr="0030032C" w:rsidRDefault="0030032C" w:rsidP="00CD39F3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br/>
        <w:t>Nombre del Aprendiz: Laura Barona Saavedra</w:t>
      </w:r>
    </w:p>
    <w:p w14:paraId="1D37E9BB" w14:textId="77777777" w:rsidR="0030032C" w:rsidRPr="0030032C" w:rsidRDefault="0030032C" w:rsidP="00CD39F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50E598B" w14:textId="77777777" w:rsidR="0030032C" w:rsidRPr="0030032C" w:rsidRDefault="0030032C" w:rsidP="00CD39F3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br/>
        <w:t>Nombre del Instructor: Gustavo Adolfo Montes</w:t>
      </w:r>
    </w:p>
    <w:p w14:paraId="128DDC3A" w14:textId="77777777" w:rsidR="0030032C" w:rsidRPr="0030032C" w:rsidRDefault="0030032C" w:rsidP="00CD39F3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67464F6C" w14:textId="77777777" w:rsidR="0030032C" w:rsidRPr="0030032C" w:rsidRDefault="0030032C" w:rsidP="00CD39F3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br/>
        <w:t>Fecha: 10 de julio 2025</w:t>
      </w:r>
    </w:p>
    <w:p w14:paraId="15A7639A" w14:textId="3C3C7428" w:rsidR="0030032C" w:rsidRPr="0030032C" w:rsidRDefault="0030032C" w:rsidP="00CD39F3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0032C">
        <w:rPr>
          <w:rFonts w:ascii="Times New Roman" w:hAnsi="Times New Roman" w:cs="Times New Roman"/>
          <w:b/>
          <w:bCs/>
        </w:rPr>
        <w:lastRenderedPageBreak/>
        <w:t>INTRODUCCIÓN</w:t>
      </w:r>
    </w:p>
    <w:p w14:paraId="0F4EB523" w14:textId="77777777" w:rsidR="0030032C" w:rsidRPr="0030032C" w:rsidRDefault="0030032C" w:rsidP="00CD39F3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t>Las Tecnologías de la Información y la Comunicación (TIC) han transformado la forma en que se accede, gestiona y presenta la información en distintos contextos, especialmente en el educativo y el laboral. En este entorno, el uso de herramientas digitales como Trello permite representar de forma visual, estructurada e interactiva contenidos clave relacionados con la informática, la ofimática y el tratamiento de la información.</w:t>
      </w:r>
    </w:p>
    <w:p w14:paraId="5987A7E0" w14:textId="77777777" w:rsidR="0030032C" w:rsidRPr="0030032C" w:rsidRDefault="0030032C" w:rsidP="00CD39F3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t>Este ejercicio práctico tiene como objetivo aplicar los conocimientos adquiridos en el componente formativo sobre herramientas informáticas y ofimáticas, mediante la construcción de un tablero temático en Trello. A través de listas y tarjetas organizadas, se abordan los conceptos más relevantes de las TIC, los tipos de software, los servicios de internet, las herramientas de oficina, el análisis de datos y una reflexión sobre los pros y contras del uso de estas tecnologías.</w:t>
      </w:r>
    </w:p>
    <w:p w14:paraId="44402400" w14:textId="77777777" w:rsidR="0030032C" w:rsidRPr="0030032C" w:rsidRDefault="0030032C" w:rsidP="00CD39F3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t>El tablero, además de servir como una herramienta de presentación digital, refuerza el aprendizaje autónomo y el desarrollo de competencias en la gestión y comunicación de la información mediante plataformas colaborativas.</w:t>
      </w:r>
    </w:p>
    <w:p w14:paraId="369D147E" w14:textId="77777777" w:rsidR="0030032C" w:rsidRPr="0030032C" w:rsidRDefault="0030032C" w:rsidP="00CD39F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93A1A70" w14:textId="77777777" w:rsidR="0030032C" w:rsidRPr="0030032C" w:rsidRDefault="0030032C" w:rsidP="00CD39F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8BAE2EF" w14:textId="77777777" w:rsidR="0030032C" w:rsidRPr="0030032C" w:rsidRDefault="0030032C" w:rsidP="00CD39F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66C0204" w14:textId="77777777" w:rsidR="0030032C" w:rsidRPr="0030032C" w:rsidRDefault="0030032C" w:rsidP="00CD39F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51D9EDE" w14:textId="77777777" w:rsidR="0030032C" w:rsidRPr="0030032C" w:rsidRDefault="0030032C" w:rsidP="00CD39F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42DA443" w14:textId="77777777" w:rsidR="0030032C" w:rsidRPr="0030032C" w:rsidRDefault="0030032C" w:rsidP="00CD39F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9831F23" w14:textId="77777777" w:rsidR="0030032C" w:rsidRPr="0030032C" w:rsidRDefault="0030032C" w:rsidP="00CD39F3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0032C">
        <w:rPr>
          <w:rFonts w:ascii="Times New Roman" w:hAnsi="Times New Roman" w:cs="Times New Roman"/>
          <w:b/>
          <w:bCs/>
        </w:rPr>
        <w:lastRenderedPageBreak/>
        <w:t>Propósito del tablero</w:t>
      </w:r>
    </w:p>
    <w:p w14:paraId="464E6A2A" w14:textId="77777777" w:rsidR="0030032C" w:rsidRPr="0030032C" w:rsidRDefault="0030032C" w:rsidP="00CD39F3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t xml:space="preserve">Este tablero de Trello fue creado como una representación visual y estructurada de los contenidos relacionados con las </w:t>
      </w:r>
      <w:r w:rsidRPr="0030032C">
        <w:rPr>
          <w:rFonts w:ascii="Times New Roman" w:hAnsi="Times New Roman" w:cs="Times New Roman"/>
          <w:b/>
          <w:bCs/>
        </w:rPr>
        <w:t>herramientas ofimáticas, herramientas informáticas y el tratamiento de la información</w:t>
      </w:r>
      <w:r w:rsidRPr="0030032C">
        <w:rPr>
          <w:rFonts w:ascii="Times New Roman" w:hAnsi="Times New Roman" w:cs="Times New Roman"/>
        </w:rPr>
        <w:t>, con base en el componente formativo de Tecnologías de la Información y la Comunicación (TIC) y el mapa mental desarrollado previamente.</w:t>
      </w:r>
    </w:p>
    <w:p w14:paraId="494BAF0A" w14:textId="77777777" w:rsidR="0030032C" w:rsidRPr="0030032C" w:rsidRDefault="0030032C" w:rsidP="00CD39F3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t>La organización del tablero busca facilitar la comprensión de los temas abordados a través de listas temáticas y tarjetas explicativas que funcionan como una presentación interactiva y colaborativa.</w:t>
      </w:r>
    </w:p>
    <w:p w14:paraId="499742E4" w14:textId="77777777" w:rsidR="0030032C" w:rsidRPr="0030032C" w:rsidRDefault="0030032C" w:rsidP="00CD39F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1ADF47D" w14:textId="77777777" w:rsidR="003448DE" w:rsidRPr="0030032C" w:rsidRDefault="003448DE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19B8F1E" w14:textId="77777777" w:rsidR="0030032C" w:rsidRP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0985F32" w14:textId="77777777" w:rsidR="0030032C" w:rsidRP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AB164C7" w14:textId="77777777" w:rsidR="0030032C" w:rsidRP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B353BFC" w14:textId="77777777" w:rsidR="0030032C" w:rsidRP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CB15473" w14:textId="77777777" w:rsidR="0030032C" w:rsidRP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A2A172D" w14:textId="77777777" w:rsidR="0030032C" w:rsidRP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E50E690" w14:textId="77777777" w:rsidR="0030032C" w:rsidRP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20D8EEE" w14:textId="77777777" w:rsidR="0030032C" w:rsidRP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BE12818" w14:textId="77777777" w:rsidR="0030032C" w:rsidRP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A5A6F0A" w14:textId="77777777" w:rsidR="0030032C" w:rsidRP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B93589C" w14:textId="77777777" w:rsidR="0030032C" w:rsidRPr="0030032C" w:rsidRDefault="0030032C" w:rsidP="00CD39F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0032C">
        <w:rPr>
          <w:rFonts w:ascii="Times New Roman" w:hAnsi="Times New Roman" w:cs="Times New Roman"/>
          <w:b/>
          <w:bCs/>
          <w:sz w:val="24"/>
          <w:szCs w:val="24"/>
        </w:rPr>
        <w:lastRenderedPageBreak/>
        <w:t>Estructura del tablero</w:t>
      </w:r>
    </w:p>
    <w:p w14:paraId="3EBB4D1C" w14:textId="71CDFEB9" w:rsidR="0030032C" w:rsidRP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0032C">
        <w:rPr>
          <w:rFonts w:ascii="Times New Roman" w:hAnsi="Times New Roman" w:cs="Times New Roman"/>
          <w:sz w:val="24"/>
          <w:szCs w:val="24"/>
        </w:rPr>
        <w:t xml:space="preserve">El tablero está compuesto por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30032C">
        <w:rPr>
          <w:rFonts w:ascii="Times New Roman" w:hAnsi="Times New Roman" w:cs="Times New Roman"/>
          <w:b/>
          <w:bCs/>
          <w:sz w:val="24"/>
          <w:szCs w:val="24"/>
        </w:rPr>
        <w:t xml:space="preserve"> listas</w:t>
      </w:r>
      <w:r w:rsidRPr="0030032C">
        <w:rPr>
          <w:rFonts w:ascii="Times New Roman" w:hAnsi="Times New Roman" w:cs="Times New Roman"/>
          <w:sz w:val="24"/>
          <w:szCs w:val="24"/>
        </w:rPr>
        <w:t>, cada una abordando una parte específica del tema central:</w:t>
      </w:r>
    </w:p>
    <w:p w14:paraId="328A0F5A" w14:textId="77777777" w:rsidR="0030032C" w:rsidRPr="0030032C" w:rsidRDefault="0030032C" w:rsidP="00CD39F3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0032C">
        <w:rPr>
          <w:rFonts w:ascii="Times New Roman" w:hAnsi="Times New Roman" w:cs="Times New Roman"/>
          <w:b/>
          <w:bCs/>
          <w:sz w:val="24"/>
          <w:szCs w:val="24"/>
        </w:rPr>
        <w:t>¿Qué son las TIC?</w:t>
      </w:r>
      <w:r w:rsidRPr="0030032C">
        <w:rPr>
          <w:rFonts w:ascii="Times New Roman" w:hAnsi="Times New Roman" w:cs="Times New Roman"/>
          <w:sz w:val="24"/>
          <w:szCs w:val="24"/>
        </w:rPr>
        <w:br/>
        <w:t>Se presenta la definición general de las TIC, sus componentes (hardware, software, redes e internet) y su importancia en el tratamiento y gestión de la información.</w:t>
      </w:r>
    </w:p>
    <w:p w14:paraId="757BC3E9" w14:textId="06B1EA22" w:rsidR="0030032C" w:rsidRPr="0030032C" w:rsidRDefault="0030032C" w:rsidP="00CD39F3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0032C">
        <w:rPr>
          <w:rFonts w:ascii="Times New Roman" w:hAnsi="Times New Roman" w:cs="Times New Roman"/>
          <w:b/>
          <w:bCs/>
          <w:sz w:val="24"/>
          <w:szCs w:val="24"/>
        </w:rPr>
        <w:t>Tipos de software</w:t>
      </w:r>
      <w:r w:rsidRPr="0030032C">
        <w:rPr>
          <w:rFonts w:ascii="Times New Roman" w:hAnsi="Times New Roman" w:cs="Times New Roman"/>
          <w:sz w:val="24"/>
          <w:szCs w:val="24"/>
        </w:rPr>
        <w:br/>
        <w:t>Incluye software de sistema, de aplicación y de programación.</w:t>
      </w:r>
    </w:p>
    <w:p w14:paraId="2817C825" w14:textId="77777777" w:rsidR="0030032C" w:rsidRPr="0030032C" w:rsidRDefault="0030032C" w:rsidP="00CD39F3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0032C">
        <w:rPr>
          <w:rFonts w:ascii="Times New Roman" w:hAnsi="Times New Roman" w:cs="Times New Roman"/>
          <w:b/>
          <w:bCs/>
          <w:sz w:val="24"/>
          <w:szCs w:val="24"/>
        </w:rPr>
        <w:t>Servicios de internet</w:t>
      </w:r>
      <w:r w:rsidRPr="0030032C">
        <w:rPr>
          <w:rFonts w:ascii="Times New Roman" w:hAnsi="Times New Roman" w:cs="Times New Roman"/>
          <w:sz w:val="24"/>
          <w:szCs w:val="24"/>
        </w:rPr>
        <w:br/>
        <w:t>Muestra los principales servicios que ofrece internet, como el correo electrónico, navegación web, motores de búsqueda, redes sociales y herramientas colaborativas.</w:t>
      </w:r>
    </w:p>
    <w:p w14:paraId="3365E8B7" w14:textId="24E5A836" w:rsidR="0030032C" w:rsidRPr="0030032C" w:rsidRDefault="0030032C" w:rsidP="00CD39F3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0032C">
        <w:rPr>
          <w:rFonts w:ascii="Times New Roman" w:hAnsi="Times New Roman" w:cs="Times New Roman"/>
          <w:b/>
          <w:bCs/>
          <w:sz w:val="24"/>
          <w:szCs w:val="24"/>
        </w:rPr>
        <w:t>Herramientas ofimáticas</w:t>
      </w:r>
      <w:r w:rsidRPr="0030032C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Menciona</w:t>
      </w:r>
      <w:r w:rsidRPr="0030032C">
        <w:rPr>
          <w:rFonts w:ascii="Times New Roman" w:hAnsi="Times New Roman" w:cs="Times New Roman"/>
          <w:sz w:val="24"/>
          <w:szCs w:val="24"/>
        </w:rPr>
        <w:t xml:space="preserve"> los programas</w:t>
      </w:r>
      <w:r>
        <w:rPr>
          <w:rFonts w:ascii="Times New Roman" w:hAnsi="Times New Roman" w:cs="Times New Roman"/>
          <w:sz w:val="24"/>
          <w:szCs w:val="24"/>
        </w:rPr>
        <w:t xml:space="preserve"> y/o aplicaciones</w:t>
      </w:r>
      <w:r w:rsidRPr="0030032C">
        <w:rPr>
          <w:rFonts w:ascii="Times New Roman" w:hAnsi="Times New Roman" w:cs="Times New Roman"/>
          <w:sz w:val="24"/>
          <w:szCs w:val="24"/>
        </w:rPr>
        <w:t xml:space="preserve"> más comunes utilizados en entornos de oficina, como procesadores de texto, hojas de cálculo</w:t>
      </w:r>
      <w:r>
        <w:rPr>
          <w:rFonts w:ascii="Times New Roman" w:hAnsi="Times New Roman" w:cs="Times New Roman"/>
          <w:sz w:val="24"/>
          <w:szCs w:val="24"/>
        </w:rPr>
        <w:t xml:space="preserve"> y</w:t>
      </w:r>
      <w:r w:rsidRPr="0030032C">
        <w:rPr>
          <w:rFonts w:ascii="Times New Roman" w:hAnsi="Times New Roman" w:cs="Times New Roman"/>
          <w:sz w:val="24"/>
          <w:szCs w:val="24"/>
        </w:rPr>
        <w:t xml:space="preserve"> presentacione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0032C">
        <w:rPr>
          <w:rFonts w:ascii="Times New Roman" w:hAnsi="Times New Roman" w:cs="Times New Roman"/>
          <w:sz w:val="24"/>
          <w:szCs w:val="24"/>
        </w:rPr>
        <w:t>.</w:t>
      </w:r>
    </w:p>
    <w:p w14:paraId="679D93F0" w14:textId="6BD638C1" w:rsidR="0030032C" w:rsidRPr="0030032C" w:rsidRDefault="0030032C" w:rsidP="00CD39F3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0032C">
        <w:rPr>
          <w:rFonts w:ascii="Times New Roman" w:hAnsi="Times New Roman" w:cs="Times New Roman"/>
          <w:b/>
          <w:bCs/>
          <w:sz w:val="24"/>
          <w:szCs w:val="24"/>
        </w:rPr>
        <w:t>Tratamiento de la información</w:t>
      </w:r>
      <w:r w:rsidRPr="0030032C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Menciona programas y/o aplicaciones más comunes para</w:t>
      </w:r>
      <w:r w:rsidRPr="0030032C">
        <w:rPr>
          <w:rFonts w:ascii="Times New Roman" w:hAnsi="Times New Roman" w:cs="Times New Roman"/>
          <w:sz w:val="24"/>
          <w:szCs w:val="24"/>
        </w:rPr>
        <w:t xml:space="preserve"> la elaboración de reportes, análisis estadístico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032C">
        <w:rPr>
          <w:rFonts w:ascii="Times New Roman" w:hAnsi="Times New Roman" w:cs="Times New Roman"/>
          <w:sz w:val="24"/>
          <w:szCs w:val="24"/>
        </w:rPr>
        <w:t xml:space="preserve">y el uso de herramientas </w:t>
      </w:r>
      <w:r>
        <w:rPr>
          <w:rFonts w:ascii="Times New Roman" w:hAnsi="Times New Roman" w:cs="Times New Roman"/>
          <w:sz w:val="24"/>
          <w:szCs w:val="24"/>
        </w:rPr>
        <w:t>de bases de datos para la gestión de la información</w:t>
      </w:r>
      <w:r w:rsidRPr="0030032C">
        <w:rPr>
          <w:rFonts w:ascii="Times New Roman" w:hAnsi="Times New Roman" w:cs="Times New Roman"/>
          <w:sz w:val="24"/>
          <w:szCs w:val="24"/>
        </w:rPr>
        <w:t>.</w:t>
      </w:r>
    </w:p>
    <w:p w14:paraId="7CFC3075" w14:textId="76228B28" w:rsidR="0030032C" w:rsidRPr="00CD39F3" w:rsidRDefault="0030032C" w:rsidP="00CD39F3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0032C">
        <w:rPr>
          <w:rFonts w:ascii="Times New Roman" w:hAnsi="Times New Roman" w:cs="Times New Roman"/>
          <w:b/>
          <w:bCs/>
          <w:sz w:val="24"/>
          <w:szCs w:val="24"/>
        </w:rPr>
        <w:t>Pros y contras de las TIC</w:t>
      </w:r>
      <w:r w:rsidRPr="0030032C">
        <w:rPr>
          <w:rFonts w:ascii="Times New Roman" w:hAnsi="Times New Roman" w:cs="Times New Roman"/>
          <w:sz w:val="24"/>
          <w:szCs w:val="24"/>
        </w:rPr>
        <w:br/>
        <w:t>Esta lista evalúa los beneficios y limitaciones del uso de tecnologías informáticas en el entorno educativo y profesional.</w:t>
      </w:r>
    </w:p>
    <w:p w14:paraId="1FD27EA4" w14:textId="77777777" w:rsid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64FB98" w14:textId="77777777" w:rsidR="0030032C" w:rsidRPr="0030032C" w:rsidRDefault="0030032C" w:rsidP="00CD39F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0032C">
        <w:rPr>
          <w:rFonts w:ascii="Times New Roman" w:hAnsi="Times New Roman" w:cs="Times New Roman"/>
          <w:b/>
          <w:bCs/>
          <w:sz w:val="24"/>
          <w:szCs w:val="24"/>
        </w:rPr>
        <w:lastRenderedPageBreak/>
        <w:t>Acciones realizadas en Trello</w:t>
      </w:r>
    </w:p>
    <w:p w14:paraId="1314D528" w14:textId="77777777" w:rsidR="0030032C" w:rsidRPr="0030032C" w:rsidRDefault="0030032C" w:rsidP="00CD39F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0032C">
        <w:rPr>
          <w:rFonts w:ascii="Times New Roman" w:hAnsi="Times New Roman" w:cs="Times New Roman"/>
          <w:sz w:val="24"/>
          <w:szCs w:val="24"/>
        </w:rPr>
        <w:t>Se creó un tablero con nombre personalizado y fondo visual temático.</w:t>
      </w:r>
    </w:p>
    <w:p w14:paraId="21421854" w14:textId="0B81CB18" w:rsidR="0030032C" w:rsidRPr="0030032C" w:rsidRDefault="0030032C" w:rsidP="00CD39F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0032C">
        <w:rPr>
          <w:rFonts w:ascii="Times New Roman" w:hAnsi="Times New Roman" w:cs="Times New Roman"/>
          <w:sz w:val="24"/>
          <w:szCs w:val="24"/>
        </w:rPr>
        <w:t xml:space="preserve">Se añadieron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30032C">
        <w:rPr>
          <w:rFonts w:ascii="Times New Roman" w:hAnsi="Times New Roman" w:cs="Times New Roman"/>
          <w:sz w:val="24"/>
          <w:szCs w:val="24"/>
        </w:rPr>
        <w:t xml:space="preserve"> listas temáticas, cada una con contenido clave.</w:t>
      </w:r>
    </w:p>
    <w:p w14:paraId="7FAC1C36" w14:textId="26A32BE8" w:rsidR="0030032C" w:rsidRPr="0030032C" w:rsidRDefault="0030032C" w:rsidP="00CD39F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0032C">
        <w:rPr>
          <w:rFonts w:ascii="Times New Roman" w:hAnsi="Times New Roman" w:cs="Times New Roman"/>
          <w:sz w:val="24"/>
          <w:szCs w:val="24"/>
        </w:rPr>
        <w:t xml:space="preserve">Se diseñaron tarjetas con descripciones, </w:t>
      </w:r>
      <w:proofErr w:type="spellStart"/>
      <w:r w:rsidRPr="0030032C">
        <w:rPr>
          <w:rFonts w:ascii="Times New Roman" w:hAnsi="Times New Roman" w:cs="Times New Roman"/>
          <w:sz w:val="24"/>
          <w:szCs w:val="24"/>
        </w:rPr>
        <w:t>checklists</w:t>
      </w:r>
      <w:proofErr w:type="spellEnd"/>
      <w:r w:rsidRPr="003003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 imágenes</w:t>
      </w:r>
      <w:r w:rsidRPr="0030032C">
        <w:rPr>
          <w:rFonts w:ascii="Times New Roman" w:hAnsi="Times New Roman" w:cs="Times New Roman"/>
          <w:sz w:val="24"/>
          <w:szCs w:val="24"/>
        </w:rPr>
        <w:t>.</w:t>
      </w:r>
    </w:p>
    <w:p w14:paraId="44C75C88" w14:textId="77777777" w:rsidR="0030032C" w:rsidRPr="0030032C" w:rsidRDefault="0030032C" w:rsidP="00CD39F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0032C">
        <w:rPr>
          <w:rFonts w:ascii="Times New Roman" w:hAnsi="Times New Roman" w:cs="Times New Roman"/>
          <w:sz w:val="24"/>
          <w:szCs w:val="24"/>
        </w:rPr>
        <w:t xml:space="preserve">Se compartió el tablero con el instructor mediante el correo </w:t>
      </w:r>
      <w:r w:rsidRPr="0030032C">
        <w:rPr>
          <w:rFonts w:ascii="Times New Roman" w:hAnsi="Times New Roman" w:cs="Times New Roman"/>
          <w:b/>
          <w:bCs/>
          <w:sz w:val="24"/>
          <w:szCs w:val="24"/>
        </w:rPr>
        <w:t>gmontesb@sena.edu.co</w:t>
      </w:r>
      <w:r w:rsidRPr="0030032C">
        <w:rPr>
          <w:rFonts w:ascii="Times New Roman" w:hAnsi="Times New Roman" w:cs="Times New Roman"/>
          <w:sz w:val="24"/>
          <w:szCs w:val="24"/>
        </w:rPr>
        <w:t>.</w:t>
      </w:r>
    </w:p>
    <w:p w14:paraId="2F359437" w14:textId="2B5A643E" w:rsidR="0030032C" w:rsidRDefault="0030032C" w:rsidP="00CD39F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0032C">
        <w:rPr>
          <w:rFonts w:ascii="Times New Roman" w:hAnsi="Times New Roman" w:cs="Times New Roman"/>
          <w:sz w:val="24"/>
          <w:szCs w:val="24"/>
        </w:rPr>
        <w:t>Se copió el enlace al tablero para consulta externa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history="1">
        <w:r w:rsidRPr="008F327F">
          <w:rPr>
            <w:rStyle w:val="Hipervnculo"/>
            <w:rFonts w:ascii="Times New Roman" w:hAnsi="Times New Roman" w:cs="Times New Roman"/>
            <w:sz w:val="24"/>
            <w:szCs w:val="24"/>
          </w:rPr>
          <w:t>https://trello.com/invite/b/68703c071fa31ee93844b2d3/ATTI89f22c20d7744aeca82b3196ca72563c4CA8F161/software-ofimatica-herramientas-informaticas-y-el-tratamiento-de-la-informacion-desde-las-tic</w:t>
        </w:r>
      </w:hyperlink>
    </w:p>
    <w:p w14:paraId="20ED5DE8" w14:textId="77777777" w:rsidR="00E01C92" w:rsidRDefault="00E01C92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5D29177" w14:textId="77777777" w:rsidR="00CD39F3" w:rsidRDefault="00CD39F3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62337A7" w14:textId="77777777" w:rsidR="00CD39F3" w:rsidRDefault="00CD39F3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5B68A1B" w14:textId="77777777" w:rsidR="00CD39F3" w:rsidRDefault="00CD39F3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1E9312" w14:textId="77777777" w:rsidR="00CD39F3" w:rsidRDefault="00CD39F3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8DF939C" w14:textId="77777777" w:rsidR="00CD39F3" w:rsidRDefault="00CD39F3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2210944" w14:textId="77777777" w:rsidR="00CD39F3" w:rsidRDefault="00CD39F3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EE5BA7B" w14:textId="77777777" w:rsidR="00CD39F3" w:rsidRDefault="00CD39F3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F429EED" w14:textId="77777777" w:rsidR="00CD39F3" w:rsidRDefault="00CD39F3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6425753" w14:textId="77777777" w:rsidR="00CD39F3" w:rsidRDefault="00CD39F3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5B2DA87" w14:textId="05606D7F" w:rsidR="00E01C92" w:rsidRPr="00E01C92" w:rsidRDefault="00E01C92" w:rsidP="00CD39F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1C9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CONCLUSIONES</w:t>
      </w:r>
    </w:p>
    <w:p w14:paraId="39761655" w14:textId="77777777" w:rsidR="00E01C92" w:rsidRPr="00E01C92" w:rsidRDefault="00E01C92" w:rsidP="00CD39F3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01C92">
        <w:rPr>
          <w:rFonts w:ascii="Times New Roman" w:hAnsi="Times New Roman" w:cs="Times New Roman"/>
          <w:sz w:val="24"/>
          <w:szCs w:val="24"/>
        </w:rPr>
        <w:t>La construcción del tablero temático en Trello permitió aplicar de manera práctica y visual los conocimientos adquiridos sobre las herramientas ofimáticas, la informática y el tratamiento de la información en el contexto de las Tecnologías de la Información y la Comunicación (TIC). Esta actividad facilitó la organización de contenidos complejos en un formato interactivo, accesible y colaborativo.</w:t>
      </w:r>
    </w:p>
    <w:p w14:paraId="02437D14" w14:textId="77777777" w:rsidR="00E01C92" w:rsidRPr="00E01C92" w:rsidRDefault="00E01C92" w:rsidP="00CD39F3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01C92">
        <w:rPr>
          <w:rFonts w:ascii="Times New Roman" w:hAnsi="Times New Roman" w:cs="Times New Roman"/>
          <w:sz w:val="24"/>
          <w:szCs w:val="24"/>
        </w:rPr>
        <w:t>Durante el desarrollo del tablero se reforzaron conceptos clave como los tipos de software, los servicios que ofrece internet y el uso de herramientas como Word, Excel y PowerPoint, fundamentales en entornos educativos y profesionales. Asimismo, se reflexionó sobre los beneficios y limitaciones que pueden surgir con el uso de las TIC, promoviendo un pensamiento crítico frente a su implementación en distintos contextos.</w:t>
      </w:r>
    </w:p>
    <w:p w14:paraId="72221359" w14:textId="77777777" w:rsidR="00E01C92" w:rsidRPr="00E01C92" w:rsidRDefault="00E01C92" w:rsidP="00CD39F3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01C92">
        <w:rPr>
          <w:rFonts w:ascii="Times New Roman" w:hAnsi="Times New Roman" w:cs="Times New Roman"/>
          <w:sz w:val="24"/>
          <w:szCs w:val="24"/>
        </w:rPr>
        <w:t>En general, Trello demostró ser una herramienta versátil no solo para la gestión de proyectos, sino también como un recurso pedagógico que favorece el aprendizaje activo y la presentación estructurada de la información.</w:t>
      </w:r>
    </w:p>
    <w:p w14:paraId="02C2BC86" w14:textId="77777777" w:rsidR="00E01C92" w:rsidRPr="0030032C" w:rsidRDefault="00E01C92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44E7B7" w14:textId="77777777" w:rsid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B490600" w14:textId="77777777" w:rsidR="00E01C92" w:rsidRDefault="00E01C92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1E3AD8E" w14:textId="77777777" w:rsidR="00E01C92" w:rsidRDefault="00E01C92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7FCD1C9" w14:textId="77777777" w:rsidR="00E01C92" w:rsidRDefault="00E01C92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53752B3" w14:textId="77777777" w:rsidR="00E01C92" w:rsidRDefault="00E01C92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BED7F3D" w14:textId="77777777" w:rsidR="00E01C92" w:rsidRDefault="00E01C92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Hlk203158314"/>
    </w:p>
    <w:p w14:paraId="72F16E7B" w14:textId="77777777" w:rsidR="00E01C92" w:rsidRDefault="00E01C92" w:rsidP="00CD39F3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8002BD">
        <w:rPr>
          <w:rFonts w:ascii="Times New Roman" w:hAnsi="Times New Roman" w:cs="Times New Roman"/>
          <w:b/>
          <w:bCs/>
        </w:rPr>
        <w:lastRenderedPageBreak/>
        <w:t>REFERENCIAS</w:t>
      </w:r>
    </w:p>
    <w:p w14:paraId="33285D18" w14:textId="77777777" w:rsidR="00E01C92" w:rsidRDefault="00E01C92" w:rsidP="00CD39F3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8704E">
        <w:rPr>
          <w:rFonts w:ascii="Times New Roman" w:hAnsi="Times New Roman" w:cs="Times New Roman"/>
        </w:rPr>
        <w:t xml:space="preserve">SENA. (s.f.). </w:t>
      </w:r>
      <w:r>
        <w:rPr>
          <w:rFonts w:ascii="Times New Roman" w:hAnsi="Times New Roman" w:cs="Times New Roman"/>
          <w:i/>
          <w:iCs/>
        </w:rPr>
        <w:t>Tecnologías de la Información y la Comunicación (TIC)</w:t>
      </w:r>
      <w:r w:rsidRPr="00F34E8A">
        <w:rPr>
          <w:rFonts w:ascii="Times New Roman" w:hAnsi="Times New Roman" w:cs="Times New Roman"/>
          <w:i/>
          <w:iCs/>
        </w:rPr>
        <w:t xml:space="preserve"> </w:t>
      </w:r>
      <w:r w:rsidRPr="00B8704E">
        <w:rPr>
          <w:rFonts w:ascii="Times New Roman" w:hAnsi="Times New Roman" w:cs="Times New Roman"/>
        </w:rPr>
        <w:t xml:space="preserve">[Material de clase, documento proporcionado por </w:t>
      </w:r>
      <w:r>
        <w:rPr>
          <w:rFonts w:ascii="Times New Roman" w:hAnsi="Times New Roman" w:cs="Times New Roman"/>
        </w:rPr>
        <w:t>la institución</w:t>
      </w:r>
      <w:r w:rsidRPr="00B8704E">
        <w:rPr>
          <w:rFonts w:ascii="Times New Roman" w:hAnsi="Times New Roman" w:cs="Times New Roman"/>
        </w:rPr>
        <w:t>].</w:t>
      </w:r>
    </w:p>
    <w:bookmarkEnd w:id="0"/>
    <w:p w14:paraId="7DBA0EFC" w14:textId="77777777" w:rsidR="00E01C92" w:rsidRDefault="00E01C92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64919ED" w14:textId="77777777" w:rsid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C273C49" w14:textId="77777777" w:rsid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DB2FDB" w14:textId="77777777" w:rsidR="0030032C" w:rsidRP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F0389F" w14:textId="77777777" w:rsidR="0030032C" w:rsidRPr="0030032C" w:rsidRDefault="0030032C" w:rsidP="00CD39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30032C" w:rsidRPr="0030032C" w:rsidSect="0030032C">
      <w:pgSz w:w="12240" w:h="15840"/>
      <w:pgMar w:top="1457" w:right="1457" w:bottom="1457" w:left="14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2F9"/>
    <w:multiLevelType w:val="multilevel"/>
    <w:tmpl w:val="2FA0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2754F3"/>
    <w:multiLevelType w:val="multilevel"/>
    <w:tmpl w:val="7FD4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65376">
    <w:abstractNumId w:val="0"/>
  </w:num>
  <w:num w:numId="2" w16cid:durableId="2094936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32C"/>
    <w:rsid w:val="0030032C"/>
    <w:rsid w:val="003448DE"/>
    <w:rsid w:val="004E0A83"/>
    <w:rsid w:val="00877D5C"/>
    <w:rsid w:val="00BD4FF0"/>
    <w:rsid w:val="00CD39F3"/>
    <w:rsid w:val="00E01C92"/>
    <w:rsid w:val="00F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1374E"/>
  <w15:chartTrackingRefBased/>
  <w15:docId w15:val="{3843B76B-07F8-4039-B161-C952E4F7E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0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0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0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0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0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0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0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0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0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0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0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0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03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03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03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03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03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03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0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0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0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0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0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03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03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03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0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03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032C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qFormat/>
    <w:rsid w:val="0030032C"/>
    <w:rPr>
      <w:b/>
      <w:bCs/>
    </w:rPr>
  </w:style>
  <w:style w:type="paragraph" w:styleId="Textoindependiente">
    <w:name w:val="Body Text"/>
    <w:basedOn w:val="Normal"/>
    <w:link w:val="TextoindependienteCar"/>
    <w:rsid w:val="0030032C"/>
    <w:pPr>
      <w:suppressAutoHyphens/>
      <w:spacing w:after="140" w:line="276" w:lineRule="auto"/>
    </w:pPr>
    <w:rPr>
      <w:rFonts w:ascii="Liberation Serif" w:eastAsia="Noto Serif CJK SC" w:hAnsi="Liberation Serif" w:cs="FreeSans"/>
      <w:sz w:val="24"/>
      <w:szCs w:val="24"/>
      <w:lang w:eastAsia="zh-CN" w:bidi="hi-I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30032C"/>
    <w:rPr>
      <w:rFonts w:ascii="Liberation Serif" w:eastAsia="Noto Serif CJK SC" w:hAnsi="Liberation Serif" w:cs="FreeSans"/>
      <w:sz w:val="24"/>
      <w:szCs w:val="24"/>
      <w:lang w:eastAsia="zh-CN" w:bidi="hi-IN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0032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032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003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ello.com/invite/b/68703c071fa31ee93844b2d3/ATTI89f22c20d7744aeca82b3196ca72563c4CA8F161/software-ofimatica-herramientas-informaticas-y-el-tratamiento-de-la-informacion-desde-las-t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788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Barona Saavedra</dc:creator>
  <cp:keywords/>
  <dc:description/>
  <cp:lastModifiedBy>Laura Barona Saavedra</cp:lastModifiedBy>
  <cp:revision>2</cp:revision>
  <dcterms:created xsi:type="dcterms:W3CDTF">2025-07-10T23:17:00Z</dcterms:created>
  <dcterms:modified xsi:type="dcterms:W3CDTF">2025-07-12T01:32:00Z</dcterms:modified>
</cp:coreProperties>
</file>