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E4123" w14:textId="77777777" w:rsidR="00B8704E" w:rsidRDefault="00B8704E" w:rsidP="00B8704E">
      <w:pPr>
        <w:pStyle w:val="Textoindependiente"/>
        <w:spacing w:line="480" w:lineRule="auto"/>
        <w:jc w:val="center"/>
        <w:rPr>
          <w:rStyle w:val="Textoennegrita"/>
          <w:rFonts w:ascii="Times New Roman" w:hAnsi="Times New Roman" w:cs="Times New Roman"/>
        </w:rPr>
      </w:pPr>
      <w:bookmarkStart w:id="0" w:name="_Hlk202627777"/>
    </w:p>
    <w:p w14:paraId="02EF3430" w14:textId="3B66671B" w:rsidR="00F57EEA" w:rsidRPr="00545A50" w:rsidRDefault="00000000" w:rsidP="00B8704E">
      <w:pPr>
        <w:pStyle w:val="Textoindependiente"/>
        <w:spacing w:line="480" w:lineRule="auto"/>
        <w:jc w:val="center"/>
        <w:rPr>
          <w:rFonts w:ascii="Times New Roman" w:hAnsi="Times New Roman" w:cs="Times New Roman"/>
        </w:rPr>
      </w:pPr>
      <w:r w:rsidRPr="00545A50">
        <w:rPr>
          <w:rStyle w:val="Textoennegrita"/>
          <w:rFonts w:ascii="Times New Roman" w:hAnsi="Times New Roman" w:cs="Times New Roman"/>
        </w:rPr>
        <w:t>SERVICIO NACIONAL DE APRENDIZAJE SENA</w:t>
      </w:r>
    </w:p>
    <w:p w14:paraId="167BA172" w14:textId="77777777" w:rsidR="00F57EEA" w:rsidRPr="00545A50" w:rsidRDefault="00F57EEA" w:rsidP="00B8704E">
      <w:pPr>
        <w:pStyle w:val="Textoindependiente"/>
        <w:spacing w:line="480" w:lineRule="auto"/>
        <w:rPr>
          <w:rStyle w:val="Textoennegrita"/>
          <w:rFonts w:ascii="Times New Roman" w:hAnsi="Times New Roman" w:cs="Times New Roman"/>
        </w:rPr>
      </w:pPr>
    </w:p>
    <w:p w14:paraId="1FED58D9" w14:textId="77777777" w:rsidR="00F57EEA" w:rsidRPr="00545A50" w:rsidRDefault="00F57EEA" w:rsidP="00B8704E">
      <w:pPr>
        <w:pStyle w:val="Textoindependiente"/>
        <w:spacing w:line="480" w:lineRule="auto"/>
        <w:jc w:val="center"/>
        <w:rPr>
          <w:rStyle w:val="Textoennegrita"/>
          <w:rFonts w:ascii="Times New Roman" w:hAnsi="Times New Roman" w:cs="Times New Roman"/>
        </w:rPr>
      </w:pPr>
    </w:p>
    <w:p w14:paraId="286C673B" w14:textId="29774EA3"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r>
      <w:r w:rsidR="00AA2A1F">
        <w:rPr>
          <w:rFonts w:ascii="Times New Roman" w:hAnsi="Times New Roman" w:cs="Times New Roman"/>
        </w:rPr>
        <w:t xml:space="preserve">Centro: </w:t>
      </w:r>
      <w:r w:rsidR="00CC6E00" w:rsidRPr="00545A50">
        <w:rPr>
          <w:rFonts w:ascii="Times New Roman" w:hAnsi="Times New Roman" w:cs="Times New Roman"/>
        </w:rPr>
        <w:t>Centro de Diseño e Innovación Tecnológica Industrial</w:t>
      </w:r>
    </w:p>
    <w:p w14:paraId="61C0FC80" w14:textId="723008FF"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Ficha: </w:t>
      </w:r>
      <w:r w:rsidR="00CC6E00" w:rsidRPr="00545A50">
        <w:rPr>
          <w:rFonts w:ascii="Times New Roman" w:hAnsi="Times New Roman" w:cs="Times New Roman"/>
        </w:rPr>
        <w:t>3235906</w:t>
      </w:r>
    </w:p>
    <w:p w14:paraId="79EE0C31" w14:textId="77777777" w:rsidR="00F57EEA" w:rsidRPr="00545A50" w:rsidRDefault="00F57EEA" w:rsidP="00B8704E">
      <w:pPr>
        <w:pStyle w:val="Textoindependiente"/>
        <w:spacing w:line="480" w:lineRule="auto"/>
        <w:rPr>
          <w:rFonts w:ascii="Times New Roman" w:hAnsi="Times New Roman" w:cs="Times New Roman"/>
        </w:rPr>
      </w:pPr>
    </w:p>
    <w:p w14:paraId="3C56A2FF" w14:textId="2AB34CD1"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Programa de Formación: </w:t>
      </w:r>
      <w:r w:rsidR="00CC6E00" w:rsidRPr="00545A50">
        <w:rPr>
          <w:rFonts w:ascii="Times New Roman" w:hAnsi="Times New Roman" w:cs="Times New Roman"/>
        </w:rPr>
        <w:t>TECNOLOGÍA EN ANÁLISIS Y DESARROLLO DE SOFTWARE</w:t>
      </w:r>
    </w:p>
    <w:p w14:paraId="421BB97B" w14:textId="77777777" w:rsidR="00F57EEA" w:rsidRPr="00545A50" w:rsidRDefault="00F57EEA" w:rsidP="00B8704E">
      <w:pPr>
        <w:pStyle w:val="Textoindependiente"/>
        <w:spacing w:line="480" w:lineRule="auto"/>
        <w:rPr>
          <w:rFonts w:ascii="Times New Roman" w:hAnsi="Times New Roman" w:cs="Times New Roman"/>
        </w:rPr>
      </w:pPr>
    </w:p>
    <w:p w14:paraId="3CA76998" w14:textId="537B73AB"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Nombre del Aprendiz: </w:t>
      </w:r>
      <w:r w:rsidR="00CC6E00" w:rsidRPr="00545A50">
        <w:rPr>
          <w:rFonts w:ascii="Times New Roman" w:hAnsi="Times New Roman" w:cs="Times New Roman"/>
        </w:rPr>
        <w:t>Laura Barona Saavedra</w:t>
      </w:r>
    </w:p>
    <w:p w14:paraId="035DAA99" w14:textId="77777777" w:rsidR="00B8704E" w:rsidRPr="00545A50" w:rsidRDefault="00B8704E" w:rsidP="00B8704E">
      <w:pPr>
        <w:pStyle w:val="Textoindependiente"/>
        <w:spacing w:line="480" w:lineRule="auto"/>
        <w:rPr>
          <w:rFonts w:ascii="Times New Roman" w:hAnsi="Times New Roman" w:cs="Times New Roman"/>
        </w:rPr>
      </w:pPr>
    </w:p>
    <w:p w14:paraId="2FAA095C" w14:textId="6ECA834B"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Nombre del Instructor: </w:t>
      </w:r>
      <w:proofErr w:type="spellStart"/>
      <w:r w:rsidR="00C560B8" w:rsidRPr="00545A50">
        <w:rPr>
          <w:rFonts w:ascii="Times New Roman" w:hAnsi="Times New Roman" w:cs="Times New Roman"/>
        </w:rPr>
        <w:t>Felmaber</w:t>
      </w:r>
      <w:proofErr w:type="spellEnd"/>
      <w:r w:rsidR="00C560B8" w:rsidRPr="00545A50">
        <w:rPr>
          <w:rFonts w:ascii="Times New Roman" w:hAnsi="Times New Roman" w:cs="Times New Roman"/>
        </w:rPr>
        <w:t xml:space="preserve"> Garzón Muñoz</w:t>
      </w:r>
    </w:p>
    <w:p w14:paraId="0FB276D7" w14:textId="77777777" w:rsidR="00F57EEA" w:rsidRPr="00545A50" w:rsidRDefault="00F57EEA" w:rsidP="00B8704E">
      <w:pPr>
        <w:pStyle w:val="Textoindependiente"/>
        <w:spacing w:line="480" w:lineRule="auto"/>
        <w:jc w:val="center"/>
        <w:rPr>
          <w:rFonts w:ascii="Times New Roman" w:hAnsi="Times New Roman" w:cs="Times New Roman"/>
        </w:rPr>
      </w:pPr>
    </w:p>
    <w:p w14:paraId="4C85D173" w14:textId="7BE3EDA5"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Fecha: </w:t>
      </w:r>
      <w:r w:rsidR="00C560B8" w:rsidRPr="00545A50">
        <w:rPr>
          <w:rFonts w:ascii="Times New Roman" w:hAnsi="Times New Roman" w:cs="Times New Roman"/>
        </w:rPr>
        <w:t>3 de julio 2025</w:t>
      </w:r>
    </w:p>
    <w:p w14:paraId="6F28F16E" w14:textId="3C35F97D" w:rsidR="00C560B8" w:rsidRPr="00173FAB" w:rsidRDefault="00B8704E" w:rsidP="00B8704E">
      <w:pPr>
        <w:pStyle w:val="Textoindependiente"/>
        <w:spacing w:line="480" w:lineRule="auto"/>
        <w:rPr>
          <w:rFonts w:ascii="Times New Roman" w:hAnsi="Times New Roman" w:cs="Times New Roman"/>
          <w:b/>
          <w:bCs/>
        </w:rPr>
      </w:pPr>
      <w:bookmarkStart w:id="1" w:name="_Hlk202627994"/>
      <w:bookmarkEnd w:id="0"/>
      <w:r w:rsidRPr="00173FAB">
        <w:rPr>
          <w:rFonts w:ascii="Times New Roman" w:hAnsi="Times New Roman" w:cs="Times New Roman"/>
          <w:b/>
          <w:bCs/>
        </w:rPr>
        <w:lastRenderedPageBreak/>
        <w:t>INTRODUCCION</w:t>
      </w:r>
    </w:p>
    <w:p w14:paraId="09060BE7" w14:textId="22C8C26E" w:rsidR="00B8704E" w:rsidRDefault="00B8704E" w:rsidP="00173FAB">
      <w:pPr>
        <w:pStyle w:val="Textoindependiente"/>
        <w:spacing w:line="480" w:lineRule="auto"/>
        <w:ind w:firstLine="720"/>
        <w:rPr>
          <w:rFonts w:ascii="Times New Roman" w:hAnsi="Times New Roman" w:cs="Times New Roman"/>
        </w:rPr>
      </w:pPr>
      <w:r w:rsidRPr="00B8704E">
        <w:rPr>
          <w:rFonts w:ascii="Times New Roman" w:hAnsi="Times New Roman" w:cs="Times New Roman"/>
        </w:rPr>
        <w:t>La definición de procesos y el enfoque sistémico son fundamentales para comprender el funcionamiento interno de una organización moderna. Este trabajo explora el papel de la teoría general de sistemas (TGS) como base conceptual para analizar, modelar y mejorar procesos dentro de las empresas. A través de esta infografía se busca resumir de forma clara cómo la TGS aporta herramientas para una gestión más efectiva, alineada con los objetivos organizacionales y basada en una visión holística.</w:t>
      </w:r>
    </w:p>
    <w:bookmarkEnd w:id="1"/>
    <w:p w14:paraId="685A5E2E" w14:textId="77777777" w:rsidR="00B8704E" w:rsidRDefault="00B8704E" w:rsidP="00B8704E">
      <w:pPr>
        <w:pStyle w:val="Textoindependiente"/>
        <w:spacing w:line="480" w:lineRule="auto"/>
        <w:rPr>
          <w:rFonts w:ascii="Times New Roman" w:hAnsi="Times New Roman" w:cs="Times New Roman"/>
        </w:rPr>
      </w:pPr>
    </w:p>
    <w:p w14:paraId="29D5B023" w14:textId="77777777" w:rsidR="00B8704E" w:rsidRDefault="00B8704E" w:rsidP="00B8704E">
      <w:pPr>
        <w:pStyle w:val="Textoindependiente"/>
        <w:spacing w:line="480" w:lineRule="auto"/>
        <w:rPr>
          <w:rFonts w:ascii="Times New Roman" w:hAnsi="Times New Roman" w:cs="Times New Roman"/>
        </w:rPr>
      </w:pPr>
    </w:p>
    <w:p w14:paraId="06BABDC9" w14:textId="77777777" w:rsidR="00B8704E" w:rsidRDefault="00B8704E" w:rsidP="00B8704E">
      <w:pPr>
        <w:pStyle w:val="Textoindependiente"/>
        <w:spacing w:line="480" w:lineRule="auto"/>
        <w:rPr>
          <w:rFonts w:ascii="Times New Roman" w:hAnsi="Times New Roman" w:cs="Times New Roman"/>
        </w:rPr>
      </w:pPr>
    </w:p>
    <w:p w14:paraId="7F82B77A" w14:textId="77777777" w:rsidR="00B8704E" w:rsidRDefault="00B8704E" w:rsidP="00B8704E">
      <w:pPr>
        <w:pStyle w:val="Textoindependiente"/>
        <w:spacing w:line="480" w:lineRule="auto"/>
        <w:rPr>
          <w:rFonts w:ascii="Times New Roman" w:hAnsi="Times New Roman" w:cs="Times New Roman"/>
        </w:rPr>
      </w:pPr>
    </w:p>
    <w:p w14:paraId="3F94D854" w14:textId="77777777" w:rsidR="00B8704E" w:rsidRDefault="00B8704E" w:rsidP="00B8704E">
      <w:pPr>
        <w:pStyle w:val="Textoindependiente"/>
        <w:spacing w:line="480" w:lineRule="auto"/>
        <w:rPr>
          <w:rFonts w:ascii="Times New Roman" w:hAnsi="Times New Roman" w:cs="Times New Roman"/>
        </w:rPr>
      </w:pPr>
    </w:p>
    <w:p w14:paraId="2E81FCEF" w14:textId="77777777" w:rsidR="00B8704E" w:rsidRDefault="00B8704E" w:rsidP="00B8704E">
      <w:pPr>
        <w:pStyle w:val="Textoindependiente"/>
        <w:spacing w:line="480" w:lineRule="auto"/>
        <w:rPr>
          <w:rFonts w:ascii="Times New Roman" w:hAnsi="Times New Roman" w:cs="Times New Roman"/>
        </w:rPr>
      </w:pPr>
    </w:p>
    <w:p w14:paraId="32A6DAE4" w14:textId="77777777" w:rsidR="00B8704E" w:rsidRDefault="00B8704E" w:rsidP="00B8704E">
      <w:pPr>
        <w:pStyle w:val="Textoindependiente"/>
        <w:spacing w:line="480" w:lineRule="auto"/>
        <w:rPr>
          <w:rFonts w:ascii="Times New Roman" w:hAnsi="Times New Roman" w:cs="Times New Roman"/>
        </w:rPr>
      </w:pPr>
    </w:p>
    <w:p w14:paraId="0CD7D18D" w14:textId="77777777" w:rsidR="00B8704E" w:rsidRDefault="00B8704E" w:rsidP="00B8704E">
      <w:pPr>
        <w:pStyle w:val="Textoindependiente"/>
        <w:spacing w:line="480" w:lineRule="auto"/>
        <w:rPr>
          <w:rFonts w:ascii="Times New Roman" w:hAnsi="Times New Roman" w:cs="Times New Roman"/>
        </w:rPr>
      </w:pPr>
    </w:p>
    <w:p w14:paraId="55CF2004" w14:textId="77777777" w:rsidR="00B8704E" w:rsidRDefault="00B8704E" w:rsidP="00B8704E">
      <w:pPr>
        <w:pStyle w:val="Textoindependiente"/>
        <w:spacing w:line="480" w:lineRule="auto"/>
        <w:rPr>
          <w:rFonts w:ascii="Times New Roman" w:hAnsi="Times New Roman" w:cs="Times New Roman"/>
        </w:rPr>
      </w:pPr>
    </w:p>
    <w:p w14:paraId="1BB3EEBC" w14:textId="77777777" w:rsidR="00B8704E" w:rsidRDefault="00B8704E" w:rsidP="00B8704E">
      <w:pPr>
        <w:pStyle w:val="Textoindependiente"/>
        <w:spacing w:line="480" w:lineRule="auto"/>
        <w:rPr>
          <w:rFonts w:ascii="Times New Roman" w:hAnsi="Times New Roman" w:cs="Times New Roman"/>
        </w:rPr>
      </w:pPr>
    </w:p>
    <w:p w14:paraId="35A02181" w14:textId="77777777" w:rsidR="00B8704E" w:rsidRDefault="00B8704E" w:rsidP="00B8704E">
      <w:pPr>
        <w:pStyle w:val="Textoindependiente"/>
        <w:spacing w:line="480" w:lineRule="auto"/>
        <w:rPr>
          <w:rFonts w:ascii="Times New Roman" w:hAnsi="Times New Roman" w:cs="Times New Roman"/>
        </w:rPr>
      </w:pPr>
    </w:p>
    <w:p w14:paraId="2DB81617" w14:textId="77777777" w:rsidR="00B8704E" w:rsidRDefault="00B8704E" w:rsidP="00B8704E">
      <w:pPr>
        <w:pStyle w:val="Textoindependiente"/>
        <w:spacing w:line="480" w:lineRule="auto"/>
        <w:rPr>
          <w:rFonts w:ascii="Times New Roman" w:hAnsi="Times New Roman" w:cs="Times New Roman"/>
        </w:rPr>
      </w:pPr>
    </w:p>
    <w:p w14:paraId="12EF9343" w14:textId="77777777" w:rsidR="00B8704E" w:rsidRDefault="00B8704E" w:rsidP="00B8704E">
      <w:pPr>
        <w:pStyle w:val="Textoindependiente"/>
        <w:spacing w:line="480" w:lineRule="auto"/>
        <w:rPr>
          <w:rFonts w:ascii="Times New Roman" w:hAnsi="Times New Roman" w:cs="Times New Roman"/>
        </w:rPr>
      </w:pPr>
    </w:p>
    <w:p w14:paraId="3E184C59" w14:textId="7B61FB28" w:rsidR="00B8704E" w:rsidRPr="00173FAB" w:rsidRDefault="00B8704E" w:rsidP="00B8704E">
      <w:pPr>
        <w:pStyle w:val="Textoindependiente"/>
        <w:spacing w:line="480" w:lineRule="auto"/>
        <w:rPr>
          <w:rFonts w:ascii="Times New Roman" w:hAnsi="Times New Roman" w:cs="Times New Roman"/>
          <w:b/>
          <w:bCs/>
        </w:rPr>
      </w:pPr>
      <w:r w:rsidRPr="00173FAB">
        <w:rPr>
          <w:rFonts w:ascii="Times New Roman" w:hAnsi="Times New Roman" w:cs="Times New Roman"/>
          <w:b/>
          <w:bCs/>
        </w:rPr>
        <w:lastRenderedPageBreak/>
        <w:t>CONCLUSIÓN</w:t>
      </w:r>
    </w:p>
    <w:p w14:paraId="3DDAF8CD" w14:textId="535B0D03" w:rsidR="00B8704E" w:rsidRDefault="00B8704E" w:rsidP="00173FAB">
      <w:pPr>
        <w:pStyle w:val="Textoindependiente"/>
        <w:spacing w:line="480" w:lineRule="auto"/>
        <w:ind w:firstLine="720"/>
        <w:rPr>
          <w:rFonts w:ascii="Times New Roman" w:hAnsi="Times New Roman" w:cs="Times New Roman"/>
        </w:rPr>
      </w:pPr>
      <w:r w:rsidRPr="00B8704E">
        <w:rPr>
          <w:rFonts w:ascii="Times New Roman" w:hAnsi="Times New Roman" w:cs="Times New Roman"/>
        </w:rPr>
        <w:t>La aplicación de la teoría general de sistemas en la gestión de procesos permite a las organizaciones adoptar una perspectiva integral y estratégica. Al comprender las relaciones entre las diferentes partes del sistema organizacional, se pueden optimizar procesos, detectar fallos estructurales y fomentar la mejora continua. Este enfoque promueve una mayor eficiencia, coherencia en la toma de decisiones y adaptabilidad ante el cambio.</w:t>
      </w:r>
    </w:p>
    <w:p w14:paraId="6BDE3D45" w14:textId="77777777" w:rsidR="00B8704E" w:rsidRDefault="00B8704E" w:rsidP="00B8704E">
      <w:pPr>
        <w:pStyle w:val="Textoindependiente"/>
        <w:spacing w:line="480" w:lineRule="auto"/>
        <w:rPr>
          <w:rFonts w:ascii="Times New Roman" w:hAnsi="Times New Roman" w:cs="Times New Roman"/>
        </w:rPr>
      </w:pPr>
    </w:p>
    <w:p w14:paraId="2C8A9C49" w14:textId="77777777" w:rsidR="00B8704E" w:rsidRDefault="00B8704E" w:rsidP="00B8704E">
      <w:pPr>
        <w:pStyle w:val="Textoindependiente"/>
        <w:spacing w:line="480" w:lineRule="auto"/>
        <w:rPr>
          <w:rFonts w:ascii="Times New Roman" w:hAnsi="Times New Roman" w:cs="Times New Roman"/>
        </w:rPr>
      </w:pPr>
    </w:p>
    <w:p w14:paraId="2C4B5E24" w14:textId="77777777" w:rsidR="00B8704E" w:rsidRDefault="00B8704E" w:rsidP="00B8704E">
      <w:pPr>
        <w:pStyle w:val="Textoindependiente"/>
        <w:spacing w:line="480" w:lineRule="auto"/>
        <w:rPr>
          <w:rFonts w:ascii="Times New Roman" w:hAnsi="Times New Roman" w:cs="Times New Roman"/>
        </w:rPr>
      </w:pPr>
    </w:p>
    <w:p w14:paraId="2EDD337E" w14:textId="77777777" w:rsidR="00B8704E" w:rsidRDefault="00B8704E" w:rsidP="00B8704E">
      <w:pPr>
        <w:pStyle w:val="Textoindependiente"/>
        <w:spacing w:line="480" w:lineRule="auto"/>
        <w:rPr>
          <w:rFonts w:ascii="Times New Roman" w:hAnsi="Times New Roman" w:cs="Times New Roman"/>
        </w:rPr>
      </w:pPr>
    </w:p>
    <w:p w14:paraId="4E3AE6D3" w14:textId="77777777" w:rsidR="00B8704E" w:rsidRDefault="00B8704E" w:rsidP="00B8704E">
      <w:pPr>
        <w:pStyle w:val="Textoindependiente"/>
        <w:spacing w:line="480" w:lineRule="auto"/>
        <w:rPr>
          <w:rFonts w:ascii="Times New Roman" w:hAnsi="Times New Roman" w:cs="Times New Roman"/>
        </w:rPr>
      </w:pPr>
    </w:p>
    <w:p w14:paraId="17C1CED3" w14:textId="77777777" w:rsidR="00B8704E" w:rsidRDefault="00B8704E" w:rsidP="00B8704E">
      <w:pPr>
        <w:pStyle w:val="Textoindependiente"/>
        <w:spacing w:line="480" w:lineRule="auto"/>
        <w:rPr>
          <w:rFonts w:ascii="Times New Roman" w:hAnsi="Times New Roman" w:cs="Times New Roman"/>
        </w:rPr>
      </w:pPr>
    </w:p>
    <w:p w14:paraId="7F94E942" w14:textId="77777777" w:rsidR="00B8704E" w:rsidRDefault="00B8704E" w:rsidP="00B8704E">
      <w:pPr>
        <w:pStyle w:val="Textoindependiente"/>
        <w:spacing w:line="480" w:lineRule="auto"/>
        <w:rPr>
          <w:rFonts w:ascii="Times New Roman" w:hAnsi="Times New Roman" w:cs="Times New Roman"/>
        </w:rPr>
      </w:pPr>
    </w:p>
    <w:p w14:paraId="47CE2DCB" w14:textId="77777777" w:rsidR="00B8704E" w:rsidRDefault="00B8704E" w:rsidP="00B8704E">
      <w:pPr>
        <w:pStyle w:val="Textoindependiente"/>
        <w:spacing w:line="480" w:lineRule="auto"/>
        <w:rPr>
          <w:rFonts w:ascii="Times New Roman" w:hAnsi="Times New Roman" w:cs="Times New Roman"/>
        </w:rPr>
      </w:pPr>
    </w:p>
    <w:p w14:paraId="1352F9B9" w14:textId="77777777" w:rsidR="00B8704E" w:rsidRDefault="00B8704E" w:rsidP="00B8704E">
      <w:pPr>
        <w:pStyle w:val="Textoindependiente"/>
        <w:spacing w:line="480" w:lineRule="auto"/>
        <w:rPr>
          <w:rFonts w:ascii="Times New Roman" w:hAnsi="Times New Roman" w:cs="Times New Roman"/>
        </w:rPr>
      </w:pPr>
    </w:p>
    <w:p w14:paraId="31C9BADB" w14:textId="77777777" w:rsidR="00B8704E" w:rsidRDefault="00B8704E" w:rsidP="00B8704E">
      <w:pPr>
        <w:pStyle w:val="Textoindependiente"/>
        <w:spacing w:line="480" w:lineRule="auto"/>
        <w:rPr>
          <w:rFonts w:ascii="Times New Roman" w:hAnsi="Times New Roman" w:cs="Times New Roman"/>
        </w:rPr>
      </w:pPr>
    </w:p>
    <w:p w14:paraId="09AE3310" w14:textId="77777777" w:rsidR="00B8704E" w:rsidRDefault="00B8704E" w:rsidP="00B8704E">
      <w:pPr>
        <w:pStyle w:val="Textoindependiente"/>
        <w:spacing w:line="480" w:lineRule="auto"/>
        <w:rPr>
          <w:rFonts w:ascii="Times New Roman" w:hAnsi="Times New Roman" w:cs="Times New Roman"/>
        </w:rPr>
      </w:pPr>
    </w:p>
    <w:p w14:paraId="71777461" w14:textId="77777777" w:rsidR="00B8704E" w:rsidRDefault="00B8704E" w:rsidP="00B8704E">
      <w:pPr>
        <w:pStyle w:val="Textoindependiente"/>
        <w:spacing w:line="480" w:lineRule="auto"/>
        <w:rPr>
          <w:rFonts w:ascii="Times New Roman" w:hAnsi="Times New Roman" w:cs="Times New Roman"/>
        </w:rPr>
      </w:pPr>
    </w:p>
    <w:p w14:paraId="597BCC7E" w14:textId="77777777" w:rsidR="00B8704E" w:rsidRDefault="00B8704E" w:rsidP="00B8704E">
      <w:pPr>
        <w:pStyle w:val="Textoindependiente"/>
        <w:spacing w:line="480" w:lineRule="auto"/>
        <w:rPr>
          <w:rFonts w:ascii="Times New Roman" w:hAnsi="Times New Roman" w:cs="Times New Roman"/>
        </w:rPr>
      </w:pPr>
    </w:p>
    <w:p w14:paraId="08D78138" w14:textId="77777777" w:rsidR="00B8704E" w:rsidRDefault="00B8704E" w:rsidP="00B8704E">
      <w:pPr>
        <w:pStyle w:val="Textoindependiente"/>
        <w:spacing w:line="480" w:lineRule="auto"/>
        <w:rPr>
          <w:rFonts w:ascii="Times New Roman" w:hAnsi="Times New Roman" w:cs="Times New Roman"/>
        </w:rPr>
      </w:pPr>
    </w:p>
    <w:p w14:paraId="5B8EC688" w14:textId="2C9C1CFC" w:rsidR="00B8704E" w:rsidRPr="00173FAB" w:rsidRDefault="00B8704E" w:rsidP="00B8704E">
      <w:pPr>
        <w:pStyle w:val="Textoindependiente"/>
        <w:spacing w:line="480" w:lineRule="auto"/>
        <w:rPr>
          <w:rFonts w:ascii="Times New Roman" w:hAnsi="Times New Roman" w:cs="Times New Roman"/>
          <w:b/>
          <w:bCs/>
        </w:rPr>
      </w:pPr>
      <w:r w:rsidRPr="00173FAB">
        <w:rPr>
          <w:rFonts w:ascii="Times New Roman" w:hAnsi="Times New Roman" w:cs="Times New Roman"/>
          <w:b/>
          <w:bCs/>
        </w:rPr>
        <w:lastRenderedPageBreak/>
        <w:t>REFERENCIAS</w:t>
      </w:r>
    </w:p>
    <w:p w14:paraId="2889A97A" w14:textId="0AC607A8" w:rsidR="00B8704E" w:rsidRDefault="00B8704E" w:rsidP="00173FAB">
      <w:pPr>
        <w:pStyle w:val="Textoindependiente"/>
        <w:spacing w:line="480" w:lineRule="auto"/>
        <w:ind w:firstLine="720"/>
        <w:rPr>
          <w:rFonts w:ascii="Times New Roman" w:hAnsi="Times New Roman" w:cs="Times New Roman"/>
        </w:rPr>
      </w:pPr>
      <w:r w:rsidRPr="00B8704E">
        <w:rPr>
          <w:rFonts w:ascii="Times New Roman" w:hAnsi="Times New Roman" w:cs="Times New Roman"/>
        </w:rPr>
        <w:t xml:space="preserve">SENA. (s.f.). </w:t>
      </w:r>
      <w:r w:rsidRPr="00B8704E">
        <w:rPr>
          <w:rFonts w:ascii="Times New Roman" w:hAnsi="Times New Roman" w:cs="Times New Roman"/>
          <w:i/>
          <w:iCs/>
        </w:rPr>
        <w:t>Fundamentos de análisis y diseño de software</w:t>
      </w:r>
      <w:r w:rsidRPr="00B8704E">
        <w:rPr>
          <w:rFonts w:ascii="Times New Roman" w:hAnsi="Times New Roman" w:cs="Times New Roman"/>
        </w:rPr>
        <w:t xml:space="preserve"> [Material de clase, documento proporcionado por </w:t>
      </w:r>
      <w:r>
        <w:rPr>
          <w:rFonts w:ascii="Times New Roman" w:hAnsi="Times New Roman" w:cs="Times New Roman"/>
        </w:rPr>
        <w:t>la institución</w:t>
      </w:r>
      <w:r w:rsidRPr="00B8704E">
        <w:rPr>
          <w:rFonts w:ascii="Times New Roman" w:hAnsi="Times New Roman" w:cs="Times New Roman"/>
        </w:rPr>
        <w:t>].</w:t>
      </w:r>
    </w:p>
    <w:p w14:paraId="6C7C8D2C" w14:textId="77777777" w:rsidR="00B8704E" w:rsidRDefault="00B8704E" w:rsidP="00B8704E">
      <w:pPr>
        <w:pStyle w:val="Textoindependiente"/>
        <w:spacing w:line="480" w:lineRule="auto"/>
        <w:rPr>
          <w:rFonts w:ascii="Times New Roman" w:hAnsi="Times New Roman" w:cs="Times New Roman"/>
        </w:rPr>
      </w:pPr>
    </w:p>
    <w:p w14:paraId="44636B04" w14:textId="77777777" w:rsidR="00B8704E" w:rsidRPr="00545A50" w:rsidRDefault="00B8704E" w:rsidP="00B8704E">
      <w:pPr>
        <w:pStyle w:val="Textoindependiente"/>
        <w:spacing w:line="480" w:lineRule="auto"/>
        <w:rPr>
          <w:rFonts w:ascii="Times New Roman" w:hAnsi="Times New Roman" w:cs="Times New Roman"/>
        </w:rPr>
      </w:pPr>
    </w:p>
    <w:p w14:paraId="2593DE63" w14:textId="77777777" w:rsidR="00C560B8" w:rsidRPr="00545A50" w:rsidRDefault="00C560B8" w:rsidP="00B8704E">
      <w:pPr>
        <w:pStyle w:val="Textoindependiente"/>
        <w:spacing w:line="480" w:lineRule="auto"/>
        <w:jc w:val="center"/>
        <w:rPr>
          <w:rFonts w:ascii="Times New Roman" w:hAnsi="Times New Roman" w:cs="Times New Roman"/>
        </w:rPr>
      </w:pPr>
    </w:p>
    <w:p w14:paraId="596268FD" w14:textId="77777777" w:rsidR="00C560B8" w:rsidRPr="00545A50" w:rsidRDefault="00C560B8" w:rsidP="00B8704E">
      <w:pPr>
        <w:pStyle w:val="Textoindependiente"/>
        <w:spacing w:line="480" w:lineRule="auto"/>
        <w:jc w:val="center"/>
        <w:rPr>
          <w:rFonts w:ascii="Times New Roman" w:hAnsi="Times New Roman" w:cs="Times New Roman"/>
        </w:rPr>
      </w:pPr>
    </w:p>
    <w:p w14:paraId="730271A2" w14:textId="77777777" w:rsidR="00C560B8" w:rsidRPr="00545A50" w:rsidRDefault="00C560B8" w:rsidP="00B8704E">
      <w:pPr>
        <w:pStyle w:val="Textoindependiente"/>
        <w:spacing w:line="480" w:lineRule="auto"/>
        <w:jc w:val="center"/>
        <w:rPr>
          <w:rFonts w:ascii="Times New Roman" w:hAnsi="Times New Roman" w:cs="Times New Roman"/>
        </w:rPr>
      </w:pPr>
    </w:p>
    <w:p w14:paraId="698F8E00" w14:textId="77777777" w:rsidR="00C560B8" w:rsidRPr="00545A50" w:rsidRDefault="00C560B8" w:rsidP="00B8704E">
      <w:pPr>
        <w:pStyle w:val="Textoindependiente"/>
        <w:spacing w:line="480" w:lineRule="auto"/>
        <w:jc w:val="center"/>
        <w:rPr>
          <w:rFonts w:ascii="Times New Roman" w:hAnsi="Times New Roman" w:cs="Times New Roman"/>
        </w:rPr>
      </w:pPr>
    </w:p>
    <w:p w14:paraId="2A0CD513" w14:textId="77777777" w:rsidR="00C560B8" w:rsidRPr="00545A50" w:rsidRDefault="00C560B8" w:rsidP="00B8704E">
      <w:pPr>
        <w:pStyle w:val="Textoindependiente"/>
        <w:spacing w:line="480" w:lineRule="auto"/>
        <w:jc w:val="center"/>
        <w:rPr>
          <w:rFonts w:ascii="Times New Roman" w:hAnsi="Times New Roman" w:cs="Times New Roman"/>
        </w:rPr>
      </w:pPr>
    </w:p>
    <w:p w14:paraId="2CAB910D" w14:textId="77777777" w:rsidR="00C560B8" w:rsidRPr="00545A50" w:rsidRDefault="00C560B8" w:rsidP="00B8704E">
      <w:pPr>
        <w:pStyle w:val="Textoindependiente"/>
        <w:spacing w:line="480" w:lineRule="auto"/>
        <w:jc w:val="center"/>
        <w:rPr>
          <w:rFonts w:ascii="Times New Roman" w:hAnsi="Times New Roman" w:cs="Times New Roman"/>
        </w:rPr>
      </w:pPr>
    </w:p>
    <w:p w14:paraId="44C0FD39" w14:textId="77777777" w:rsidR="00F57EEA" w:rsidRPr="00545A50" w:rsidRDefault="00F57EEA" w:rsidP="00B8704E">
      <w:pPr>
        <w:pStyle w:val="Textoindependiente"/>
        <w:spacing w:line="480" w:lineRule="auto"/>
        <w:jc w:val="center"/>
        <w:rPr>
          <w:rFonts w:ascii="Times New Roman" w:hAnsi="Times New Roman" w:cs="Times New Roman"/>
        </w:rPr>
      </w:pPr>
    </w:p>
    <w:p w14:paraId="3ABF4262" w14:textId="77777777" w:rsidR="00F57EEA" w:rsidRPr="00545A50" w:rsidRDefault="00F57EEA" w:rsidP="00B8704E">
      <w:pPr>
        <w:pStyle w:val="Textoindependiente"/>
        <w:spacing w:line="480" w:lineRule="auto"/>
        <w:jc w:val="center"/>
        <w:rPr>
          <w:rFonts w:ascii="Times New Roman" w:hAnsi="Times New Roman" w:cs="Times New Roman"/>
        </w:rPr>
      </w:pPr>
    </w:p>
    <w:p w14:paraId="566278CD" w14:textId="77777777" w:rsidR="00F57EEA" w:rsidRPr="00545A50" w:rsidRDefault="00F57EEA" w:rsidP="00B8704E">
      <w:pPr>
        <w:pStyle w:val="Textoindependiente"/>
        <w:spacing w:line="480" w:lineRule="auto"/>
        <w:jc w:val="center"/>
        <w:rPr>
          <w:rFonts w:ascii="Times New Roman" w:hAnsi="Times New Roman" w:cs="Times New Roman"/>
        </w:rPr>
      </w:pPr>
    </w:p>
    <w:p w14:paraId="1AC12A17" w14:textId="77777777" w:rsidR="00F57EEA" w:rsidRPr="00545A50" w:rsidRDefault="00F57EEA" w:rsidP="00B8704E">
      <w:pPr>
        <w:pStyle w:val="Textoindependiente"/>
        <w:spacing w:line="480" w:lineRule="auto"/>
        <w:jc w:val="center"/>
        <w:rPr>
          <w:rFonts w:ascii="Times New Roman" w:hAnsi="Times New Roman" w:cs="Times New Roman"/>
        </w:rPr>
      </w:pPr>
    </w:p>
    <w:p w14:paraId="7F78711E" w14:textId="77777777" w:rsidR="00F57EEA" w:rsidRPr="00545A50" w:rsidRDefault="00F57EEA" w:rsidP="00B8704E">
      <w:pPr>
        <w:pStyle w:val="Textoindependiente"/>
        <w:spacing w:line="480" w:lineRule="auto"/>
        <w:jc w:val="center"/>
        <w:rPr>
          <w:rFonts w:ascii="Times New Roman" w:hAnsi="Times New Roman" w:cs="Times New Roman"/>
        </w:rPr>
      </w:pPr>
    </w:p>
    <w:p w14:paraId="4A989804" w14:textId="77777777" w:rsidR="00F57EEA" w:rsidRPr="00545A50" w:rsidRDefault="00F57EEA" w:rsidP="00B8704E">
      <w:pPr>
        <w:pStyle w:val="Textoindependiente"/>
        <w:spacing w:line="480" w:lineRule="auto"/>
        <w:jc w:val="center"/>
        <w:rPr>
          <w:rStyle w:val="Textoennegrita"/>
          <w:rFonts w:ascii="Times New Roman" w:hAnsi="Times New Roman" w:cs="Times New Roman"/>
        </w:rPr>
      </w:pPr>
    </w:p>
    <w:sectPr w:rsidR="00F57EEA" w:rsidRPr="00545A50" w:rsidSect="002975B7">
      <w:pgSz w:w="12240" w:h="15840"/>
      <w:pgMar w:top="1440" w:right="1440" w:bottom="1440" w:left="1440"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EEA"/>
    <w:rsid w:val="000204FF"/>
    <w:rsid w:val="00173FAB"/>
    <w:rsid w:val="0027126A"/>
    <w:rsid w:val="002975B7"/>
    <w:rsid w:val="003F7AF8"/>
    <w:rsid w:val="00545A50"/>
    <w:rsid w:val="00AA2A1F"/>
    <w:rsid w:val="00B8704E"/>
    <w:rsid w:val="00C560B8"/>
    <w:rsid w:val="00CC6E00"/>
    <w:rsid w:val="00F57EE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36202"/>
  <w15:docId w15:val="{93AE7A58-D2F0-451E-861B-8157903B1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kern w:val="2"/>
        <w:sz w:val="24"/>
        <w:szCs w:val="24"/>
        <w:lang w:val="es-CO"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Ttulo"/>
    <w:next w:val="Textoindependiente"/>
    <w:uiPriority w:val="9"/>
    <w:unhideWhenUsed/>
    <w:qFormat/>
    <w:pPr>
      <w:spacing w:before="140"/>
      <w:outlineLvl w:val="2"/>
    </w:pPr>
    <w:rPr>
      <w:rFonts w:ascii="Liberation Serif" w:eastAsia="Noto Serif CJK SC" w:hAnsi="Liberation Serif"/>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qFormat/>
    <w:rPr>
      <w:b/>
      <w:bCs/>
    </w:rPr>
  </w:style>
  <w:style w:type="paragraph" w:styleId="Ttulo">
    <w:name w:val="Title"/>
    <w:basedOn w:val="Normal"/>
    <w:next w:val="Textoindependiente"/>
    <w:uiPriority w:val="10"/>
    <w:qFormat/>
    <w:pPr>
      <w:keepNext/>
      <w:spacing w:before="240" w:after="120"/>
    </w:pPr>
    <w:rPr>
      <w:rFonts w:ascii="Liberation Sans" w:eastAsia="Noto Sans CJK SC"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neahorizontal">
    <w:name w:val="Línea horizontal"/>
    <w:basedOn w:val="Normal"/>
    <w:next w:val="Textoindependiente"/>
    <w:qFormat/>
    <w:pPr>
      <w:suppressLineNumbers/>
      <w:pBdr>
        <w:bottom w:val="double" w:sz="2" w:space="0" w:color="808080"/>
      </w:pBdr>
      <w:spacing w:after="283"/>
    </w:pPr>
    <w:rPr>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52355">
      <w:bodyDiv w:val="1"/>
      <w:marLeft w:val="0"/>
      <w:marRight w:val="0"/>
      <w:marTop w:val="0"/>
      <w:marBottom w:val="0"/>
      <w:divBdr>
        <w:top w:val="none" w:sz="0" w:space="0" w:color="auto"/>
        <w:left w:val="none" w:sz="0" w:space="0" w:color="auto"/>
        <w:bottom w:val="none" w:sz="0" w:space="0" w:color="auto"/>
        <w:right w:val="none" w:sz="0" w:space="0" w:color="auto"/>
      </w:divBdr>
    </w:div>
    <w:div w:id="767506192">
      <w:bodyDiv w:val="1"/>
      <w:marLeft w:val="0"/>
      <w:marRight w:val="0"/>
      <w:marTop w:val="0"/>
      <w:marBottom w:val="0"/>
      <w:divBdr>
        <w:top w:val="none" w:sz="0" w:space="0" w:color="auto"/>
        <w:left w:val="none" w:sz="0" w:space="0" w:color="auto"/>
        <w:bottom w:val="none" w:sz="0" w:space="0" w:color="auto"/>
        <w:right w:val="none" w:sz="0" w:space="0" w:color="auto"/>
      </w:divBdr>
    </w:div>
    <w:div w:id="1091774389">
      <w:bodyDiv w:val="1"/>
      <w:marLeft w:val="0"/>
      <w:marRight w:val="0"/>
      <w:marTop w:val="0"/>
      <w:marBottom w:val="0"/>
      <w:divBdr>
        <w:top w:val="none" w:sz="0" w:space="0" w:color="auto"/>
        <w:left w:val="none" w:sz="0" w:space="0" w:color="auto"/>
        <w:bottom w:val="none" w:sz="0" w:space="0" w:color="auto"/>
        <w:right w:val="none" w:sz="0" w:space="0" w:color="auto"/>
      </w:divBdr>
      <w:divsChild>
        <w:div w:id="2031682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9877017">
      <w:bodyDiv w:val="1"/>
      <w:marLeft w:val="0"/>
      <w:marRight w:val="0"/>
      <w:marTop w:val="0"/>
      <w:marBottom w:val="0"/>
      <w:divBdr>
        <w:top w:val="none" w:sz="0" w:space="0" w:color="auto"/>
        <w:left w:val="none" w:sz="0" w:space="0" w:color="auto"/>
        <w:bottom w:val="none" w:sz="0" w:space="0" w:color="auto"/>
        <w:right w:val="none" w:sz="0" w:space="0" w:color="auto"/>
      </w:divBdr>
      <w:divsChild>
        <w:div w:id="238097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222</Words>
  <Characters>1221</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Laura Barona Saavedra</cp:lastModifiedBy>
  <cp:revision>7</cp:revision>
  <dcterms:created xsi:type="dcterms:W3CDTF">2025-07-03T23:47:00Z</dcterms:created>
  <dcterms:modified xsi:type="dcterms:W3CDTF">2025-07-05T22:23:00Z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2025-04-22T19:03:28Z</dcterms:created>
  <dc:creator/>
  <dc:description/>
  <dc:language>es-CO</dc:language>
  <cp:lastModifiedBy/>
  <dcterms:modified xsi:type="dcterms:W3CDTF">2025-04-22T19:05:17Z</dcterms:modified>
  <cp:revision>2</cp:revision>
  <dc:subject/>
  <dc:title/>
</cp:coreProperties>
</file>