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480"/>
        <w:jc w:val="center"/>
        <w:rPr>
          <w:rStyle w:val="Strong"/>
          <w:rFonts w:ascii="Times New Roman" w:hAnsi="Times New Roman" w:cs="Times New Roman"/>
        </w:rPr>
      </w:pPr>
      <w:r>
        <w:rPr>
          <w:rFonts w:cs="Times New Roman" w:ascii="Times New Roman" w:hAnsi="Times New Roman"/>
        </w:rPr>
      </w:r>
      <w:bookmarkStart w:id="0" w:name="_Hlk202627777"/>
      <w:bookmarkStart w:id="1" w:name="_Hlk202627777"/>
      <w:bookmarkEnd w:id="1"/>
    </w:p>
    <w:p>
      <w:pPr>
        <w:pStyle w:val="BodyText"/>
        <w:spacing w:lineRule="auto" w:line="480"/>
        <w:jc w:val="center"/>
        <w:rPr>
          <w:rFonts w:ascii="Times New Roman" w:hAnsi="Times New Roman" w:cs="Times New Roman"/>
        </w:rPr>
      </w:pPr>
      <w:r>
        <w:rPr>
          <w:rStyle w:val="Strong"/>
          <w:rFonts w:cs="Times New Roman" w:ascii="Times New Roman" w:hAnsi="Times New Roman"/>
        </w:rPr>
        <w:t>SERVICIO NACIONAL DE APRENDIZAJE SENA</w:t>
      </w:r>
    </w:p>
    <w:p>
      <w:pPr>
        <w:pStyle w:val="BodyText"/>
        <w:spacing w:lineRule="auto" w:line="480"/>
        <w:rPr>
          <w:rStyle w:val="Strong"/>
          <w:rFonts w:ascii="Times New Roman" w:hAnsi="Times New Roman" w:cs="Times New Roman"/>
        </w:rPr>
      </w:pPr>
      <w:r>
        <w:rPr>
          <w:rFonts w:cs="Times New Roman" w:ascii="Times New Roman" w:hAnsi="Times New Roman"/>
        </w:rPr>
      </w:r>
    </w:p>
    <w:p>
      <w:pPr>
        <w:pStyle w:val="BodyText"/>
        <w:spacing w:lineRule="auto" w:line="480"/>
        <w:jc w:val="center"/>
        <w:rPr>
          <w:rStyle w:val="Strong"/>
          <w:rFonts w:ascii="Times New Roman" w:hAnsi="Times New Roman" w:cs="Times New Roman"/>
        </w:rPr>
      </w:pPr>
      <w:r>
        <w:rPr>
          <w:rFonts w:cs="Times New Roman" w:ascii="Times New Roman" w:hAnsi="Times New Roman"/>
        </w:rPr>
      </w:r>
    </w:p>
    <w:p>
      <w:pPr>
        <w:pStyle w:val="BodyText"/>
        <w:spacing w:lineRule="auto" w:line="480"/>
        <w:jc w:val="center"/>
        <w:rPr>
          <w:rFonts w:ascii="Times New Roman" w:hAnsi="Times New Roman" w:cs="Times New Roman"/>
        </w:rPr>
      </w:pPr>
      <w:r>
        <w:rPr>
          <w:rFonts w:cs="Times New Roman" w:ascii="Times New Roman" w:hAnsi="Times New Roman"/>
        </w:rPr>
        <w:br/>
        <w:t>Centro: Centro de Diseño e Innovación Tecnológica Industrial</w:t>
      </w:r>
    </w:p>
    <w:p>
      <w:pPr>
        <w:pStyle w:val="BodyText"/>
        <w:spacing w:lineRule="auto" w:line="480"/>
        <w:jc w:val="center"/>
        <w:rPr>
          <w:rFonts w:ascii="Times New Roman" w:hAnsi="Times New Roman" w:cs="Times New Roman"/>
        </w:rPr>
      </w:pPr>
      <w:r>
        <w:rPr>
          <w:rFonts w:cs="Times New Roman" w:ascii="Times New Roman" w:hAnsi="Times New Roman"/>
        </w:rPr>
        <w:br/>
        <w:t>Ficha: 3235906</w:t>
      </w:r>
    </w:p>
    <w:p>
      <w:pPr>
        <w:pStyle w:val="BodyText"/>
        <w:spacing w:lineRule="auto" w:line="480"/>
        <w:rPr>
          <w:rFonts w:ascii="Times New Roman" w:hAnsi="Times New Roman" w:cs="Times New Roman"/>
        </w:rPr>
      </w:pPr>
      <w:r>
        <w:rPr>
          <w:rFonts w:cs="Times New Roman" w:ascii="Times New Roman" w:hAnsi="Times New Roman"/>
        </w:rPr>
      </w:r>
    </w:p>
    <w:p>
      <w:pPr>
        <w:pStyle w:val="BodyText"/>
        <w:spacing w:lineRule="auto" w:line="480"/>
        <w:jc w:val="center"/>
        <w:rPr>
          <w:rFonts w:ascii="Times New Roman" w:hAnsi="Times New Roman" w:cs="Times New Roman"/>
        </w:rPr>
      </w:pPr>
      <w:r>
        <w:rPr>
          <w:rFonts w:cs="Times New Roman" w:ascii="Times New Roman" w:hAnsi="Times New Roman"/>
        </w:rPr>
        <w:br/>
        <w:t>Programa de Formación: TECNOLOGÍA EN ANÁLISIS Y DESARROLLO DE SOFTWARE</w:t>
      </w:r>
    </w:p>
    <w:p>
      <w:pPr>
        <w:pStyle w:val="BodyText"/>
        <w:spacing w:lineRule="auto" w:line="480"/>
        <w:rPr>
          <w:rFonts w:ascii="Times New Roman" w:hAnsi="Times New Roman" w:cs="Times New Roman"/>
        </w:rPr>
      </w:pPr>
      <w:r>
        <w:rPr>
          <w:rFonts w:cs="Times New Roman" w:ascii="Times New Roman" w:hAnsi="Times New Roman"/>
        </w:rPr>
      </w:r>
    </w:p>
    <w:p>
      <w:pPr>
        <w:pStyle w:val="BodyText"/>
        <w:spacing w:lineRule="auto" w:line="480"/>
        <w:jc w:val="center"/>
        <w:rPr>
          <w:rFonts w:ascii="Times New Roman" w:hAnsi="Times New Roman" w:cs="Times New Roman"/>
        </w:rPr>
      </w:pPr>
      <w:r>
        <w:rPr>
          <w:rFonts w:cs="Times New Roman" w:ascii="Times New Roman" w:hAnsi="Times New Roman"/>
        </w:rPr>
        <w:br/>
        <w:t>Nombre del Aprendiz: Laura Barona Saavedra</w:t>
      </w:r>
    </w:p>
    <w:p>
      <w:pPr>
        <w:pStyle w:val="BodyText"/>
        <w:spacing w:lineRule="auto" w:line="480"/>
        <w:rPr>
          <w:rFonts w:ascii="Times New Roman" w:hAnsi="Times New Roman" w:cs="Times New Roman"/>
        </w:rPr>
      </w:pPr>
      <w:r>
        <w:rPr>
          <w:rFonts w:cs="Times New Roman" w:ascii="Times New Roman" w:hAnsi="Times New Roman"/>
        </w:rPr>
      </w:r>
    </w:p>
    <w:p>
      <w:pPr>
        <w:pStyle w:val="BodyText"/>
        <w:spacing w:lineRule="auto" w:line="480"/>
        <w:jc w:val="center"/>
        <w:rPr>
          <w:rFonts w:ascii="Times New Roman" w:hAnsi="Times New Roman" w:cs="Times New Roman"/>
        </w:rPr>
      </w:pPr>
      <w:r>
        <w:rPr>
          <w:rFonts w:cs="Times New Roman" w:ascii="Times New Roman" w:hAnsi="Times New Roman"/>
        </w:rPr>
        <w:br/>
        <w:t xml:space="preserve">Nombre del Instructor: </w:t>
      </w:r>
      <w:r>
        <w:rPr>
          <w:rFonts w:cs="Times New Roman" w:ascii="Times New Roman" w:hAnsi="Times New Roman"/>
          <w:b w:val="false"/>
          <w:bCs w:val="false"/>
          <w:i w:val="false"/>
          <w:caps w:val="false"/>
          <w:smallCaps w:val="false"/>
          <w:strike w:val="false"/>
          <w:dstrike w:val="false"/>
          <w:color w:val="303030"/>
          <w:sz w:val="22"/>
          <w:u w:val="none"/>
          <w:effect w:val="none"/>
          <w:shd w:fill="auto" w:val="clear"/>
        </w:rPr>
        <w:t>Andrés Felipe Parra Martínez</w:t>
      </w:r>
    </w:p>
    <w:p>
      <w:pPr>
        <w:pStyle w:val="BodyText"/>
        <w:spacing w:lineRule="auto" w:line="480"/>
        <w:jc w:val="center"/>
        <w:rPr>
          <w:rFonts w:ascii="Times New Roman" w:hAnsi="Times New Roman" w:cs="Times New Roman"/>
        </w:rPr>
      </w:pPr>
      <w:r>
        <w:rPr>
          <w:rFonts w:cs="Times New Roman" w:ascii="Times New Roman" w:hAnsi="Times New Roman"/>
        </w:rPr>
      </w:r>
    </w:p>
    <w:p>
      <w:pPr>
        <w:pStyle w:val="BodyText"/>
        <w:spacing w:lineRule="auto" w:line="480"/>
        <w:jc w:val="center"/>
        <w:rPr>
          <w:rFonts w:ascii="Times New Roman" w:hAnsi="Times New Roman" w:cs="Times New Roman"/>
        </w:rPr>
      </w:pPr>
      <w:r>
        <w:rPr>
          <w:rFonts w:cs="Times New Roman" w:ascii="Times New Roman" w:hAnsi="Times New Roman"/>
        </w:rPr>
        <w:br/>
        <w:t>Fecha: 18 de agosto de 2026</w:t>
      </w:r>
    </w:p>
    <w:p>
      <w:pPr>
        <w:pStyle w:val="BodyText"/>
        <w:spacing w:lineRule="auto" w:line="480"/>
        <w:rPr>
          <w:rFonts w:ascii="Times New Roman" w:hAnsi="Times New Roman" w:cs="Times New Roman"/>
          <w:b/>
          <w:bCs/>
        </w:rPr>
      </w:pPr>
      <w:bookmarkStart w:id="2" w:name="_Hlk202627777_Copy_1"/>
      <w:bookmarkEnd w:id="2"/>
      <w:r>
        <w:rPr>
          <w:rFonts w:cs="Times New Roman" w:ascii="Times New Roman" w:hAnsi="Times New Roman"/>
          <w:b/>
          <w:bCs/>
        </w:rPr>
        <w:t>INTRODUCCION</w:t>
      </w:r>
    </w:p>
    <w:p>
      <w:pPr>
        <w:pStyle w:val="BodyText"/>
        <w:spacing w:lineRule="auto" w:line="480"/>
        <w:ind w:firstLine="720"/>
        <w:jc w:val="both"/>
        <w:rPr/>
      </w:pPr>
      <w:r>
        <w:rPr>
          <w:rFonts w:cs="Times New Roman" w:ascii="Times New Roman" w:hAnsi="Times New Roman"/>
        </w:rPr>
        <w:t>Hogar360 es una aplicación de gestión inmobiliaria compuesta por un frontend desarrollado en Angular y un backend distribuido en tres microservicios construidos con Spring Boot (Java). El objetivo de este documento es explicar de forma clara y técnica cómo se establece la comunicación entre el frontend y el backend: dónde se configuran las direcciones de los servicios, qué mecanismo de autenticación se utiliza y cuál es el flujo completo que sigue una petición desde la interfaz hasta la respuesta del servidor. Además, se incluye una guía de evidencias visuales (pantallazos) para demostrar el funcionamiento de dicha conexión.</w:t>
      </w:r>
    </w:p>
    <w:p>
      <w:pPr>
        <w:pStyle w:val="BodyText"/>
        <w:spacing w:lineRule="auto" w:line="480"/>
        <w:rPr>
          <w:rFonts w:ascii="Times New Roman" w:hAnsi="Times New Roman" w:cs="Times New Roman"/>
        </w:rPr>
      </w:pPr>
      <w:r>
        <w:rPr>
          <w:rFonts w:cs="Times New Roman" w:ascii="Times New Roman" w:hAnsi="Times New Roman"/>
        </w:rPr>
      </w:r>
    </w:p>
    <w:p>
      <w:pPr>
        <w:pStyle w:val="BodyText"/>
        <w:spacing w:lineRule="auto" w:line="480"/>
        <w:rPr>
          <w:rFonts w:ascii="Times New Roman" w:hAnsi="Times New Roman" w:cs="Times New Roman"/>
        </w:rPr>
      </w:pPr>
      <w:r>
        <w:rPr>
          <w:rFonts w:cs="Times New Roman" w:ascii="Times New Roman" w:hAnsi="Times New Roman"/>
        </w:rPr>
      </w:r>
    </w:p>
    <w:p>
      <w:pPr>
        <w:pStyle w:val="BodyText"/>
        <w:spacing w:lineRule="auto" w:line="480"/>
        <w:rPr>
          <w:rFonts w:ascii="Times New Roman" w:hAnsi="Times New Roman" w:cs="Times New Roman"/>
        </w:rPr>
      </w:pPr>
      <w:r>
        <w:rPr>
          <w:rFonts w:cs="Times New Roman" w:ascii="Times New Roman" w:hAnsi="Times New Roman"/>
        </w:rPr>
      </w:r>
    </w:p>
    <w:p>
      <w:pPr>
        <w:pStyle w:val="BodyText"/>
        <w:spacing w:lineRule="auto" w:line="480"/>
        <w:rPr>
          <w:rFonts w:ascii="Times New Roman" w:hAnsi="Times New Roman" w:cs="Times New Roman"/>
        </w:rPr>
      </w:pPr>
      <w:r>
        <w:rPr>
          <w:rFonts w:cs="Times New Roman" w:ascii="Times New Roman" w:hAnsi="Times New Roman"/>
        </w:rPr>
      </w:r>
    </w:p>
    <w:p>
      <w:pPr>
        <w:pStyle w:val="BodyText"/>
        <w:spacing w:lineRule="auto" w:line="480"/>
        <w:rPr>
          <w:rFonts w:ascii="Times New Roman" w:hAnsi="Times New Roman" w:cs="Times New Roman"/>
        </w:rPr>
      </w:pPr>
      <w:r>
        <w:rPr>
          <w:rFonts w:cs="Times New Roman" w:ascii="Times New Roman" w:hAnsi="Times New Roman"/>
        </w:rPr>
      </w:r>
    </w:p>
    <w:p>
      <w:pPr>
        <w:pStyle w:val="BodyText"/>
        <w:spacing w:lineRule="auto" w:line="480"/>
        <w:rPr>
          <w:rFonts w:ascii="Times New Roman" w:hAnsi="Times New Roman" w:cs="Times New Roman"/>
        </w:rPr>
      </w:pPr>
      <w:r>
        <w:rPr>
          <w:rFonts w:cs="Times New Roman" w:ascii="Times New Roman" w:hAnsi="Times New Roman"/>
        </w:rPr>
      </w:r>
    </w:p>
    <w:p>
      <w:pPr>
        <w:pStyle w:val="BodyText"/>
        <w:spacing w:lineRule="auto" w:line="480"/>
        <w:rPr>
          <w:rFonts w:ascii="Times New Roman" w:hAnsi="Times New Roman" w:cs="Times New Roman"/>
        </w:rPr>
      </w:pPr>
      <w:r>
        <w:rPr>
          <w:rFonts w:cs="Times New Roman" w:ascii="Times New Roman" w:hAnsi="Times New Roman"/>
        </w:rPr>
      </w:r>
    </w:p>
    <w:p>
      <w:pPr>
        <w:pStyle w:val="BodyText"/>
        <w:spacing w:lineRule="auto" w:line="480"/>
        <w:rPr>
          <w:rFonts w:ascii="Times New Roman" w:hAnsi="Times New Roman" w:cs="Times New Roman"/>
        </w:rPr>
      </w:pPr>
      <w:r>
        <w:rPr>
          <w:rFonts w:cs="Times New Roman" w:ascii="Times New Roman" w:hAnsi="Times New Roman"/>
        </w:rPr>
      </w:r>
    </w:p>
    <w:p>
      <w:pPr>
        <w:pStyle w:val="BodyText"/>
        <w:spacing w:lineRule="auto" w:line="480"/>
        <w:rPr>
          <w:rFonts w:ascii="Times New Roman" w:hAnsi="Times New Roman" w:cs="Times New Roman"/>
        </w:rPr>
      </w:pPr>
      <w:r>
        <w:rPr>
          <w:rFonts w:cs="Times New Roman" w:ascii="Times New Roman" w:hAnsi="Times New Roman"/>
        </w:rPr>
      </w:r>
    </w:p>
    <w:p>
      <w:pPr>
        <w:pStyle w:val="BodyText"/>
        <w:spacing w:lineRule="auto" w:line="480"/>
        <w:rPr>
          <w:rFonts w:ascii="Times New Roman" w:hAnsi="Times New Roman" w:cs="Times New Roman"/>
        </w:rPr>
      </w:pPr>
      <w:r>
        <w:rPr>
          <w:rFonts w:cs="Times New Roman" w:ascii="Times New Roman" w:hAnsi="Times New Roman"/>
        </w:rPr>
      </w:r>
    </w:p>
    <w:p>
      <w:pPr>
        <w:pStyle w:val="BodyText"/>
        <w:spacing w:lineRule="auto" w:line="480"/>
        <w:rPr>
          <w:rFonts w:ascii="Times New Roman" w:hAnsi="Times New Roman" w:cs="Times New Roman"/>
        </w:rPr>
      </w:pPr>
      <w:r>
        <w:rPr>
          <w:rFonts w:cs="Times New Roman" w:ascii="Times New Roman" w:hAnsi="Times New Roman"/>
        </w:rPr>
      </w:r>
    </w:p>
    <w:p>
      <w:pPr>
        <w:pStyle w:val="BodyText"/>
        <w:spacing w:lineRule="auto" w:line="480"/>
        <w:rPr>
          <w:rFonts w:ascii="Times New Roman" w:hAnsi="Times New Roman" w:cs="Times New Roman"/>
        </w:rPr>
      </w:pPr>
      <w:r>
        <w:rPr>
          <w:rFonts w:cs="Times New Roman" w:ascii="Times New Roman" w:hAnsi="Times New Roman"/>
        </w:rPr>
      </w:r>
    </w:p>
    <w:p>
      <w:pPr>
        <w:pStyle w:val="BodyText"/>
        <w:spacing w:lineRule="auto" w:line="480"/>
        <w:jc w:val="both"/>
        <w:rPr>
          <w:b/>
          <w:bCs/>
        </w:rPr>
      </w:pPr>
      <w:r>
        <w:rPr>
          <w:b/>
          <w:bCs/>
        </w:rPr>
        <w:t>ARQUITECTURA GENERAL</w:t>
      </w:r>
    </w:p>
    <w:p>
      <w:pPr>
        <w:pStyle w:val="BodyText"/>
        <w:spacing w:lineRule="auto" w:line="480"/>
        <w:jc w:val="both"/>
        <w:rPr>
          <w:b w:val="false"/>
          <w:bCs w:val="false"/>
        </w:rPr>
      </w:pPr>
      <w:r>
        <w:rPr>
          <w:b w:val="false"/>
          <w:bCs w:val="false"/>
        </w:rPr>
        <w:t xml:space="preserve">    • </w:t>
      </w:r>
      <w:r>
        <w:rPr>
          <w:b w:val="false"/>
          <w:bCs w:val="false"/>
        </w:rPr>
        <w:t>Frontend: Angular 16 (carpeta hogar360-frontend), corre en http://localhost:4200</w:t>
      </w:r>
    </w:p>
    <w:p>
      <w:pPr>
        <w:pStyle w:val="BodyText"/>
        <w:spacing w:lineRule="auto" w:line="480"/>
        <w:jc w:val="both"/>
        <w:rPr>
          <w:b w:val="false"/>
          <w:bCs w:val="false"/>
        </w:rPr>
      </w:pPr>
      <w:r>
        <w:rPr>
          <w:b w:val="false"/>
          <w:bCs w:val="false"/>
        </w:rPr>
        <w:t xml:space="preserve">    • </w:t>
      </w:r>
      <w:r>
        <w:rPr>
          <w:b w:val="false"/>
          <w:bCs w:val="false"/>
        </w:rPr>
        <w:t>Backend: 3 microservicios Spring Boot en Java:</w:t>
      </w:r>
    </w:p>
    <w:p>
      <w:pPr>
        <w:pStyle w:val="BodyText"/>
        <w:spacing w:lineRule="auto" w:line="480"/>
        <w:jc w:val="both"/>
        <w:rPr>
          <w:b w:val="false"/>
          <w:bCs w:val="false"/>
        </w:rPr>
      </w:pPr>
      <w:r>
        <w:rPr>
          <w:b w:val="false"/>
          <w:bCs w:val="false"/>
        </w:rPr>
        <w:t xml:space="preserve">    • </w:t>
      </w:r>
      <w:r>
        <w:rPr>
          <w:b w:val="false"/>
          <w:bCs w:val="false"/>
        </w:rPr>
        <w:t>Houses API http://localhost:8090  (propiedades, categorías, ubicaciones)</w:t>
      </w:r>
    </w:p>
    <w:p>
      <w:pPr>
        <w:pStyle w:val="BodyText"/>
        <w:spacing w:lineRule="auto" w:line="480"/>
        <w:jc w:val="both"/>
        <w:rPr>
          <w:b w:val="false"/>
          <w:bCs w:val="false"/>
        </w:rPr>
      </w:pPr>
      <w:r>
        <w:rPr>
          <w:b w:val="false"/>
          <w:bCs w:val="false"/>
        </w:rPr>
        <w:t xml:space="preserve">    • </w:t>
      </w:r>
      <w:r>
        <w:rPr>
          <w:b w:val="false"/>
          <w:bCs w:val="false"/>
        </w:rPr>
        <w:t>Users API http://localhost:8091  (autenticación JWT, usuarios, vendedores)</w:t>
      </w:r>
    </w:p>
    <w:p>
      <w:pPr>
        <w:pStyle w:val="BodyText"/>
        <w:spacing w:lineRule="auto" w:line="480"/>
        <w:jc w:val="both"/>
        <w:rPr>
          <w:b w:val="false"/>
          <w:bCs w:val="false"/>
        </w:rPr>
      </w:pPr>
      <w:r>
        <w:rPr>
          <w:b w:val="false"/>
          <w:bCs w:val="false"/>
        </w:rPr>
        <w:t xml:space="preserve">    • </w:t>
      </w:r>
      <w:r>
        <w:rPr>
          <w:b w:val="false"/>
          <w:bCs w:val="false"/>
        </w:rPr>
        <w:t>Visits API http://localhost:8092  (visitas, disponibilidad, reservas)</w:t>
      </w:r>
    </w:p>
    <w:p>
      <w:pPr>
        <w:pStyle w:val="BodyText"/>
        <w:spacing w:lineRule="auto" w:line="480"/>
        <w:jc w:val="both"/>
        <w:rPr>
          <w:b w:val="false"/>
          <w:bCs w:val="false"/>
        </w:rPr>
      </w:pPr>
      <w:r>
        <w:rPr>
          <w:b w:val="false"/>
          <w:bCs w:val="false"/>
        </w:rPr>
        <w:t xml:space="preserve">    • </w:t>
      </w:r>
      <w:r>
        <w:rPr>
          <w:b w:val="false"/>
          <w:bCs w:val="false"/>
        </w:rPr>
        <w:t>Todos usan el prefijo de rutas /api/v1</w:t>
      </w:r>
    </w:p>
    <w:p>
      <w:pPr>
        <w:pStyle w:val="BodyText"/>
        <w:spacing w:lineRule="auto" w:line="480"/>
        <w:jc w:val="both"/>
        <w:rPr>
          <w:b w:val="false"/>
          <w:bCs w:val="false"/>
        </w:rPr>
      </w:pPr>
      <w:r>
        <w:rPr>
          <w:b w:val="false"/>
          <w:bCs w:val="false"/>
        </w:rPr>
      </w:r>
    </w:p>
    <w:p>
      <w:pPr>
        <w:pStyle w:val="BodyText"/>
        <w:spacing w:lineRule="auto" w:line="480"/>
        <w:jc w:val="both"/>
        <w:rPr>
          <w:b/>
          <w:bCs/>
        </w:rPr>
      </w:pPr>
      <w:r>
        <w:rPr>
          <w:b/>
          <w:bCs/>
        </w:rPr>
        <w:t>DÓNDE SE DEFINE LA CONEXIÓN</w:t>
      </w:r>
    </w:p>
    <w:p>
      <w:pPr>
        <w:pStyle w:val="BodyText"/>
        <w:spacing w:lineRule="auto" w:line="480"/>
        <w:jc w:val="both"/>
        <w:rPr>
          <w:b w:val="false"/>
          <w:bCs w:val="false"/>
        </w:rPr>
      </w:pPr>
      <w:r>
        <w:rPr>
          <w:b w:val="false"/>
          <w:bCs w:val="false"/>
        </w:rPr>
        <w:t>Archivo: src/environments/environment.ts</w:t>
      </w:r>
    </w:p>
    <w:p>
      <w:pPr>
        <w:pStyle w:val="BodyText"/>
        <w:spacing w:lineRule="auto" w:line="480"/>
        <w:jc w:val="both"/>
        <w:rPr>
          <w:b w:val="false"/>
          <w:bCs w:val="false"/>
        </w:rPr>
      </w:pPr>
      <w:r>
        <w:rPr>
          <w:b w:val="false"/>
          <w:bCs w:val="false"/>
        </w:rPr>
        <w:t>export const environment = {</w:t>
      </w:r>
    </w:p>
    <w:p>
      <w:pPr>
        <w:pStyle w:val="BodyText"/>
        <w:spacing w:lineRule="auto" w:line="480"/>
        <w:jc w:val="both"/>
        <w:rPr>
          <w:b w:val="false"/>
          <w:bCs w:val="false"/>
        </w:rPr>
      </w:pPr>
      <w:r>
        <w:rPr>
          <w:b w:val="false"/>
          <w:bCs w:val="false"/>
        </w:rPr>
        <w:t>production: false,</w:t>
      </w:r>
    </w:p>
    <w:p>
      <w:pPr>
        <w:pStyle w:val="BodyText"/>
        <w:spacing w:lineRule="auto" w:line="480"/>
        <w:jc w:val="both"/>
        <w:rPr>
          <w:b w:val="false"/>
          <w:bCs w:val="false"/>
        </w:rPr>
      </w:pPr>
      <w:r>
        <w:rPr>
          <w:b w:val="false"/>
          <w:bCs w:val="false"/>
        </w:rPr>
        <w:t>housesApiUrl: 'http://localhost:8090/api/v1',</w:t>
      </w:r>
    </w:p>
    <w:p>
      <w:pPr>
        <w:pStyle w:val="BodyText"/>
        <w:spacing w:lineRule="auto" w:line="480"/>
        <w:jc w:val="both"/>
        <w:rPr>
          <w:b w:val="false"/>
          <w:bCs w:val="false"/>
        </w:rPr>
      </w:pPr>
      <w:r>
        <w:rPr>
          <w:b w:val="false"/>
          <w:bCs w:val="false"/>
        </w:rPr>
        <w:t>usersApiUrl: 'http://localhost:8091/api/v1',</w:t>
      </w:r>
    </w:p>
    <w:p>
      <w:pPr>
        <w:pStyle w:val="BodyText"/>
        <w:spacing w:lineRule="auto" w:line="480"/>
        <w:jc w:val="both"/>
        <w:rPr>
          <w:b w:val="false"/>
          <w:bCs w:val="false"/>
        </w:rPr>
      </w:pPr>
      <w:r>
        <w:rPr>
          <w:b w:val="false"/>
          <w:bCs w:val="false"/>
        </w:rPr>
        <w:t>visitsApiUrl: 'http://localhost:8092/api/v1',</w:t>
      </w:r>
    </w:p>
    <w:p>
      <w:pPr>
        <w:pStyle w:val="BodyText"/>
        <w:spacing w:lineRule="auto" w:line="480"/>
        <w:jc w:val="both"/>
        <w:rPr>
          <w:b w:val="false"/>
          <w:bCs w:val="false"/>
        </w:rPr>
      </w:pPr>
      <w:r>
        <w:rPr>
          <w:b w:val="false"/>
          <w:bCs w:val="false"/>
        </w:rPr>
        <w:t>};</w:t>
      </w:r>
    </w:p>
    <w:p>
      <w:pPr>
        <w:pStyle w:val="BodyText"/>
        <w:spacing w:lineRule="auto" w:line="480"/>
        <w:jc w:val="both"/>
        <w:rPr>
          <w:b w:val="false"/>
          <w:bCs w:val="false"/>
        </w:rPr>
      </w:pPr>
      <w:r>
        <w:rPr>
          <w:b w:val="false"/>
          <w:bCs w:val="false"/>
        </w:rPr>
        <w:t>Aquí se guardan las URLs base de cada microservicio. Cualquier cambio de puerto o dominio del backend se hace en este archivo.</w:t>
      </w:r>
    </w:p>
    <w:p>
      <w:pPr>
        <w:pStyle w:val="BodyText"/>
        <w:spacing w:lineRule="auto" w:line="480"/>
        <w:jc w:val="both"/>
        <w:rPr>
          <w:b w:val="false"/>
          <w:bCs w:val="false"/>
        </w:rPr>
      </w:pPr>
      <w:r>
        <w:rPr>
          <w:b w:val="false"/>
          <w:bCs w:val="false"/>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334137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943600" cy="3341370"/>
                    </a:xfrm>
                    <a:prstGeom prst="rect">
                      <a:avLst/>
                    </a:prstGeom>
                  </pic:spPr>
                </pic:pic>
              </a:graphicData>
            </a:graphic>
          </wp:anchor>
        </w:drawing>
      </w:r>
    </w:p>
    <w:p>
      <w:pPr>
        <w:pStyle w:val="BodyText"/>
        <w:spacing w:lineRule="auto" w:line="480"/>
        <w:jc w:val="both"/>
        <w:rPr>
          <w:b/>
          <w:bCs/>
        </w:rPr>
      </w:pPr>
      <w:r>
        <w:rPr>
          <w:b/>
          <w:bCs/>
        </w:rPr>
        <w:t>CÓMO SE REALIZA LA CONEXIÓN (FLUJO)</w:t>
      </w:r>
    </w:p>
    <w:p>
      <w:pPr>
        <w:pStyle w:val="BodyText"/>
        <w:spacing w:lineRule="auto" w:line="480"/>
        <w:jc w:val="both"/>
        <w:rPr>
          <w:b w:val="false"/>
          <w:bCs w:val="false"/>
        </w:rPr>
      </w:pPr>
      <w:r>
        <w:rPr>
          <w:b w:val="false"/>
          <w:bCs w:val="false"/>
        </w:rPr>
        <w:t>a) Los SERVICIOS inyectan HttpClient de Angular y concatenan la URL base</w:t>
      </w:r>
    </w:p>
    <w:p>
      <w:pPr>
        <w:pStyle w:val="BodyText"/>
        <w:spacing w:lineRule="auto" w:line="480"/>
        <w:jc w:val="both"/>
        <w:rPr>
          <w:b w:val="false"/>
          <w:bCs w:val="false"/>
        </w:rPr>
      </w:pPr>
      <w:r>
        <w:rPr>
          <w:b w:val="false"/>
          <w:bCs w:val="false"/>
        </w:rPr>
        <w:t>del environment con el endpoint del backend. Ejemplos:</w:t>
      </w:r>
    </w:p>
    <w:p>
      <w:pPr>
        <w:pStyle w:val="BodyText"/>
        <w:spacing w:lineRule="auto" w:line="480"/>
        <w:jc w:val="both"/>
        <w:rPr>
          <w:b w:val="false"/>
          <w:bCs w:val="false"/>
        </w:rPr>
      </w:pPr>
      <w:r>
        <w:rPr>
          <w:b w:val="false"/>
          <w:bCs w:val="false"/>
        </w:rPr>
        <w:t xml:space="preserve">    • </w:t>
      </w:r>
      <w:r>
        <w:rPr>
          <w:b w:val="false"/>
          <w:bCs w:val="false"/>
        </w:rPr>
        <w:t>src/app/core/services/auth.service.ts</w:t>
      </w:r>
    </w:p>
    <w:p>
      <w:pPr>
        <w:pStyle w:val="BodyText"/>
        <w:spacing w:lineRule="auto" w:line="480"/>
        <w:jc w:val="both"/>
        <w:rPr>
          <w:b w:val="false"/>
          <w:bCs w:val="false"/>
        </w:rPr>
      </w:pPr>
      <w:r>
        <w:rPr>
          <w:b w:val="false"/>
          <w:bCs w:val="false"/>
        </w:rPr>
        <w:t>POST {usersApiUrl}/users/auth/login</w:t>
      </w:r>
    </w:p>
    <w:p>
      <w:pPr>
        <w:pStyle w:val="BodyText"/>
        <w:spacing w:lineRule="auto" w:line="480"/>
        <w:jc w:val="both"/>
        <w:rPr>
          <w:b w:val="false"/>
          <w:bCs w:val="false"/>
        </w:rPr>
      </w:pPr>
      <w:r>
        <w:drawing>
          <wp:anchor behindDoc="0" distT="0" distB="0" distL="0" distR="0" simplePos="0" locked="0" layoutInCell="0" allowOverlap="1" relativeHeight="3">
            <wp:simplePos x="0" y="0"/>
            <wp:positionH relativeFrom="column">
              <wp:posOffset>-95250</wp:posOffset>
            </wp:positionH>
            <wp:positionV relativeFrom="paragraph">
              <wp:posOffset>-252095</wp:posOffset>
            </wp:positionV>
            <wp:extent cx="5943600" cy="334137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5943600" cy="3341370"/>
                    </a:xfrm>
                    <a:prstGeom prst="rect">
                      <a:avLst/>
                    </a:prstGeom>
                  </pic:spPr>
                </pic:pic>
              </a:graphicData>
            </a:graphic>
          </wp:anchor>
        </w:drawing>
      </w:r>
      <w:r>
        <w:rPr>
          <w:b w:val="false"/>
          <w:bCs w:val="false"/>
        </w:rPr>
        <w:t xml:space="preserve">    • </w:t>
      </w:r>
      <w:r>
        <w:rPr>
          <w:b w:val="false"/>
          <w:bCs w:val="false"/>
        </w:rPr>
        <w:t>src/app/core/services/user.service.ts</w:t>
      </w:r>
    </w:p>
    <w:p>
      <w:pPr>
        <w:pStyle w:val="BodyText"/>
        <w:spacing w:lineRule="auto" w:line="480"/>
        <w:jc w:val="both"/>
        <w:rPr>
          <w:b w:val="false"/>
          <w:bCs w:val="false"/>
        </w:rPr>
      </w:pPr>
      <w:r>
        <w:rPr>
          <w:b w:val="false"/>
          <w:bCs w:val="false"/>
        </w:rPr>
        <w:t>GET/POST {usersApiUrl}/users</w:t>
      </w:r>
    </w:p>
    <w:p>
      <w:pPr>
        <w:pStyle w:val="BodyText"/>
        <w:spacing w:lineRule="auto" w:line="480"/>
        <w:jc w:val="both"/>
        <w:rPr>
          <w:b w:val="false"/>
          <w:bCs w:val="false"/>
        </w:rPr>
      </w:pPr>
      <w:r>
        <w:rPr>
          <w:b w:val="false"/>
          <w:bCs w:val="false"/>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334137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5943600" cy="3341370"/>
                    </a:xfrm>
                    <a:prstGeom prst="rect">
                      <a:avLst/>
                    </a:prstGeom>
                  </pic:spPr>
                </pic:pic>
              </a:graphicData>
            </a:graphic>
          </wp:anchor>
        </w:drawing>
      </w:r>
    </w:p>
    <w:p>
      <w:pPr>
        <w:pStyle w:val="BodyText"/>
        <w:spacing w:lineRule="auto" w:line="480"/>
        <w:jc w:val="both"/>
        <w:rPr>
          <w:b w:val="false"/>
          <w:bCs w:val="false"/>
        </w:rPr>
      </w:pPr>
      <w:r>
        <w:rPr>
          <w:b w:val="false"/>
          <w:bCs w:val="false"/>
        </w:rPr>
        <w:t xml:space="preserve">    • </w:t>
      </w:r>
      <w:r>
        <w:rPr>
          <w:b w:val="false"/>
          <w:bCs w:val="false"/>
        </w:rPr>
        <w:t>src/app/core/services/house.service.ts</w:t>
      </w:r>
    </w:p>
    <w:p>
      <w:pPr>
        <w:pStyle w:val="BodyText"/>
        <w:spacing w:lineRule="auto" w:line="480"/>
        <w:jc w:val="both"/>
        <w:rPr>
          <w:b w:val="false"/>
          <w:bCs w:val="false"/>
        </w:rPr>
      </w:pPr>
      <w:r>
        <w:rPr>
          <w:b w:val="false"/>
          <w:bCs w:val="false"/>
        </w:rPr>
        <w:t>CRUD {housesApiUrl}/house</w:t>
      </w:r>
    </w:p>
    <w:p>
      <w:pPr>
        <w:pStyle w:val="BodyText"/>
        <w:spacing w:lineRule="auto" w:line="480"/>
        <w:jc w:val="both"/>
        <w:rPr>
          <w:b w:val="false"/>
          <w:bCs w:val="false"/>
        </w:rPr>
      </w:pPr>
      <w:r>
        <w:rPr>
          <w:b w:val="false"/>
          <w:bCs w:val="false"/>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3341370"/>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5943600" cy="3341370"/>
                    </a:xfrm>
                    <a:prstGeom prst="rect">
                      <a:avLst/>
                    </a:prstGeom>
                  </pic:spPr>
                </pic:pic>
              </a:graphicData>
            </a:graphic>
          </wp:anchor>
        </w:drawing>
      </w:r>
    </w:p>
    <w:p>
      <w:pPr>
        <w:pStyle w:val="BodyText"/>
        <w:spacing w:lineRule="auto" w:line="480"/>
        <w:jc w:val="both"/>
        <w:rPr>
          <w:b w:val="false"/>
          <w:bCs w:val="false"/>
        </w:rPr>
      </w:pPr>
      <w:r>
        <w:rPr>
          <w:b w:val="false"/>
          <w:bCs w:val="false"/>
        </w:rPr>
        <w:t xml:space="preserve">    • </w:t>
      </w:r>
      <w:r>
        <w:rPr>
          <w:b w:val="false"/>
          <w:bCs w:val="false"/>
        </w:rPr>
        <w:t>src/app/core/services/category.service.ts</w:t>
      </w:r>
    </w:p>
    <w:p>
      <w:pPr>
        <w:pStyle w:val="BodyText"/>
        <w:spacing w:lineRule="auto" w:line="480"/>
        <w:jc w:val="both"/>
        <w:rPr>
          <w:b w:val="false"/>
          <w:bCs w:val="false"/>
        </w:rPr>
      </w:pPr>
      <w:r>
        <w:rPr>
          <w:b w:val="false"/>
          <w:bCs w:val="false"/>
        </w:rPr>
        <w:t>CRUD {housesApiUrl}/category</w:t>
      </w:r>
    </w:p>
    <w:p>
      <w:pPr>
        <w:pStyle w:val="BodyText"/>
        <w:spacing w:lineRule="auto" w:line="480"/>
        <w:jc w:val="both"/>
        <w:rPr>
          <w:b w:val="false"/>
          <w:bCs w:val="false"/>
        </w:rPr>
      </w:pPr>
      <w:r>
        <w:rPr>
          <w:b w:val="false"/>
          <w:bCs w:val="false"/>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3341370"/>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5943600" cy="3341370"/>
                    </a:xfrm>
                    <a:prstGeom prst="rect">
                      <a:avLst/>
                    </a:prstGeom>
                  </pic:spPr>
                </pic:pic>
              </a:graphicData>
            </a:graphic>
          </wp:anchor>
        </w:drawing>
      </w:r>
    </w:p>
    <w:p>
      <w:pPr>
        <w:pStyle w:val="BodyText"/>
        <w:spacing w:lineRule="auto" w:line="480"/>
        <w:jc w:val="both"/>
        <w:rPr>
          <w:b w:val="false"/>
          <w:bCs w:val="false"/>
        </w:rPr>
      </w:pPr>
      <w:r>
        <w:rPr>
          <w:b w:val="false"/>
          <w:bCs w:val="false"/>
        </w:rPr>
        <w:t xml:space="preserve">    • </w:t>
      </w:r>
      <w:r>
        <w:rPr>
          <w:b w:val="false"/>
          <w:bCs w:val="false"/>
        </w:rPr>
        <w:t>src/app/core/services/location.service.ts</w:t>
      </w:r>
    </w:p>
    <w:p>
      <w:pPr>
        <w:pStyle w:val="BodyText"/>
        <w:spacing w:lineRule="auto" w:line="480"/>
        <w:jc w:val="both"/>
        <w:rPr>
          <w:b w:val="false"/>
          <w:bCs w:val="false"/>
        </w:rPr>
      </w:pPr>
      <w:r>
        <w:rPr>
          <w:b w:val="false"/>
          <w:bCs w:val="false"/>
        </w:rPr>
        <w:t>{housesApiUrl}/department, /city, /location</w:t>
      </w:r>
    </w:p>
    <w:p>
      <w:pPr>
        <w:pStyle w:val="BodyText"/>
        <w:spacing w:lineRule="auto" w:line="480"/>
        <w:jc w:val="both"/>
        <w:rPr>
          <w:b w:val="false"/>
          <w:bCs w:val="false"/>
        </w:rPr>
      </w:pPr>
      <w:r>
        <w:rPr>
          <w:b w:val="false"/>
          <w:bCs w:val="false"/>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3341370"/>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5943600" cy="3341370"/>
                    </a:xfrm>
                    <a:prstGeom prst="rect">
                      <a:avLst/>
                    </a:prstGeom>
                  </pic:spPr>
                </pic:pic>
              </a:graphicData>
            </a:graphic>
          </wp:anchor>
        </w:drawing>
      </w:r>
    </w:p>
    <w:p>
      <w:pPr>
        <w:pStyle w:val="BodyText"/>
        <w:spacing w:lineRule="auto" w:line="480"/>
        <w:jc w:val="both"/>
        <w:rPr>
          <w:b w:val="false"/>
          <w:bCs w:val="false"/>
        </w:rPr>
      </w:pPr>
      <w:r>
        <w:rPr>
          <w:b w:val="false"/>
          <w:bCs w:val="false"/>
        </w:rPr>
        <w:t xml:space="preserve">    • </w:t>
      </w:r>
      <w:r>
        <w:rPr>
          <w:b w:val="false"/>
          <w:bCs w:val="false"/>
        </w:rPr>
        <w:t>src/app/core/services/visit.service.ts</w:t>
      </w:r>
    </w:p>
    <w:p>
      <w:pPr>
        <w:pStyle w:val="BodyText"/>
        <w:spacing w:lineRule="auto" w:line="480"/>
        <w:jc w:val="both"/>
        <w:rPr>
          <w:b w:val="false"/>
          <w:bCs w:val="false"/>
        </w:rPr>
      </w:pPr>
      <w:r>
        <w:rPr>
          <w:b w:val="false"/>
          <w:bCs w:val="false"/>
        </w:rPr>
        <w:t>{visitsApiUrl}/visits, /visits/search, /visits/available, /visits/reservations</w:t>
      </w:r>
    </w:p>
    <w:p>
      <w:pPr>
        <w:pStyle w:val="BodyText"/>
        <w:spacing w:lineRule="auto" w:line="480"/>
        <w:jc w:val="both"/>
        <w:rPr>
          <w:b w:val="false"/>
          <w:bCs w:val="false"/>
        </w:rPr>
      </w:pPr>
      <w:r>
        <w:rPr>
          <w:b w:val="false"/>
          <w:bCs w:val="false"/>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43600" cy="3341370"/>
            <wp:effectExtent l="0" t="0" r="0" b="0"/>
            <wp:wrapSquare wrapText="largest"/>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5943600" cy="3341370"/>
                    </a:xfrm>
                    <a:prstGeom prst="rect">
                      <a:avLst/>
                    </a:prstGeom>
                  </pic:spPr>
                </pic:pic>
              </a:graphicData>
            </a:graphic>
          </wp:anchor>
        </w:drawing>
      </w:r>
    </w:p>
    <w:p>
      <w:pPr>
        <w:pStyle w:val="BodyText"/>
        <w:spacing w:lineRule="auto" w:line="480"/>
        <w:jc w:val="both"/>
        <w:rPr>
          <w:b w:val="false"/>
          <w:bCs w:val="false"/>
        </w:rPr>
      </w:pPr>
      <w:r>
        <w:rPr>
          <w:b w:val="false"/>
          <w:bCs w:val="false"/>
        </w:rPr>
        <w:t>b) AUTENTICACIÓN JWT:</w:t>
      </w:r>
    </w:p>
    <w:p>
      <w:pPr>
        <w:pStyle w:val="BodyText"/>
        <w:spacing w:lineRule="auto" w:line="480"/>
        <w:jc w:val="both"/>
        <w:rPr>
          <w:b w:val="false"/>
          <w:bCs w:val="false"/>
        </w:rPr>
      </w:pPr>
      <w:r>
        <w:rPr>
          <w:b w:val="false"/>
          <w:bCs w:val="false"/>
        </w:rPr>
        <w:t xml:space="preserve">    • </w:t>
      </w:r>
      <w:r>
        <w:rPr>
          <w:b w:val="false"/>
          <w:bCs w:val="false"/>
        </w:rPr>
        <w:t>El usuario hace login (auth.service.ts) y el backend responde con un token.</w:t>
      </w:r>
    </w:p>
    <w:p>
      <w:pPr>
        <w:pStyle w:val="BodyText"/>
        <w:spacing w:lineRule="auto" w:line="480"/>
        <w:jc w:val="both"/>
        <w:rPr>
          <w:b w:val="false"/>
          <w:bCs w:val="false"/>
        </w:rPr>
      </w:pPr>
      <w:r>
        <w:rPr>
          <w:b w:val="false"/>
          <w:bCs w:val="false"/>
        </w:rPr>
        <w:t xml:space="preserve">    • </w:t>
      </w:r>
      <w:r>
        <w:rPr>
          <w:b w:val="false"/>
          <w:bCs w:val="false"/>
        </w:rPr>
        <w:t>El token se guarda en localStorage del navegador.</w:t>
      </w:r>
    </w:p>
    <w:p>
      <w:pPr>
        <w:pStyle w:val="BodyText"/>
        <w:spacing w:lineRule="auto" w:line="480"/>
        <w:jc w:val="both"/>
        <w:rPr>
          <w:b w:val="false"/>
          <w:bCs w:val="false"/>
        </w:rPr>
      </w:pPr>
      <w:r>
        <w:rPr>
          <w:b w:val="false"/>
          <w:bCs w:val="false"/>
        </w:rPr>
        <w:t xml:space="preserve">    • </w:t>
      </w:r>
      <w:r>
        <w:rPr>
          <w:b w:val="false"/>
          <w:bCs w:val="false"/>
        </w:rPr>
        <w:t>El interceptor src/app/core/interceptors/auth.interceptor.ts intercepta</w:t>
      </w:r>
    </w:p>
    <w:p>
      <w:pPr>
        <w:pStyle w:val="BodyText"/>
        <w:spacing w:lineRule="auto" w:line="480"/>
        <w:jc w:val="both"/>
        <w:rPr>
          <w:b w:val="false"/>
          <w:bCs w:val="false"/>
        </w:rPr>
      </w:pPr>
      <w:r>
        <w:rPr>
          <w:b w:val="false"/>
          <w:bCs w:val="false"/>
        </w:rPr>
        <w:t>TODAS las peticiones HTTP y agrega el header:</w:t>
      </w:r>
    </w:p>
    <w:p>
      <w:pPr>
        <w:pStyle w:val="BodyText"/>
        <w:spacing w:lineRule="auto" w:line="480"/>
        <w:jc w:val="both"/>
        <w:rPr>
          <w:b w:val="false"/>
          <w:bCs w:val="false"/>
        </w:rPr>
      </w:pPr>
      <w:r>
        <w:rPr>
          <w:b w:val="false"/>
          <w:bCs w:val="false"/>
        </w:rPr>
        <w:t>Authorization: Bearer &lt;token&gt;</w:t>
      </w:r>
    </w:p>
    <w:p>
      <w:pPr>
        <w:pStyle w:val="BodyText"/>
        <w:spacing w:lineRule="auto" w:line="480"/>
        <w:jc w:val="both"/>
        <w:rPr>
          <w:b w:val="false"/>
          <w:bCs w:val="false"/>
        </w:rPr>
      </w:pPr>
      <w:r>
        <w:rPr>
          <w:b w:val="false"/>
          <w:bCs w:val="false"/>
        </w:rPr>
        <w:t xml:space="preserve">    • </w:t>
      </w:r>
      <w:r>
        <w:rPr>
          <w:b w:val="false"/>
          <w:bCs w:val="false"/>
        </w:rPr>
        <w:t>Así el backend sabe qué usuario/rol está haciendo la petición.</w:t>
      </w:r>
    </w:p>
    <w:p>
      <w:pPr>
        <w:pStyle w:val="BodyText"/>
        <w:spacing w:lineRule="auto" w:line="480"/>
        <w:jc w:val="both"/>
        <w:rPr>
          <w:b w:val="false"/>
          <w:bCs w:val="false"/>
        </w:rPr>
      </w:pPr>
      <w:r>
        <w:rPr>
          <w:b w:val="false"/>
          <w:bCs w:val="false"/>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943600" cy="3341370"/>
            <wp:effectExtent l="0" t="0" r="0" b="0"/>
            <wp:wrapSquare wrapText="largest"/>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tretch>
                      <a:fillRect/>
                    </a:stretch>
                  </pic:blipFill>
                  <pic:spPr bwMode="auto">
                    <a:xfrm>
                      <a:off x="0" y="0"/>
                      <a:ext cx="5943600" cy="3341370"/>
                    </a:xfrm>
                    <a:prstGeom prst="rect">
                      <a:avLst/>
                    </a:prstGeom>
                  </pic:spPr>
                </pic:pic>
              </a:graphicData>
            </a:graphic>
          </wp:anchor>
        </w:drawing>
      </w:r>
    </w:p>
    <w:p>
      <w:pPr>
        <w:pStyle w:val="BodyText"/>
        <w:spacing w:lineRule="auto" w:line="480"/>
        <w:jc w:val="both"/>
        <w:rPr>
          <w:b w:val="false"/>
          <w:bCs w:val="false"/>
        </w:rPr>
      </w:pPr>
      <w:r>
        <w:rPr>
          <w:b w:val="false"/>
          <w:bCs w:val="false"/>
        </w:rPr>
        <w:t>c) RESPUESTAS:</w:t>
      </w:r>
    </w:p>
    <w:p>
      <w:pPr>
        <w:pStyle w:val="BodyText"/>
        <w:spacing w:lineRule="auto" w:line="480"/>
        <w:jc w:val="both"/>
        <w:rPr>
          <w:b w:val="false"/>
          <w:bCs w:val="false"/>
        </w:rPr>
      </w:pPr>
      <w:r>
        <w:rPr>
          <w:b w:val="false"/>
          <w:bCs w:val="false"/>
        </w:rPr>
        <w:t xml:space="preserve">    • </w:t>
      </w:r>
      <w:r>
        <w:rPr>
          <w:b w:val="false"/>
          <w:bCs w:val="false"/>
        </w:rPr>
        <w:t>El backend responde en JSON. Los servicios devuelven Observable de RxJS y los componentes se suscriben para renderizar la información.</w:t>
      </w:r>
    </w:p>
    <w:p>
      <w:pPr>
        <w:pStyle w:val="BodyText"/>
        <w:spacing w:lineRule="auto" w:line="480"/>
        <w:rPr>
          <w:b/>
          <w:bCs/>
        </w:rPr>
      </w:pPr>
      <w:r>
        <w:rPr>
          <w:b/>
          <w:bCs/>
        </w:rPr>
      </w:r>
    </w:p>
    <w:p>
      <w:pPr>
        <w:pStyle w:val="BodyText"/>
        <w:spacing w:lineRule="auto" w:line="480"/>
        <w:rPr>
          <w:b/>
          <w:bCs/>
        </w:rPr>
      </w:pPr>
      <w:r>
        <w:rPr>
          <w:b/>
          <w:bCs/>
        </w:rPr>
        <w:t>LÍNEA DE COMUNICACIÓN (RESUMEN)</w:t>
      </w:r>
    </w:p>
    <w:p>
      <w:pPr>
        <w:pStyle w:val="BodyText"/>
        <w:spacing w:lineRule="auto" w:line="480"/>
        <w:rPr>
          <w:b w:val="false"/>
          <w:bCs w:val="false"/>
        </w:rPr>
      </w:pPr>
      <w:r>
        <w:rPr>
          <w:b w:val="false"/>
          <w:bCs w:val="false"/>
        </w:rPr>
        <w:t>Angular (componente) --&gt; Servicio (HttpClient) --&gt; Interceptor (agrega token) --&gt; environment.ts (URL base) --&gt; Backend microservicio --&gt; Respuesta JSON --&gt; componente renderiza</w:t>
      </w:r>
    </w:p>
    <w:p>
      <w:pPr>
        <w:pStyle w:val="BodyText"/>
        <w:spacing w:lineRule="auto" w:line="480"/>
        <w:rPr>
          <w:b w:val="false"/>
          <w:bCs w:val="false"/>
        </w:rPr>
      </w:pPr>
      <w:r>
        <w:rPr>
          <w:b w:val="false"/>
          <w:bCs w:val="false"/>
        </w:rPr>
      </w:r>
    </w:p>
    <w:p>
      <w:pPr>
        <w:pStyle w:val="BodyText"/>
        <w:spacing w:lineRule="auto" w:line="480"/>
        <w:rPr>
          <w:rFonts w:ascii="Times New Roman" w:hAnsi="Times New Roman" w:cs="Times New Roman"/>
          <w:b/>
          <w:bCs/>
        </w:rPr>
      </w:pPr>
      <w:r>
        <w:rPr/>
      </w:r>
    </w:p>
    <w:p>
      <w:pPr>
        <w:pStyle w:val="BodyText"/>
        <w:spacing w:lineRule="auto" w:line="480"/>
        <w:rPr>
          <w:rFonts w:ascii="Times New Roman" w:hAnsi="Times New Roman" w:cs="Times New Roman"/>
          <w:b/>
          <w:bCs/>
        </w:rPr>
      </w:pPr>
      <w:r>
        <w:rPr/>
      </w:r>
    </w:p>
    <w:p>
      <w:pPr>
        <w:pStyle w:val="BodyText"/>
        <w:spacing w:lineRule="auto" w:line="480"/>
        <w:rPr>
          <w:rFonts w:ascii="Times New Roman" w:hAnsi="Times New Roman" w:cs="Times New Roman"/>
          <w:b/>
          <w:bCs/>
        </w:rPr>
      </w:pPr>
      <w:r>
        <w:rPr>
          <w:rFonts w:cs="Times New Roman" w:ascii="Times New Roman" w:hAnsi="Times New Roman"/>
          <w:b/>
          <w:bCs/>
        </w:rPr>
        <w:t>CONCLUSIÓN</w:t>
      </w:r>
    </w:p>
    <w:p>
      <w:pPr>
        <w:pStyle w:val="BodyText"/>
        <w:spacing w:lineRule="auto" w:line="480"/>
        <w:ind w:firstLine="720"/>
        <w:jc w:val="both"/>
        <w:rPr/>
      </w:pPr>
      <w:r>
        <w:rPr>
          <w:rFonts w:cs="Times New Roman" w:ascii="Times New Roman" w:hAnsi="Times New Roman"/>
        </w:rPr>
        <w:t>La conexión entre el frontend y el backend en Hogar360 está centralizada y bien estructurada: las URLs base de los tres microservicios se definen en un único archivo de configuración (environment.ts), los servicios de Angular consumen esas rutas mediante HttpClient y el interceptor de autenticación garantiza que cada petición viaje con el token JWT requerido por el backend. Esta separación por microservicios y puertos permite que cada módulo (propiedades, usuarios y visitas) evolucione de forma independiente, y que la aplicación sea fácil de mantener y escalar. Gracias a este diseño, el frontend solo necesita conocer las URLs públicas de los servicios y el manejo del token, mientras que toda la lógica de negocio y seguridad permanece en el backend.</w:t>
      </w:r>
    </w:p>
    <w:p>
      <w:pPr>
        <w:pStyle w:val="BodyText"/>
        <w:spacing w:lineRule="auto" w:line="480" w:before="0" w:after="140"/>
        <w:rPr>
          <w:rFonts w:ascii="Times New Roman" w:hAnsi="Times New Roman" w:cs="Times New Roman"/>
        </w:rPr>
      </w:pPr>
      <w:r>
        <w:rPr>
          <w:rFonts w:cs="Times New Roman" w:ascii="Times New Roman" w:hAnsi="Times New Roman"/>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Sans">
    <w:altName w:val="Arial"/>
    <w:charset w:val="01" w:characterSet="utf-8"/>
    <w:family w:val="roman"/>
    <w:pitch w:val="variable"/>
  </w:font>
  <w:font w:name="Times New Roman">
    <w:charset w:val="01" w:characterSet="utf-8"/>
    <w:family w:val="roman"/>
    <w:pitch w:val="variable"/>
  </w:font>
</w:fonts>
</file>

<file path=word/settings.xml><?xml version="1.0" encoding="utf-8"?>
<w:settings xmlns:w="http://schemas.openxmlformats.org/wordprocessingml/2006/main">
  <w:zoom w:percent="120"/>
  <w:defaultTabStop w:val="709"/>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s-CO"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s-CO" w:eastAsia="zh-CN" w:bidi="hi-IN"/>
    </w:rPr>
  </w:style>
  <w:style w:type="paragraph" w:styleId="Heading3">
    <w:name w:val="Heading 3"/>
    <w:basedOn w:val="Title"/>
    <w:next w:val="BodyText"/>
    <w:uiPriority w:val="9"/>
    <w:unhideWhenUsed/>
    <w:qFormat/>
    <w:pPr>
      <w:spacing w:before="140" w:after="120"/>
      <w:outlineLvl w:val="2"/>
    </w:pPr>
    <w:rPr>
      <w:rFonts w:ascii="Liberation Serif" w:hAnsi="Liberation Serif" w:eastAsia="Noto Serif CJK SC"/>
      <w:b/>
      <w:bCs/>
    </w:rPr>
  </w:style>
  <w:style w:type="character" w:styleId="DefaultParagraphFont" w:default="1">
    <w:name w:val="Default Paragraph Font"/>
    <w:uiPriority w:val="1"/>
    <w:semiHidden/>
    <w:unhideWhenUsed/>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name w:val="Index"/>
    <w:basedOn w:val="Normal"/>
    <w:qFormat/>
    <w:pPr>
      <w:suppressLineNumbers/>
    </w:pPr>
    <w:rPr>
      <w:rFonts w:cs="Noto Sans Devanagari"/>
    </w:rPr>
  </w:style>
  <w:style w:type="paragraph" w:styleId="Title">
    <w:name w:val="Title"/>
    <w:basedOn w:val="Normal"/>
    <w:next w:val="BodyText"/>
    <w:uiPriority w:val="10"/>
    <w:qFormat/>
    <w:pPr>
      <w:keepNext w:val="true"/>
      <w:spacing w:before="240" w:after="120"/>
    </w:pPr>
    <w:rPr>
      <w:rFonts w:ascii="Liberation Sans" w:hAnsi="Liberation Sans" w:eastAsia="Noto Sans CJK SC"/>
      <w:sz w:val="28"/>
      <w:szCs w:val="28"/>
    </w:rPr>
  </w:style>
  <w:style w:type="paragraph" w:styleId="ndice" w:customStyle="1">
    <w:name w:val="Índice"/>
    <w:basedOn w:val="Normal"/>
    <w:qFormat/>
    <w:pPr>
      <w:suppressLineNumbers/>
    </w:pPr>
    <w:rPr/>
  </w:style>
  <w:style w:type="paragraph" w:styleId="Lneahorizontal" w:customStyle="1">
    <w:name w:val="Línea horizontal"/>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53</TotalTime>
  <Application>LibreOffice/24.2.7.2$Linux_X86_64 LibreOffice_project/420$Build-2</Application>
  <AppVersion>15.0000</AppVersion>
  <Pages>10</Pages>
  <Words>514</Words>
  <Characters>3401</Characters>
  <CharactersWithSpaces>3933</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2025-04-22T19:03:28Z</dcterms:created>
  <dc:creator/>
  <dc:description/>
  <dc:language>es-CO</dc:language>
  <cp:lastModifiedBy/>
  <dcterms:modified xsi:type="dcterms:W3CDTF">2026-08-15T09:02:29Z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