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Fuerte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Fuerte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6ECA834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proofErr w:type="spellStart"/>
      <w:r w:rsidR="00C560B8" w:rsidRPr="00545A50">
        <w:rPr>
          <w:rFonts w:ascii="Times New Roman" w:hAnsi="Times New Roman" w:cs="Times New Roman"/>
        </w:rPr>
        <w:t>Felmaber</w:t>
      </w:r>
      <w:proofErr w:type="spellEnd"/>
      <w:r w:rsidR="00C560B8" w:rsidRPr="00545A50">
        <w:rPr>
          <w:rFonts w:ascii="Times New Roman" w:hAnsi="Times New Roman" w:cs="Times New Roman"/>
        </w:rPr>
        <w:t xml:space="preserve"> Garzón Muñoz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498528C4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3665E7">
        <w:rPr>
          <w:rFonts w:ascii="Times New Roman" w:hAnsi="Times New Roman" w:cs="Times New Roman"/>
        </w:rPr>
        <w:t>18</w:t>
      </w:r>
      <w:r w:rsidR="00C560B8" w:rsidRPr="00545A50">
        <w:rPr>
          <w:rFonts w:ascii="Times New Roman" w:hAnsi="Times New Roman" w:cs="Times New Roman"/>
        </w:rPr>
        <w:t xml:space="preserve"> de julio 202</w:t>
      </w:r>
      <w:r w:rsidR="003665E7">
        <w:rPr>
          <w:rFonts w:ascii="Times New Roman" w:hAnsi="Times New Roman" w:cs="Times New Roman"/>
        </w:rPr>
        <w:t>6</w:t>
      </w:r>
    </w:p>
    <w:p w14:paraId="367B49F5" w14:textId="78020B18" w:rsidR="003665E7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1D8CEF8A" w14:textId="0F41517B" w:rsidR="003665E7" w:rsidRPr="003665E7" w:rsidRDefault="003665E7" w:rsidP="003665E7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proofErr w:type="spellStart"/>
      <w:r w:rsidRPr="003665E7">
        <w:rPr>
          <w:rFonts w:ascii="Times New Roman" w:hAnsi="Times New Roman" w:cs="Times New Roman"/>
        </w:rPr>
        <w:t>React</w:t>
      </w:r>
      <w:proofErr w:type="spellEnd"/>
      <w:r w:rsidRPr="003665E7">
        <w:rPr>
          <w:rFonts w:ascii="Times New Roman" w:hAnsi="Times New Roman" w:cs="Times New Roman"/>
        </w:rPr>
        <w:t xml:space="preserve"> JS es una de las bibliotecas más utilizadas para el desarrollo de interfaces de usuario modernas debido a su rapidez, flexibilidad y capacidad para crear aplicaciones web dinámicas. Su enfoque basado en componentes permite reutilizar código, mejorar el mantenimiento de los proyectos y optimizar el rendimiento mediante el uso del Virtual DOM.</w:t>
      </w:r>
    </w:p>
    <w:p w14:paraId="685A5E2E" w14:textId="42CE3402" w:rsidR="00B8704E" w:rsidRDefault="003665E7" w:rsidP="003665E7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3665E7">
        <w:rPr>
          <w:rFonts w:ascii="Times New Roman" w:hAnsi="Times New Roman" w:cs="Times New Roman"/>
        </w:rPr>
        <w:t xml:space="preserve">En este documento se presentan los conceptos fundamentales relacionados con </w:t>
      </w:r>
      <w:proofErr w:type="spellStart"/>
      <w:r w:rsidRPr="003665E7">
        <w:rPr>
          <w:rFonts w:ascii="Times New Roman" w:hAnsi="Times New Roman" w:cs="Times New Roman"/>
        </w:rPr>
        <w:t>React</w:t>
      </w:r>
      <w:proofErr w:type="spellEnd"/>
      <w:r w:rsidRPr="003665E7">
        <w:rPr>
          <w:rFonts w:ascii="Times New Roman" w:hAnsi="Times New Roman" w:cs="Times New Roman"/>
        </w:rPr>
        <w:t xml:space="preserve">, incluyendo la diferencia entre </w:t>
      </w:r>
      <w:proofErr w:type="spellStart"/>
      <w:r w:rsidRPr="003665E7">
        <w:rPr>
          <w:rFonts w:ascii="Times New Roman" w:hAnsi="Times New Roman" w:cs="Times New Roman"/>
        </w:rPr>
        <w:t>React</w:t>
      </w:r>
      <w:proofErr w:type="spellEnd"/>
      <w:r w:rsidRPr="003665E7">
        <w:rPr>
          <w:rFonts w:ascii="Times New Roman" w:hAnsi="Times New Roman" w:cs="Times New Roman"/>
        </w:rPr>
        <w:t xml:space="preserve"> y JSX, el uso de clases dentro del </w:t>
      </w:r>
      <w:proofErr w:type="spellStart"/>
      <w:r w:rsidRPr="003665E7">
        <w:rPr>
          <w:rFonts w:ascii="Times New Roman" w:hAnsi="Times New Roman" w:cs="Times New Roman"/>
        </w:rPr>
        <w:t>framework</w:t>
      </w:r>
      <w:proofErr w:type="spellEnd"/>
      <w:r w:rsidRPr="003665E7">
        <w:rPr>
          <w:rFonts w:ascii="Times New Roman" w:hAnsi="Times New Roman" w:cs="Times New Roman"/>
        </w:rPr>
        <w:t xml:space="preserve">, los principales eventos disponibles y un mapa conceptual que resume los elementos más importantes. Además, se describen las principales características que hacen de </w:t>
      </w:r>
      <w:proofErr w:type="spellStart"/>
      <w:r w:rsidRPr="003665E7">
        <w:rPr>
          <w:rFonts w:ascii="Times New Roman" w:hAnsi="Times New Roman" w:cs="Times New Roman"/>
        </w:rPr>
        <w:t>React</w:t>
      </w:r>
      <w:proofErr w:type="spellEnd"/>
      <w:r w:rsidRPr="003665E7">
        <w:rPr>
          <w:rFonts w:ascii="Times New Roman" w:hAnsi="Times New Roman" w:cs="Times New Roman"/>
        </w:rPr>
        <w:t xml:space="preserve"> una herramienta ampliamente utilizada en el desarrollo </w:t>
      </w:r>
      <w:proofErr w:type="spellStart"/>
      <w:r w:rsidRPr="003665E7">
        <w:rPr>
          <w:rFonts w:ascii="Times New Roman" w:hAnsi="Times New Roman" w:cs="Times New Roman"/>
        </w:rPr>
        <w:t>frontend</w:t>
      </w:r>
      <w:proofErr w:type="spellEnd"/>
      <w:r w:rsidRPr="003665E7">
        <w:rPr>
          <w:rFonts w:ascii="Times New Roman" w:hAnsi="Times New Roman" w:cs="Times New Roman"/>
        </w:rPr>
        <w:t>.</w:t>
      </w: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6D4923D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3F83C66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7505CBF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29767FD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0B073D2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36B2D80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7E63861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702A91F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E4AF4E0" w14:textId="0B8DEB25" w:rsidR="003665E7" w:rsidRPr="003665E7" w:rsidRDefault="003665E7" w:rsidP="003665E7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665E7">
        <w:rPr>
          <w:rFonts w:ascii="Times New Roman" w:hAnsi="Times New Roman" w:cs="Times New Roman"/>
          <w:b/>
          <w:bCs/>
        </w:rPr>
        <w:lastRenderedPageBreak/>
        <w:t>OBJETIVO</w:t>
      </w:r>
    </w:p>
    <w:p w14:paraId="35EB4498" w14:textId="6CA0F00B" w:rsidR="003665E7" w:rsidRDefault="003665E7" w:rsidP="003665E7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3665E7">
        <w:rPr>
          <w:rFonts w:ascii="Times New Roman" w:hAnsi="Times New Roman" w:cs="Times New Roman"/>
        </w:rPr>
        <w:t xml:space="preserve">Comprender los conceptos fundamentales del </w:t>
      </w:r>
      <w:proofErr w:type="spellStart"/>
      <w:r w:rsidRPr="003665E7">
        <w:rPr>
          <w:rFonts w:ascii="Times New Roman" w:hAnsi="Times New Roman" w:cs="Times New Roman"/>
        </w:rPr>
        <w:t>framework</w:t>
      </w:r>
      <w:proofErr w:type="spellEnd"/>
      <w:r w:rsidRPr="003665E7">
        <w:rPr>
          <w:rFonts w:ascii="Times New Roman" w:hAnsi="Times New Roman" w:cs="Times New Roman"/>
        </w:rPr>
        <w:t xml:space="preserve"> </w:t>
      </w:r>
      <w:proofErr w:type="spellStart"/>
      <w:r w:rsidRPr="003665E7">
        <w:rPr>
          <w:rFonts w:ascii="Times New Roman" w:hAnsi="Times New Roman" w:cs="Times New Roman"/>
        </w:rPr>
        <w:t>React</w:t>
      </w:r>
      <w:proofErr w:type="spellEnd"/>
      <w:r w:rsidRPr="003665E7">
        <w:rPr>
          <w:rFonts w:ascii="Times New Roman" w:hAnsi="Times New Roman" w:cs="Times New Roman"/>
        </w:rPr>
        <w:t xml:space="preserve"> JS, identificando sus principales características, el funcionamiento de JSX, el uso de clases, los eventos más utilizados y la estructura general de la biblioteca para el desarrollo de aplicaciones </w:t>
      </w:r>
      <w:proofErr w:type="spellStart"/>
      <w:r w:rsidRPr="003665E7">
        <w:rPr>
          <w:rFonts w:ascii="Times New Roman" w:hAnsi="Times New Roman" w:cs="Times New Roman"/>
        </w:rPr>
        <w:t>frontend</w:t>
      </w:r>
      <w:proofErr w:type="spellEnd"/>
      <w:r w:rsidRPr="003665E7">
        <w:rPr>
          <w:rFonts w:ascii="Times New Roman" w:hAnsi="Times New Roman" w:cs="Times New Roman"/>
        </w:rPr>
        <w:t>.</w:t>
      </w: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2B7C023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4CC316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5731EB4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DC8C04E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4FFD6CF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5377755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15C3154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E90250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BA1F15C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EC5FE7D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1C6E876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1655E24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0502A1F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D4FD316" w14:textId="77777777" w:rsid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FF9D2BB" w14:textId="4F59E39D" w:rsidR="003665E7" w:rsidRPr="003665E7" w:rsidRDefault="003665E7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665E7">
        <w:rPr>
          <w:rFonts w:ascii="Times New Roman" w:hAnsi="Times New Roman" w:cs="Times New Roman"/>
          <w:b/>
          <w:bCs/>
        </w:rPr>
        <w:lastRenderedPageBreak/>
        <w:t>DIFERENCIA ENTRE REACT Y JSX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4"/>
        <w:gridCol w:w="4296"/>
      </w:tblGrid>
      <w:tr w:rsidR="00E719D1" w:rsidRPr="00E719D1" w14:paraId="1CBF1022" w14:textId="77777777" w:rsidTr="00E719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93285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719D1">
              <w:rPr>
                <w:rFonts w:ascii="Times New Roman" w:hAnsi="Times New Roman" w:cs="Times New Roman"/>
                <w:b/>
                <w:bCs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3D2E9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E719D1">
              <w:rPr>
                <w:rFonts w:ascii="Times New Roman" w:hAnsi="Times New Roman" w:cs="Times New Roman"/>
                <w:b/>
                <w:bCs/>
              </w:rPr>
              <w:t>JSX</w:t>
            </w:r>
          </w:p>
        </w:tc>
      </w:tr>
      <w:tr w:rsidR="00E719D1" w:rsidRPr="00E719D1" w14:paraId="31FC487C" w14:textId="77777777" w:rsidTr="00E71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B9DF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>Es una biblioteca de JavaScript desarrollada por Meta para crear interfaces de usuario.</w:t>
            </w:r>
          </w:p>
        </w:tc>
        <w:tc>
          <w:tcPr>
            <w:tcW w:w="0" w:type="auto"/>
            <w:vAlign w:val="center"/>
            <w:hideMark/>
          </w:tcPr>
          <w:p w14:paraId="2A1991D4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 xml:space="preserve">Es una extensión de sintaxis de JavaScript utilizada por </w:t>
            </w:r>
            <w:proofErr w:type="spellStart"/>
            <w:r w:rsidRPr="00E719D1">
              <w:rPr>
                <w:rFonts w:ascii="Times New Roman" w:hAnsi="Times New Roman" w:cs="Times New Roman"/>
              </w:rPr>
              <w:t>React</w:t>
            </w:r>
            <w:proofErr w:type="spellEnd"/>
            <w:r w:rsidRPr="00E719D1">
              <w:rPr>
                <w:rFonts w:ascii="Times New Roman" w:hAnsi="Times New Roman" w:cs="Times New Roman"/>
              </w:rPr>
              <w:t>.</w:t>
            </w:r>
          </w:p>
        </w:tc>
      </w:tr>
      <w:tr w:rsidR="00E719D1" w:rsidRPr="00E719D1" w14:paraId="2074B5C1" w14:textId="77777777" w:rsidTr="00E71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880D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>Permite construir aplicaciones web mediante componentes reutilizables.</w:t>
            </w:r>
          </w:p>
        </w:tc>
        <w:tc>
          <w:tcPr>
            <w:tcW w:w="0" w:type="auto"/>
            <w:vAlign w:val="center"/>
            <w:hideMark/>
          </w:tcPr>
          <w:p w14:paraId="55F12DBE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>Facilita escribir código con apariencia similar a HTML dentro de JavaScript.</w:t>
            </w:r>
          </w:p>
        </w:tc>
      </w:tr>
      <w:tr w:rsidR="00E719D1" w:rsidRPr="00E719D1" w14:paraId="553999AE" w14:textId="77777777" w:rsidTr="00E71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7DE3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>Administra el estado, el ciclo de vida y el renderizado de los componentes.</w:t>
            </w:r>
          </w:p>
        </w:tc>
        <w:tc>
          <w:tcPr>
            <w:tcW w:w="0" w:type="auto"/>
            <w:vAlign w:val="center"/>
            <w:hideMark/>
          </w:tcPr>
          <w:p w14:paraId="5B833FF6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>Es transformado por Babel a código JavaScript antes de ejecutarse.</w:t>
            </w:r>
          </w:p>
        </w:tc>
      </w:tr>
      <w:tr w:rsidR="00E719D1" w:rsidRPr="00E719D1" w14:paraId="7F5F7536" w14:textId="77777777" w:rsidTr="00E71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95D5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 xml:space="preserve">Puede utilizarse sin JSX, empleando </w:t>
            </w:r>
            <w:proofErr w:type="spellStart"/>
            <w:r w:rsidRPr="00E719D1">
              <w:rPr>
                <w:rFonts w:ascii="Times New Roman" w:hAnsi="Times New Roman" w:cs="Times New Roman"/>
              </w:rPr>
              <w:t>React.createElement</w:t>
            </w:r>
            <w:proofErr w:type="spellEnd"/>
            <w:r w:rsidRPr="00E719D1">
              <w:rPr>
                <w:rFonts w:ascii="Times New Roman" w:hAnsi="Times New Roman" w:cs="Times New Roman"/>
              </w:rPr>
              <w:t>().</w:t>
            </w:r>
          </w:p>
        </w:tc>
        <w:tc>
          <w:tcPr>
            <w:tcW w:w="0" w:type="auto"/>
            <w:vAlign w:val="center"/>
            <w:hideMark/>
          </w:tcPr>
          <w:p w14:paraId="5985DC40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 xml:space="preserve">Depende de </w:t>
            </w:r>
            <w:proofErr w:type="spellStart"/>
            <w:r w:rsidRPr="00E719D1">
              <w:rPr>
                <w:rFonts w:ascii="Times New Roman" w:hAnsi="Times New Roman" w:cs="Times New Roman"/>
              </w:rPr>
              <w:t>React</w:t>
            </w:r>
            <w:proofErr w:type="spellEnd"/>
            <w:r w:rsidRPr="00E719D1">
              <w:rPr>
                <w:rFonts w:ascii="Times New Roman" w:hAnsi="Times New Roman" w:cs="Times New Roman"/>
              </w:rPr>
              <w:t xml:space="preserve"> para generar los elementos de la interfaz.</w:t>
            </w:r>
          </w:p>
        </w:tc>
      </w:tr>
      <w:tr w:rsidR="00E719D1" w:rsidRPr="00E719D1" w14:paraId="47B5E657" w14:textId="77777777" w:rsidTr="00E71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A363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 xml:space="preserve">Es el </w:t>
            </w:r>
            <w:proofErr w:type="spellStart"/>
            <w:r w:rsidRPr="00E719D1">
              <w:rPr>
                <w:rFonts w:ascii="Times New Roman" w:hAnsi="Times New Roman" w:cs="Times New Roman"/>
              </w:rPr>
              <w:t>framework</w:t>
            </w:r>
            <w:proofErr w:type="spellEnd"/>
            <w:r w:rsidRPr="00E719D1">
              <w:rPr>
                <w:rFonts w:ascii="Times New Roman" w:hAnsi="Times New Roman" w:cs="Times New Roman"/>
              </w:rPr>
              <w:t>/biblioteca principal.</w:t>
            </w:r>
          </w:p>
        </w:tc>
        <w:tc>
          <w:tcPr>
            <w:tcW w:w="0" w:type="auto"/>
            <w:vAlign w:val="center"/>
            <w:hideMark/>
          </w:tcPr>
          <w:p w14:paraId="5B28CFBA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>Es una herramienta de apoyo para escribir componentes de manera más sencilla.</w:t>
            </w:r>
          </w:p>
        </w:tc>
      </w:tr>
    </w:tbl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421CFA9" w14:textId="77777777" w:rsidR="00E719D1" w:rsidRDefault="00E719D1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953E036" w14:textId="77777777" w:rsidR="00E719D1" w:rsidRDefault="00E719D1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8C70317" w14:textId="77777777" w:rsidR="00E719D1" w:rsidRDefault="00E719D1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2235E84" w14:textId="77777777" w:rsidR="00E719D1" w:rsidRDefault="00E719D1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ECDD21A" w14:textId="77777777" w:rsidR="00E719D1" w:rsidRDefault="00E719D1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D6D66BB" w14:textId="77777777" w:rsidR="00E719D1" w:rsidRDefault="00E719D1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88B04F5" w14:textId="4D5D3B74" w:rsidR="00E719D1" w:rsidRPr="00E719D1" w:rsidRDefault="00E719D1" w:rsidP="00E719D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719D1">
        <w:rPr>
          <w:rFonts w:ascii="Times New Roman" w:hAnsi="Times New Roman" w:cs="Times New Roman"/>
          <w:b/>
          <w:bCs/>
        </w:rPr>
        <w:lastRenderedPageBreak/>
        <w:t>¿QUÉ SON LAS CLASES EN REACT?</w:t>
      </w:r>
    </w:p>
    <w:p w14:paraId="1849F6FC" w14:textId="77777777" w:rsidR="00E719D1" w:rsidRPr="00E719D1" w:rsidRDefault="00E719D1" w:rsidP="00E719D1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E719D1">
        <w:rPr>
          <w:rFonts w:ascii="Times New Roman" w:hAnsi="Times New Roman" w:cs="Times New Roman"/>
        </w:rPr>
        <w:t xml:space="preserve">Las clases en </w:t>
      </w:r>
      <w:proofErr w:type="spellStart"/>
      <w:r w:rsidRPr="00E719D1">
        <w:rPr>
          <w:rFonts w:ascii="Times New Roman" w:hAnsi="Times New Roman" w:cs="Times New Roman"/>
        </w:rPr>
        <w:t>React</w:t>
      </w:r>
      <w:proofErr w:type="spellEnd"/>
      <w:r w:rsidRPr="00E719D1">
        <w:rPr>
          <w:rFonts w:ascii="Times New Roman" w:hAnsi="Times New Roman" w:cs="Times New Roman"/>
        </w:rPr>
        <w:t xml:space="preserve"> son una forma tradicional de crear componentes mediante la herencia de la clase </w:t>
      </w:r>
      <w:proofErr w:type="spellStart"/>
      <w:r w:rsidRPr="00E719D1">
        <w:rPr>
          <w:rFonts w:ascii="Times New Roman" w:hAnsi="Times New Roman" w:cs="Times New Roman"/>
        </w:rPr>
        <w:t>React.Component</w:t>
      </w:r>
      <w:proofErr w:type="spellEnd"/>
      <w:r w:rsidRPr="00E719D1">
        <w:rPr>
          <w:rFonts w:ascii="Times New Roman" w:hAnsi="Times New Roman" w:cs="Times New Roman"/>
        </w:rPr>
        <w:t>. Antes de la introducción de los Hooks, eran la principal alternativa para manejar el estado y el ciclo de vida de los componentes.</w:t>
      </w:r>
    </w:p>
    <w:p w14:paraId="6894DC10" w14:textId="77777777" w:rsidR="00E719D1" w:rsidRPr="00E719D1" w:rsidRDefault="00E719D1" w:rsidP="00E719D1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E719D1">
        <w:rPr>
          <w:rFonts w:ascii="Times New Roman" w:hAnsi="Times New Roman" w:cs="Times New Roman"/>
        </w:rPr>
        <w:t xml:space="preserve">Actualmente, </w:t>
      </w:r>
      <w:proofErr w:type="spellStart"/>
      <w:r w:rsidRPr="00E719D1">
        <w:rPr>
          <w:rFonts w:ascii="Times New Roman" w:hAnsi="Times New Roman" w:cs="Times New Roman"/>
        </w:rPr>
        <w:t>React</w:t>
      </w:r>
      <w:proofErr w:type="spellEnd"/>
      <w:r w:rsidRPr="00E719D1">
        <w:rPr>
          <w:rFonts w:ascii="Times New Roman" w:hAnsi="Times New Roman" w:cs="Times New Roman"/>
        </w:rPr>
        <w:t xml:space="preserve"> recomienda el uso de componentes funcionales junto con Hooks debido a que ofrecen un código más sencillo, legible y fácil de mantener. Sin embargo, las clases continúan siendo compatibles y aún se encuentran en numerosos proyectos desarrollados con versiones anteriores de </w:t>
      </w:r>
      <w:proofErr w:type="spellStart"/>
      <w:r w:rsidRPr="00E719D1">
        <w:rPr>
          <w:rFonts w:ascii="Times New Roman" w:hAnsi="Times New Roman" w:cs="Times New Roman"/>
        </w:rPr>
        <w:t>React</w:t>
      </w:r>
      <w:proofErr w:type="spellEnd"/>
      <w:r w:rsidRPr="00E719D1">
        <w:rPr>
          <w:rFonts w:ascii="Times New Roman" w:hAnsi="Times New Roman" w:cs="Times New Roman"/>
        </w:rPr>
        <w:t>.</w:t>
      </w:r>
    </w:p>
    <w:p w14:paraId="31CB4CB2" w14:textId="77777777" w:rsidR="00E719D1" w:rsidRPr="00E719D1" w:rsidRDefault="00E719D1" w:rsidP="00E719D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719D1">
        <w:rPr>
          <w:rFonts w:ascii="Times New Roman" w:hAnsi="Times New Roman" w:cs="Times New Roman"/>
          <w:b/>
          <w:bCs/>
        </w:rPr>
        <w:t>Características de los componentes de clase</w:t>
      </w:r>
    </w:p>
    <w:p w14:paraId="5F4A1E4E" w14:textId="77777777" w:rsidR="00E719D1" w:rsidRPr="00E719D1" w:rsidRDefault="00E719D1" w:rsidP="00E719D1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719D1">
        <w:rPr>
          <w:rFonts w:ascii="Times New Roman" w:hAnsi="Times New Roman" w:cs="Times New Roman"/>
        </w:rPr>
        <w:t xml:space="preserve">Heredan de </w:t>
      </w:r>
      <w:proofErr w:type="spellStart"/>
      <w:r w:rsidRPr="00E719D1">
        <w:rPr>
          <w:rFonts w:ascii="Times New Roman" w:hAnsi="Times New Roman" w:cs="Times New Roman"/>
        </w:rPr>
        <w:t>React.Component</w:t>
      </w:r>
      <w:proofErr w:type="spellEnd"/>
      <w:r w:rsidRPr="00E719D1">
        <w:rPr>
          <w:rFonts w:ascii="Times New Roman" w:hAnsi="Times New Roman" w:cs="Times New Roman"/>
        </w:rPr>
        <w:t xml:space="preserve">. </w:t>
      </w:r>
    </w:p>
    <w:p w14:paraId="397987C7" w14:textId="77777777" w:rsidR="00E719D1" w:rsidRPr="00E719D1" w:rsidRDefault="00E719D1" w:rsidP="00E719D1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719D1">
        <w:rPr>
          <w:rFonts w:ascii="Times New Roman" w:hAnsi="Times New Roman" w:cs="Times New Roman"/>
        </w:rPr>
        <w:t xml:space="preserve">Utilizan el método </w:t>
      </w:r>
      <w:proofErr w:type="gramStart"/>
      <w:r w:rsidRPr="00E719D1">
        <w:rPr>
          <w:rFonts w:ascii="Times New Roman" w:hAnsi="Times New Roman" w:cs="Times New Roman"/>
        </w:rPr>
        <w:t>render(</w:t>
      </w:r>
      <w:proofErr w:type="gramEnd"/>
      <w:r w:rsidRPr="00E719D1">
        <w:rPr>
          <w:rFonts w:ascii="Times New Roman" w:hAnsi="Times New Roman" w:cs="Times New Roman"/>
        </w:rPr>
        <w:t xml:space="preserve">). </w:t>
      </w:r>
    </w:p>
    <w:p w14:paraId="065AB749" w14:textId="77777777" w:rsidR="00E719D1" w:rsidRPr="00E719D1" w:rsidRDefault="00E719D1" w:rsidP="00E719D1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719D1">
        <w:rPr>
          <w:rFonts w:ascii="Times New Roman" w:hAnsi="Times New Roman" w:cs="Times New Roman"/>
        </w:rPr>
        <w:t xml:space="preserve">Pueden manejar estado mediante </w:t>
      </w:r>
      <w:proofErr w:type="spellStart"/>
      <w:proofErr w:type="gramStart"/>
      <w:r w:rsidRPr="00E719D1">
        <w:rPr>
          <w:rFonts w:ascii="Times New Roman" w:hAnsi="Times New Roman" w:cs="Times New Roman"/>
        </w:rPr>
        <w:t>this.state</w:t>
      </w:r>
      <w:proofErr w:type="spellEnd"/>
      <w:proofErr w:type="gramEnd"/>
      <w:r w:rsidRPr="00E719D1">
        <w:rPr>
          <w:rFonts w:ascii="Times New Roman" w:hAnsi="Times New Roman" w:cs="Times New Roman"/>
        </w:rPr>
        <w:t xml:space="preserve">. </w:t>
      </w:r>
    </w:p>
    <w:p w14:paraId="613624C3" w14:textId="77777777" w:rsidR="00E719D1" w:rsidRPr="00E719D1" w:rsidRDefault="00E719D1" w:rsidP="00E719D1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719D1">
        <w:rPr>
          <w:rFonts w:ascii="Times New Roman" w:hAnsi="Times New Roman" w:cs="Times New Roman"/>
        </w:rPr>
        <w:t xml:space="preserve">Actualizan el estado con </w:t>
      </w:r>
      <w:proofErr w:type="spellStart"/>
      <w:proofErr w:type="gramStart"/>
      <w:r w:rsidRPr="00E719D1">
        <w:rPr>
          <w:rFonts w:ascii="Times New Roman" w:hAnsi="Times New Roman" w:cs="Times New Roman"/>
        </w:rPr>
        <w:t>this.setState</w:t>
      </w:r>
      <w:proofErr w:type="spellEnd"/>
      <w:proofErr w:type="gramEnd"/>
      <w:r w:rsidRPr="00E719D1">
        <w:rPr>
          <w:rFonts w:ascii="Times New Roman" w:hAnsi="Times New Roman" w:cs="Times New Roman"/>
        </w:rPr>
        <w:t xml:space="preserve">(). </w:t>
      </w:r>
    </w:p>
    <w:p w14:paraId="752D4459" w14:textId="77777777" w:rsidR="00E719D1" w:rsidRPr="00E719D1" w:rsidRDefault="00E719D1" w:rsidP="00E719D1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719D1">
        <w:rPr>
          <w:rFonts w:ascii="Times New Roman" w:hAnsi="Times New Roman" w:cs="Times New Roman"/>
        </w:rPr>
        <w:t xml:space="preserve">Implementan métodos del ciclo de vida como: </w:t>
      </w:r>
    </w:p>
    <w:p w14:paraId="64A3FFAB" w14:textId="77777777" w:rsidR="00E719D1" w:rsidRPr="00E719D1" w:rsidRDefault="00E719D1" w:rsidP="00E719D1">
      <w:pPr>
        <w:pStyle w:val="Textoindependiente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E719D1">
        <w:rPr>
          <w:rFonts w:ascii="Times New Roman" w:hAnsi="Times New Roman" w:cs="Times New Roman"/>
        </w:rPr>
        <w:t>componentDidMount</w:t>
      </w:r>
      <w:proofErr w:type="spellEnd"/>
      <w:r w:rsidRPr="00E719D1">
        <w:rPr>
          <w:rFonts w:ascii="Times New Roman" w:hAnsi="Times New Roman" w:cs="Times New Roman"/>
        </w:rPr>
        <w:t>(</w:t>
      </w:r>
      <w:proofErr w:type="gramEnd"/>
      <w:r w:rsidRPr="00E719D1">
        <w:rPr>
          <w:rFonts w:ascii="Times New Roman" w:hAnsi="Times New Roman" w:cs="Times New Roman"/>
        </w:rPr>
        <w:t xml:space="preserve">) </w:t>
      </w:r>
    </w:p>
    <w:p w14:paraId="02942E59" w14:textId="77777777" w:rsidR="00E719D1" w:rsidRPr="00E719D1" w:rsidRDefault="00E719D1" w:rsidP="00E719D1">
      <w:pPr>
        <w:pStyle w:val="Textoindependiente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E719D1">
        <w:rPr>
          <w:rFonts w:ascii="Times New Roman" w:hAnsi="Times New Roman" w:cs="Times New Roman"/>
        </w:rPr>
        <w:t>componentDidUpdate</w:t>
      </w:r>
      <w:proofErr w:type="spellEnd"/>
      <w:r w:rsidRPr="00E719D1">
        <w:rPr>
          <w:rFonts w:ascii="Times New Roman" w:hAnsi="Times New Roman" w:cs="Times New Roman"/>
        </w:rPr>
        <w:t>(</w:t>
      </w:r>
      <w:proofErr w:type="gramEnd"/>
      <w:r w:rsidRPr="00E719D1">
        <w:rPr>
          <w:rFonts w:ascii="Times New Roman" w:hAnsi="Times New Roman" w:cs="Times New Roman"/>
        </w:rPr>
        <w:t xml:space="preserve">) </w:t>
      </w:r>
    </w:p>
    <w:p w14:paraId="09C2BD0A" w14:textId="77777777" w:rsidR="00E719D1" w:rsidRPr="00E719D1" w:rsidRDefault="00E719D1" w:rsidP="00E719D1">
      <w:pPr>
        <w:pStyle w:val="Textoindependiente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E719D1">
        <w:rPr>
          <w:rFonts w:ascii="Times New Roman" w:hAnsi="Times New Roman" w:cs="Times New Roman"/>
        </w:rPr>
        <w:t>componentWillUnmount</w:t>
      </w:r>
      <w:proofErr w:type="spellEnd"/>
      <w:r w:rsidRPr="00E719D1">
        <w:rPr>
          <w:rFonts w:ascii="Times New Roman" w:hAnsi="Times New Roman" w:cs="Times New Roman"/>
        </w:rPr>
        <w:t>(</w:t>
      </w:r>
      <w:proofErr w:type="gramEnd"/>
      <w:r w:rsidRPr="00E719D1">
        <w:rPr>
          <w:rFonts w:ascii="Times New Roman" w:hAnsi="Times New Roman" w:cs="Times New Roman"/>
        </w:rPr>
        <w:t>)</w:t>
      </w:r>
    </w:p>
    <w:p w14:paraId="2267C114" w14:textId="77777777" w:rsidR="00E719D1" w:rsidRDefault="00E719D1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A6DAE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E5002D" w14:textId="0A7EDF5E" w:rsidR="00E719D1" w:rsidRPr="00E719D1" w:rsidRDefault="00E719D1" w:rsidP="00E719D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719D1">
        <w:rPr>
          <w:rFonts w:ascii="Times New Roman" w:hAnsi="Times New Roman" w:cs="Times New Roman"/>
          <w:b/>
          <w:bCs/>
        </w:rPr>
        <w:lastRenderedPageBreak/>
        <w:t>PRINCIPALES EVENTOS DE REACT</w:t>
      </w:r>
    </w:p>
    <w:p w14:paraId="68449304" w14:textId="77777777" w:rsidR="00E719D1" w:rsidRPr="00E719D1" w:rsidRDefault="00E719D1" w:rsidP="00E719D1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proofErr w:type="spellStart"/>
      <w:r w:rsidRPr="00E719D1">
        <w:rPr>
          <w:rFonts w:ascii="Times New Roman" w:hAnsi="Times New Roman" w:cs="Times New Roman"/>
        </w:rPr>
        <w:t>React</w:t>
      </w:r>
      <w:proofErr w:type="spellEnd"/>
      <w:r w:rsidRPr="00E719D1">
        <w:rPr>
          <w:rFonts w:ascii="Times New Roman" w:hAnsi="Times New Roman" w:cs="Times New Roman"/>
        </w:rPr>
        <w:t xml:space="preserve"> utiliza un sistema de eventos denominado </w:t>
      </w:r>
      <w:proofErr w:type="spellStart"/>
      <w:r w:rsidRPr="00E719D1">
        <w:rPr>
          <w:rFonts w:ascii="Times New Roman" w:hAnsi="Times New Roman" w:cs="Times New Roman"/>
          <w:b/>
          <w:bCs/>
        </w:rPr>
        <w:t>SyntheticEvent</w:t>
      </w:r>
      <w:proofErr w:type="spellEnd"/>
      <w:r w:rsidRPr="00E719D1">
        <w:rPr>
          <w:rFonts w:ascii="Times New Roman" w:hAnsi="Times New Roman" w:cs="Times New Roman"/>
        </w:rPr>
        <w:t>, el cual funciona de manera similar a los eventos nativos de JavaScript, pero ofreciendo compatibilidad entre diferentes navegadores.</w:t>
      </w:r>
    </w:p>
    <w:p w14:paraId="29C8E409" w14:textId="77777777" w:rsidR="00E719D1" w:rsidRPr="00E719D1" w:rsidRDefault="00E719D1" w:rsidP="00E719D1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719D1">
        <w:rPr>
          <w:rFonts w:ascii="Times New Roman" w:hAnsi="Times New Roman" w:cs="Times New Roman"/>
        </w:rPr>
        <w:t>Los eventos más utilizados son: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4493"/>
      </w:tblGrid>
      <w:tr w:rsidR="00E719D1" w:rsidRPr="00E719D1" w14:paraId="71529FDF" w14:textId="77777777" w:rsidTr="00E719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D2BCC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E719D1">
              <w:rPr>
                <w:rFonts w:ascii="Times New Roman" w:hAnsi="Times New Roman" w:cs="Times New Roman"/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5C562EEA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E719D1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E719D1" w:rsidRPr="00E719D1" w14:paraId="2E71B513" w14:textId="77777777" w:rsidTr="00E71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1830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719D1">
              <w:rPr>
                <w:rFonts w:ascii="Times New Roman" w:hAnsi="Times New Roman" w:cs="Times New Roman"/>
              </w:rPr>
              <w:t>onClick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8ABBF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>Se ejecuta al hacer clic sobre un elemento.</w:t>
            </w:r>
          </w:p>
        </w:tc>
      </w:tr>
      <w:tr w:rsidR="00E719D1" w:rsidRPr="00E719D1" w14:paraId="22E522CD" w14:textId="77777777" w:rsidTr="00E71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68F3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719D1">
              <w:rPr>
                <w:rFonts w:ascii="Times New Roman" w:hAnsi="Times New Roman" w:cs="Times New Roman"/>
              </w:rPr>
              <w:t>onChange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32452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>Detecta cambios en campos de entrada.</w:t>
            </w:r>
          </w:p>
        </w:tc>
      </w:tr>
      <w:tr w:rsidR="00E719D1" w:rsidRPr="00E719D1" w14:paraId="68F10160" w14:textId="77777777" w:rsidTr="00E71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D11D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719D1">
              <w:rPr>
                <w:rFonts w:ascii="Times New Roman" w:hAnsi="Times New Roman" w:cs="Times New Roman"/>
              </w:rPr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719AE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>Se activa al enviar un formulario.</w:t>
            </w:r>
          </w:p>
        </w:tc>
      </w:tr>
      <w:tr w:rsidR="00E719D1" w:rsidRPr="00E719D1" w14:paraId="5B849C07" w14:textId="77777777" w:rsidTr="00E71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E9F90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719D1">
              <w:rPr>
                <w:rFonts w:ascii="Times New Roman" w:hAnsi="Times New Roman" w:cs="Times New Roman"/>
              </w:rPr>
              <w:t>onKeyDown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C0911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>Ocurre cuando se presiona una tecla.</w:t>
            </w:r>
          </w:p>
        </w:tc>
      </w:tr>
      <w:tr w:rsidR="00E719D1" w:rsidRPr="00E719D1" w14:paraId="75441867" w14:textId="77777777" w:rsidTr="00E71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AF7F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719D1">
              <w:rPr>
                <w:rFonts w:ascii="Times New Roman" w:hAnsi="Times New Roman" w:cs="Times New Roman"/>
              </w:rPr>
              <w:t>onKeyUp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348FF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>Ocurre cuando se libera una tecla.</w:t>
            </w:r>
          </w:p>
        </w:tc>
      </w:tr>
      <w:tr w:rsidR="00E719D1" w:rsidRPr="00E719D1" w14:paraId="2D9F4EF1" w14:textId="77777777" w:rsidTr="00E71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2958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719D1">
              <w:rPr>
                <w:rFonts w:ascii="Times New Roman" w:hAnsi="Times New Roman" w:cs="Times New Roman"/>
              </w:rPr>
              <w:t>onFocus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3ED9B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>Se ejecuta cuando un elemento recibe el foco.</w:t>
            </w:r>
          </w:p>
        </w:tc>
      </w:tr>
      <w:tr w:rsidR="00E719D1" w:rsidRPr="00E719D1" w14:paraId="3FDEEC92" w14:textId="77777777" w:rsidTr="00E71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424D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719D1">
              <w:rPr>
                <w:rFonts w:ascii="Times New Roman" w:hAnsi="Times New Roman" w:cs="Times New Roman"/>
              </w:rPr>
              <w:t>onBlur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05A23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>Se activa cuando un elemento pierde el foco.</w:t>
            </w:r>
          </w:p>
        </w:tc>
      </w:tr>
      <w:tr w:rsidR="00E719D1" w:rsidRPr="00E719D1" w14:paraId="18265C6F" w14:textId="77777777" w:rsidTr="00E71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808B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719D1">
              <w:rPr>
                <w:rFonts w:ascii="Times New Roman" w:hAnsi="Times New Roman" w:cs="Times New Roman"/>
              </w:rPr>
              <w:t>onMouseEnter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E36B9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>Cuando el cursor entra al elemento.</w:t>
            </w:r>
          </w:p>
        </w:tc>
      </w:tr>
      <w:tr w:rsidR="00E719D1" w:rsidRPr="00E719D1" w14:paraId="7447CA04" w14:textId="77777777" w:rsidTr="00E71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C04E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719D1">
              <w:rPr>
                <w:rFonts w:ascii="Times New Roman" w:hAnsi="Times New Roman" w:cs="Times New Roman"/>
              </w:rPr>
              <w:t>onMouseLeave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229BB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>Cuando el cursor sale del elemento.</w:t>
            </w:r>
          </w:p>
        </w:tc>
      </w:tr>
      <w:tr w:rsidR="00E719D1" w:rsidRPr="00E719D1" w14:paraId="0B5EB1AA" w14:textId="77777777" w:rsidTr="00E71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E88E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719D1">
              <w:rPr>
                <w:rFonts w:ascii="Times New Roman" w:hAnsi="Times New Roman" w:cs="Times New Roman"/>
              </w:rPr>
              <w:t>onDoubleClick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F2EAE" w14:textId="77777777" w:rsidR="00E719D1" w:rsidRPr="00E719D1" w:rsidRDefault="00E719D1" w:rsidP="00E719D1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719D1">
              <w:rPr>
                <w:rFonts w:ascii="Times New Roman" w:hAnsi="Times New Roman" w:cs="Times New Roman"/>
              </w:rPr>
              <w:t>Detecta doble clic.</w:t>
            </w:r>
          </w:p>
        </w:tc>
      </w:tr>
    </w:tbl>
    <w:p w14:paraId="0CD7D18D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5A9C59" w14:textId="59131E0F" w:rsidR="00E719D1" w:rsidRPr="00E719D1" w:rsidRDefault="000F2C3C" w:rsidP="00E719D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719D1">
        <w:rPr>
          <w:rFonts w:ascii="Times New Roman" w:hAnsi="Times New Roman" w:cs="Times New Roman"/>
          <w:b/>
          <w:bCs/>
        </w:rPr>
        <w:lastRenderedPageBreak/>
        <w:t>MAPA CONCEPTUAL DE REACT</w:t>
      </w:r>
    </w:p>
    <w:p w14:paraId="1BB3EEBC" w14:textId="17A7CA30" w:rsidR="00B8704E" w:rsidRDefault="00946430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AA72CA" wp14:editId="3DB26055">
            <wp:extent cx="6200775" cy="4133850"/>
            <wp:effectExtent l="0" t="0" r="9525" b="0"/>
            <wp:docPr id="206584470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298" cy="413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309070" w14:textId="5B4F256C" w:rsidR="000F2C3C" w:rsidRDefault="00946430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BECE6EB" wp14:editId="2F834DDF">
                <wp:extent cx="304800" cy="304800"/>
                <wp:effectExtent l="0" t="0" r="0" b="0"/>
                <wp:docPr id="667920159" name="Rectángulo 2" descr="Mapa conceptual de React J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6FEAA5" id="Rectángulo 2" o:spid="_x0000_s1026" alt="Mapa conceptual de React J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024183" w14:textId="77777777" w:rsidR="000F2C3C" w:rsidRDefault="000F2C3C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4AFCD8A" w14:textId="77777777" w:rsidR="000F2C3C" w:rsidRDefault="000F2C3C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A277504" w14:textId="77777777" w:rsidR="000F2C3C" w:rsidRDefault="000F2C3C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BC60ADC" w14:textId="77777777" w:rsidR="000F2C3C" w:rsidRDefault="000F2C3C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D78423A" w14:textId="77777777" w:rsidR="000F2C3C" w:rsidRDefault="000F2C3C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51E7D1B" w14:textId="77777777" w:rsidR="00946430" w:rsidRDefault="00946430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2A40DBE" w14:textId="77777777" w:rsidR="000F2C3C" w:rsidRDefault="000F2C3C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6AA1969" w14:textId="0C1AAD9C" w:rsidR="000F2C3C" w:rsidRPr="000F2C3C" w:rsidRDefault="000F2C3C" w:rsidP="000F2C3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F2C3C">
        <w:rPr>
          <w:rFonts w:ascii="Times New Roman" w:hAnsi="Times New Roman" w:cs="Times New Roman"/>
          <w:b/>
          <w:bCs/>
        </w:rPr>
        <w:lastRenderedPageBreak/>
        <w:t>PRINCIPALES CARACTERÍSTICAS DE REACT</w:t>
      </w:r>
    </w:p>
    <w:p w14:paraId="069DB554" w14:textId="77777777" w:rsidR="000F2C3C" w:rsidRPr="000F2C3C" w:rsidRDefault="000F2C3C" w:rsidP="000F2C3C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F2C3C">
        <w:rPr>
          <w:rFonts w:ascii="Times New Roman" w:hAnsi="Times New Roman" w:cs="Times New Roman"/>
        </w:rPr>
        <w:t xml:space="preserve">Biblioteca JavaScript para construir interfaces de usuario. </w:t>
      </w:r>
    </w:p>
    <w:p w14:paraId="6B42055F" w14:textId="77777777" w:rsidR="000F2C3C" w:rsidRPr="000F2C3C" w:rsidRDefault="000F2C3C" w:rsidP="000F2C3C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F2C3C">
        <w:rPr>
          <w:rFonts w:ascii="Times New Roman" w:hAnsi="Times New Roman" w:cs="Times New Roman"/>
        </w:rPr>
        <w:t xml:space="preserve">Basada en componentes reutilizables. </w:t>
      </w:r>
    </w:p>
    <w:p w14:paraId="5ED4EDA5" w14:textId="77777777" w:rsidR="000F2C3C" w:rsidRPr="000F2C3C" w:rsidRDefault="000F2C3C" w:rsidP="000F2C3C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F2C3C">
        <w:rPr>
          <w:rFonts w:ascii="Times New Roman" w:hAnsi="Times New Roman" w:cs="Times New Roman"/>
        </w:rPr>
        <w:t xml:space="preserve">Utiliza el Virtual DOM para mejorar el rendimiento. </w:t>
      </w:r>
    </w:p>
    <w:p w14:paraId="29ADAE95" w14:textId="77777777" w:rsidR="000F2C3C" w:rsidRPr="000F2C3C" w:rsidRDefault="000F2C3C" w:rsidP="000F2C3C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F2C3C">
        <w:rPr>
          <w:rFonts w:ascii="Times New Roman" w:hAnsi="Times New Roman" w:cs="Times New Roman"/>
        </w:rPr>
        <w:t xml:space="preserve">Permite crear aplicaciones de una sola página (SPA). </w:t>
      </w:r>
    </w:p>
    <w:p w14:paraId="070F433A" w14:textId="77777777" w:rsidR="000F2C3C" w:rsidRPr="000F2C3C" w:rsidRDefault="000F2C3C" w:rsidP="000F2C3C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F2C3C">
        <w:rPr>
          <w:rFonts w:ascii="Times New Roman" w:hAnsi="Times New Roman" w:cs="Times New Roman"/>
        </w:rPr>
        <w:t xml:space="preserve">Facilita la reutilización de código. </w:t>
      </w:r>
    </w:p>
    <w:p w14:paraId="6F92CB47" w14:textId="77777777" w:rsidR="000F2C3C" w:rsidRPr="000F2C3C" w:rsidRDefault="000F2C3C" w:rsidP="000F2C3C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F2C3C">
        <w:rPr>
          <w:rFonts w:ascii="Times New Roman" w:hAnsi="Times New Roman" w:cs="Times New Roman"/>
        </w:rPr>
        <w:t xml:space="preserve">Es compatible con múltiples bibliotecas y </w:t>
      </w:r>
      <w:proofErr w:type="spellStart"/>
      <w:r w:rsidRPr="000F2C3C">
        <w:rPr>
          <w:rFonts w:ascii="Times New Roman" w:hAnsi="Times New Roman" w:cs="Times New Roman"/>
        </w:rPr>
        <w:t>frameworks</w:t>
      </w:r>
      <w:proofErr w:type="spellEnd"/>
      <w:r w:rsidRPr="000F2C3C">
        <w:rPr>
          <w:rFonts w:ascii="Times New Roman" w:hAnsi="Times New Roman" w:cs="Times New Roman"/>
        </w:rPr>
        <w:t xml:space="preserve">. </w:t>
      </w:r>
    </w:p>
    <w:p w14:paraId="6D8D605F" w14:textId="77777777" w:rsidR="000F2C3C" w:rsidRPr="000F2C3C" w:rsidRDefault="000F2C3C" w:rsidP="000F2C3C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F2C3C">
        <w:rPr>
          <w:rFonts w:ascii="Times New Roman" w:hAnsi="Times New Roman" w:cs="Times New Roman"/>
        </w:rPr>
        <w:t xml:space="preserve">Cuenta con una gran comunidad de desarrolladores. </w:t>
      </w:r>
    </w:p>
    <w:p w14:paraId="63B706D5" w14:textId="77777777" w:rsidR="000F2C3C" w:rsidRPr="000F2C3C" w:rsidRDefault="000F2C3C" w:rsidP="000F2C3C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F2C3C">
        <w:rPr>
          <w:rFonts w:ascii="Times New Roman" w:hAnsi="Times New Roman" w:cs="Times New Roman"/>
        </w:rPr>
        <w:t xml:space="preserve">Permite el manejo del estado mediante Hooks. </w:t>
      </w:r>
    </w:p>
    <w:p w14:paraId="7F8E0FFD" w14:textId="77777777" w:rsidR="000F2C3C" w:rsidRPr="000F2C3C" w:rsidRDefault="000F2C3C" w:rsidP="000F2C3C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F2C3C">
        <w:rPr>
          <w:rFonts w:ascii="Times New Roman" w:hAnsi="Times New Roman" w:cs="Times New Roman"/>
        </w:rPr>
        <w:t xml:space="preserve">Favorece el desarrollo modular y escalable. </w:t>
      </w:r>
    </w:p>
    <w:p w14:paraId="08084B5C" w14:textId="77777777" w:rsidR="000F2C3C" w:rsidRPr="000F2C3C" w:rsidRDefault="000F2C3C" w:rsidP="000F2C3C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F2C3C">
        <w:rPr>
          <w:rFonts w:ascii="Times New Roman" w:hAnsi="Times New Roman" w:cs="Times New Roman"/>
        </w:rPr>
        <w:t>Es mantenida por Meta y utilizada por empresas de todo el mundo.</w:t>
      </w:r>
    </w:p>
    <w:p w14:paraId="35A0218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DB81617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2EF934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6F111E0" w14:textId="77777777" w:rsidR="000F2C3C" w:rsidRDefault="000F2C3C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FA94DF9" w14:textId="77777777" w:rsidR="000F2C3C" w:rsidRDefault="000F2C3C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BC6E71B" w14:textId="77777777" w:rsidR="000F2C3C" w:rsidRDefault="000F2C3C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6FC9403" w14:textId="77777777" w:rsidR="000F2C3C" w:rsidRDefault="000F2C3C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976F0EC" w14:textId="77777777" w:rsidR="000F2C3C" w:rsidRDefault="000F2C3C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8731F99" w14:textId="77777777" w:rsidR="000F2C3C" w:rsidRDefault="00B8704E" w:rsidP="000F2C3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096A3FD9" w14:textId="6EE59431" w:rsidR="000F2C3C" w:rsidRDefault="000F2C3C" w:rsidP="000F2C3C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proofErr w:type="spellStart"/>
      <w:r w:rsidRPr="000F2C3C">
        <w:rPr>
          <w:rFonts w:ascii="Times New Roman" w:hAnsi="Times New Roman" w:cs="Times New Roman"/>
        </w:rPr>
        <w:t>React</w:t>
      </w:r>
      <w:proofErr w:type="spellEnd"/>
      <w:r w:rsidRPr="000F2C3C">
        <w:rPr>
          <w:rFonts w:ascii="Times New Roman" w:hAnsi="Times New Roman" w:cs="Times New Roman"/>
        </w:rPr>
        <w:t xml:space="preserve"> JS se ha consolidado como una de las tecnologías más importantes para el desarrollo </w:t>
      </w:r>
      <w:proofErr w:type="spellStart"/>
      <w:r w:rsidRPr="000F2C3C">
        <w:rPr>
          <w:rFonts w:ascii="Times New Roman" w:hAnsi="Times New Roman" w:cs="Times New Roman"/>
        </w:rPr>
        <w:t>frontend</w:t>
      </w:r>
      <w:proofErr w:type="spellEnd"/>
      <w:r w:rsidRPr="000F2C3C">
        <w:rPr>
          <w:rFonts w:ascii="Times New Roman" w:hAnsi="Times New Roman" w:cs="Times New Roman"/>
        </w:rPr>
        <w:t xml:space="preserve"> gracias a su arquitectura basada en componentes, su eficiencia mediante el Virtual DOM y la facilidad para construir interfaces dinámicas e interactivas. Comprender conceptos como JSX, los componentes de clase, los eventos y la organización de la aplicación permite desarrollar soluciones más mantenibles y escalables. Además, el uso de componentes reutilizables y Hooks facilita la creación de aplicaciones modernas que ofrecen una mejor experiencia para los usuarios y optimizan el proceso de desarrollo.</w:t>
      </w:r>
    </w:p>
    <w:sectPr w:rsidR="000F2C3C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D7305"/>
    <w:multiLevelType w:val="multilevel"/>
    <w:tmpl w:val="B3EA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1A1ADC"/>
    <w:multiLevelType w:val="multilevel"/>
    <w:tmpl w:val="5D86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759863">
    <w:abstractNumId w:val="0"/>
  </w:num>
  <w:num w:numId="2" w16cid:durableId="1668054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0F2C3C"/>
    <w:rsid w:val="00173FAB"/>
    <w:rsid w:val="0027126A"/>
    <w:rsid w:val="002975B7"/>
    <w:rsid w:val="003665E7"/>
    <w:rsid w:val="003F7AF8"/>
    <w:rsid w:val="00476606"/>
    <w:rsid w:val="00545A50"/>
    <w:rsid w:val="00946430"/>
    <w:rsid w:val="00AA2A1F"/>
    <w:rsid w:val="00B8704E"/>
    <w:rsid w:val="00C560B8"/>
    <w:rsid w:val="00CC6E00"/>
    <w:rsid w:val="00E719D1"/>
    <w:rsid w:val="00F136EA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19D1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19D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uiPriority w:val="22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Ttulo1Car">
    <w:name w:val="Título 1 Car"/>
    <w:basedOn w:val="Fuentedeprrafopredeter"/>
    <w:link w:val="Ttulo1"/>
    <w:uiPriority w:val="9"/>
    <w:rsid w:val="00E719D1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19D1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character" w:styleId="Hipervnculo">
    <w:name w:val="Hyperlink"/>
    <w:basedOn w:val="Fuentedeprrafopredeter"/>
    <w:uiPriority w:val="99"/>
    <w:unhideWhenUsed/>
    <w:rsid w:val="00F136EA"/>
    <w:rPr>
      <w:color w:val="0000E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3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761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11</cp:revision>
  <cp:lastPrinted>2026-07-18T15:49:00Z</cp:lastPrinted>
  <dcterms:created xsi:type="dcterms:W3CDTF">2025-07-03T23:47:00Z</dcterms:created>
  <dcterms:modified xsi:type="dcterms:W3CDTF">2026-07-18T15:49:00Z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