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16B" w:rsidRDefault="000B516B" w:rsidP="000B516B">
      <w:pPr>
        <w:contextualSpacing/>
        <w:jc w:val="center"/>
        <w:rPr>
          <w:b/>
          <w:sz w:val="28"/>
          <w:szCs w:val="28"/>
        </w:rPr>
      </w:pPr>
      <w:r w:rsidRPr="000B516B">
        <w:rPr>
          <w:b/>
          <w:sz w:val="28"/>
          <w:szCs w:val="28"/>
        </w:rPr>
        <w:t>Strengjaæfing</w:t>
      </w:r>
    </w:p>
    <w:p w:rsidR="000B516B" w:rsidRPr="000B516B" w:rsidRDefault="000B516B" w:rsidP="000B516B">
      <w:pPr>
        <w:contextualSpacing/>
        <w:rPr>
          <w:b/>
          <w:color w:val="FF0000"/>
          <w:sz w:val="24"/>
          <w:szCs w:val="24"/>
        </w:rPr>
      </w:pPr>
      <w:r w:rsidRPr="000B516B">
        <w:rPr>
          <w:b/>
          <w:color w:val="FF0000"/>
          <w:sz w:val="24"/>
          <w:szCs w:val="24"/>
        </w:rPr>
        <w:t>Munum að hafa valmynd eins og venjulega með lið til að hætta og sem sendir villuboð ef notandi velur eitthvað annað en þá liði sem í boði eru.</w:t>
      </w:r>
    </w:p>
    <w:p w:rsidR="000B516B" w:rsidRDefault="000B516B" w:rsidP="000B516B">
      <w:pPr>
        <w:pStyle w:val="ListParagraph"/>
        <w:numPr>
          <w:ilvl w:val="0"/>
          <w:numId w:val="1"/>
        </w:numPr>
      </w:pPr>
      <w:r>
        <w:t xml:space="preserve">Búið til forrit sem spyr notanda að nafni. Forritið svarar síðan notandanum en gætir þess að fyrsti stafur í hverju nafni sé hástafur en aðrir stafir lágstafir. </w:t>
      </w:r>
    </w:p>
    <w:p w:rsidR="000B516B" w:rsidRPr="000B516B" w:rsidRDefault="000B516B" w:rsidP="000B516B">
      <w:pPr>
        <w:ind w:left="720"/>
        <w:contextualSpacing/>
        <w:rPr>
          <w:i/>
        </w:rPr>
      </w:pPr>
      <w:r w:rsidRPr="000B516B">
        <w:rPr>
          <w:i/>
        </w:rPr>
        <w:t>Dæmi:</w:t>
      </w:r>
    </w:p>
    <w:p w:rsidR="000B516B" w:rsidRDefault="000B516B" w:rsidP="000B516B">
      <w:pPr>
        <w:pStyle w:val="ListParagraph"/>
        <w:numPr>
          <w:ilvl w:val="0"/>
          <w:numId w:val="2"/>
        </w:numPr>
      </w:pPr>
      <w:r>
        <w:t xml:space="preserve">HALLUR KARLSSON verður Hallur Karlsson </w:t>
      </w:r>
    </w:p>
    <w:p w:rsidR="000B516B" w:rsidRDefault="000B516B" w:rsidP="000B516B">
      <w:pPr>
        <w:pStyle w:val="ListParagraph"/>
        <w:numPr>
          <w:ilvl w:val="0"/>
          <w:numId w:val="2"/>
        </w:numPr>
      </w:pPr>
      <w:r>
        <w:t xml:space="preserve">hallur karlsson verður Hallur Karlsson og </w:t>
      </w:r>
    </w:p>
    <w:p w:rsidR="000B516B" w:rsidRDefault="000B516B" w:rsidP="000B516B">
      <w:pPr>
        <w:pStyle w:val="ListParagraph"/>
        <w:numPr>
          <w:ilvl w:val="0"/>
          <w:numId w:val="2"/>
        </w:numPr>
      </w:pPr>
      <w:r>
        <w:t>haLLur einar KArlsson ve</w:t>
      </w:r>
      <w:r>
        <w:t>r</w:t>
      </w:r>
      <w:r>
        <w:t>ður Hallur Einar Karlsson</w:t>
      </w:r>
    </w:p>
    <w:p w:rsidR="000B516B" w:rsidRDefault="000B516B" w:rsidP="000B516B"/>
    <w:p w:rsidR="000B516B" w:rsidRDefault="000B516B" w:rsidP="000B516B">
      <w:pPr>
        <w:pStyle w:val="ListParagraph"/>
        <w:numPr>
          <w:ilvl w:val="0"/>
          <w:numId w:val="1"/>
        </w:numPr>
      </w:pPr>
      <w:r>
        <w:t>Búa á til forrit sem les inn 14 stafa textastre</w:t>
      </w:r>
      <w:bookmarkStart w:id="0" w:name="_GoBack"/>
      <w:bookmarkEnd w:id="0"/>
      <w:r>
        <w:t xml:space="preserve">ng. Textastrengurinn á að tákna reikningsnúmer á bankareikningi með númeri bankaútibús og höfuðbókartegund. Fyrst kemur númer bankaútibús sem er 4 tölustafir, þá kemur bandstrik, síðan tveir tölustafir sem tákna höfuðbókarnúmer, þá aftur bandstrik og að síðustu sex tölustafa reikningsnúmer. </w:t>
      </w:r>
    </w:p>
    <w:p w:rsidR="000B516B" w:rsidRDefault="000B516B" w:rsidP="000B516B">
      <w:pPr>
        <w:pStyle w:val="ListParagraph"/>
      </w:pPr>
      <w:r w:rsidRPr="000B516B">
        <w:rPr>
          <w:i/>
        </w:rPr>
        <w:t>Dæmi</w:t>
      </w:r>
      <w:r>
        <w:t>:</w:t>
      </w:r>
      <w:r>
        <w:t xml:space="preserve"> </w:t>
      </w:r>
    </w:p>
    <w:p w:rsidR="000B516B" w:rsidRDefault="000B516B" w:rsidP="000B516B">
      <w:pPr>
        <w:pStyle w:val="ListParagraph"/>
        <w:numPr>
          <w:ilvl w:val="0"/>
          <w:numId w:val="3"/>
        </w:numPr>
      </w:pPr>
      <w:r>
        <w:t>Réttur innsláttur t.d</w:t>
      </w:r>
      <w:r>
        <w:t xml:space="preserve">; 0922-26-007788 og 1122-99-114476 </w:t>
      </w:r>
    </w:p>
    <w:p w:rsidR="000B516B" w:rsidRDefault="000B516B" w:rsidP="000B516B">
      <w:pPr>
        <w:pStyle w:val="ListParagraph"/>
        <w:numPr>
          <w:ilvl w:val="0"/>
          <w:numId w:val="3"/>
        </w:numPr>
      </w:pPr>
      <w:r>
        <w:t>Rangur innsláttur t.d</w:t>
      </w:r>
      <w:r>
        <w:t xml:space="preserve">: 922-26-7788 0922-2A-007788 0922 26-007788 </w:t>
      </w:r>
    </w:p>
    <w:p w:rsidR="000B516B" w:rsidRDefault="000B516B" w:rsidP="000B516B"/>
    <w:p w:rsidR="006D2454" w:rsidRDefault="000B516B" w:rsidP="000B516B">
      <w:r>
        <w:t>Gangi ykkur vel,</w:t>
      </w:r>
    </w:p>
    <w:sectPr w:rsidR="006D2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80451"/>
    <w:multiLevelType w:val="hybridMultilevel"/>
    <w:tmpl w:val="53D468C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85DBC"/>
    <w:multiLevelType w:val="hybridMultilevel"/>
    <w:tmpl w:val="A1106B6C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7248E9"/>
    <w:multiLevelType w:val="hybridMultilevel"/>
    <w:tmpl w:val="A5DEC0FA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6B"/>
    <w:rsid w:val="000B516B"/>
    <w:rsid w:val="006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0CDB1"/>
  <w15:chartTrackingRefBased/>
  <w15:docId w15:val="{A9EA2EA1-DE48-4BCF-98B6-BCEC10295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1</cp:revision>
  <dcterms:created xsi:type="dcterms:W3CDTF">2019-10-22T07:53:00Z</dcterms:created>
  <dcterms:modified xsi:type="dcterms:W3CDTF">2019-10-22T08:00:00Z</dcterms:modified>
</cp:coreProperties>
</file>