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4541"/>
        <w:gridCol w:w="2693"/>
      </w:tblGrid>
      <w:tr w:rsidR="00283F0F" w14:paraId="065A59E8" w14:textId="77777777">
        <w:trPr>
          <w:trHeight w:val="233"/>
        </w:trPr>
        <w:tc>
          <w:tcPr>
            <w:tcW w:w="2263" w:type="dxa"/>
          </w:tcPr>
          <w:p w14:paraId="5356BAAC" w14:textId="77777777" w:rsidR="00283F0F" w:rsidRDefault="00C74C09">
            <w:pPr>
              <w:pStyle w:val="TableParagraph"/>
              <w:spacing w:before="8" w:line="205" w:lineRule="exact"/>
              <w:ind w:left="108"/>
              <w:rPr>
                <w:sz w:val="18"/>
              </w:rPr>
            </w:pPr>
            <w:r>
              <w:rPr>
                <w:sz w:val="18"/>
              </w:rPr>
              <w:t>Nr.: EBL-007</w:t>
            </w:r>
          </w:p>
        </w:tc>
        <w:tc>
          <w:tcPr>
            <w:tcW w:w="4541" w:type="dxa"/>
            <w:vMerge w:val="restart"/>
          </w:tcPr>
          <w:p w14:paraId="00F1FCCF" w14:textId="77777777" w:rsidR="00283F0F" w:rsidRDefault="00C74C09">
            <w:pPr>
              <w:pStyle w:val="TableParagraph"/>
              <w:spacing w:before="154"/>
              <w:ind w:left="1164"/>
              <w:rPr>
                <w:b/>
                <w:sz w:val="36"/>
              </w:rPr>
            </w:pPr>
            <w:r>
              <w:rPr>
                <w:b/>
                <w:sz w:val="36"/>
              </w:rPr>
              <w:t>Tækniskólinn</w:t>
            </w:r>
          </w:p>
        </w:tc>
        <w:tc>
          <w:tcPr>
            <w:tcW w:w="2693" w:type="dxa"/>
            <w:vMerge w:val="restart"/>
          </w:tcPr>
          <w:p w14:paraId="672A6659" w14:textId="77777777" w:rsidR="00283F0F" w:rsidRDefault="00283F0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3F0F" w14:paraId="00A1A1CB" w14:textId="77777777">
        <w:trPr>
          <w:trHeight w:val="225"/>
        </w:trPr>
        <w:tc>
          <w:tcPr>
            <w:tcW w:w="2263" w:type="dxa"/>
          </w:tcPr>
          <w:p w14:paraId="01F3E9DF" w14:textId="77777777" w:rsidR="00283F0F" w:rsidRDefault="00C74C09">
            <w:pPr>
              <w:pStyle w:val="TableParagraph"/>
              <w:spacing w:before="4"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Útgáfa: 21.0</w:t>
            </w:r>
          </w:p>
        </w:tc>
        <w:tc>
          <w:tcPr>
            <w:tcW w:w="4541" w:type="dxa"/>
            <w:vMerge/>
            <w:tcBorders>
              <w:top w:val="nil"/>
            </w:tcBorders>
          </w:tcPr>
          <w:p w14:paraId="0A37501D" w14:textId="77777777" w:rsidR="00283F0F" w:rsidRDefault="00283F0F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5DAB6C7B" w14:textId="77777777" w:rsidR="00283F0F" w:rsidRDefault="00283F0F">
            <w:pPr>
              <w:rPr>
                <w:sz w:val="2"/>
                <w:szCs w:val="2"/>
              </w:rPr>
            </w:pPr>
          </w:p>
        </w:tc>
      </w:tr>
      <w:tr w:rsidR="00283F0F" w14:paraId="52F242BA" w14:textId="77777777">
        <w:trPr>
          <w:trHeight w:val="252"/>
        </w:trPr>
        <w:tc>
          <w:tcPr>
            <w:tcW w:w="2263" w:type="dxa"/>
          </w:tcPr>
          <w:p w14:paraId="391534AC" w14:textId="77777777" w:rsidR="00283F0F" w:rsidRDefault="00C74C09">
            <w:pPr>
              <w:pStyle w:val="TableParagraph"/>
              <w:spacing w:before="18"/>
              <w:ind w:left="108"/>
              <w:rPr>
                <w:sz w:val="18"/>
              </w:rPr>
            </w:pPr>
            <w:r>
              <w:rPr>
                <w:sz w:val="18"/>
              </w:rPr>
              <w:t>Dags: 20.05.2020</w:t>
            </w:r>
          </w:p>
        </w:tc>
        <w:tc>
          <w:tcPr>
            <w:tcW w:w="4541" w:type="dxa"/>
            <w:vMerge/>
            <w:tcBorders>
              <w:top w:val="nil"/>
            </w:tcBorders>
          </w:tcPr>
          <w:p w14:paraId="02EB378F" w14:textId="77777777" w:rsidR="00283F0F" w:rsidRDefault="00283F0F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6A05A809" w14:textId="77777777" w:rsidR="00283F0F" w:rsidRDefault="00283F0F">
            <w:pPr>
              <w:rPr>
                <w:sz w:val="2"/>
                <w:szCs w:val="2"/>
              </w:rPr>
            </w:pPr>
          </w:p>
        </w:tc>
      </w:tr>
      <w:tr w:rsidR="00283F0F" w14:paraId="179BAD56" w14:textId="77777777">
        <w:trPr>
          <w:trHeight w:val="253"/>
        </w:trPr>
        <w:tc>
          <w:tcPr>
            <w:tcW w:w="2263" w:type="dxa"/>
          </w:tcPr>
          <w:p w14:paraId="502B6919" w14:textId="77777777" w:rsidR="00283F0F" w:rsidRDefault="00C74C09">
            <w:pPr>
              <w:pStyle w:val="TableParagraph"/>
              <w:spacing w:before="18"/>
              <w:ind w:left="108"/>
              <w:rPr>
                <w:sz w:val="18"/>
              </w:rPr>
            </w:pPr>
            <w:r>
              <w:rPr>
                <w:sz w:val="18"/>
              </w:rPr>
              <w:t>Eig: [Upph.st. kennara]</w:t>
            </w:r>
          </w:p>
        </w:tc>
        <w:tc>
          <w:tcPr>
            <w:tcW w:w="4541" w:type="dxa"/>
            <w:vMerge w:val="restart"/>
          </w:tcPr>
          <w:p w14:paraId="44240222" w14:textId="77777777" w:rsidR="00283F0F" w:rsidRDefault="009A29EC">
            <w:pPr>
              <w:pStyle w:val="TableParagraph"/>
              <w:spacing w:before="231"/>
              <w:ind w:left="94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ÍSLE2GO05BT </w:t>
            </w:r>
            <w:r w:rsidR="00C74C09">
              <w:rPr>
                <w:b/>
                <w:sz w:val="28"/>
              </w:rPr>
              <w:t>H20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 w14:paraId="5A39BBE3" w14:textId="77777777" w:rsidR="00283F0F" w:rsidRDefault="00283F0F">
            <w:pPr>
              <w:rPr>
                <w:sz w:val="2"/>
                <w:szCs w:val="2"/>
              </w:rPr>
            </w:pPr>
          </w:p>
        </w:tc>
      </w:tr>
      <w:tr w:rsidR="00283F0F" w14:paraId="476CE311" w14:textId="77777777">
        <w:trPr>
          <w:trHeight w:val="245"/>
        </w:trPr>
        <w:tc>
          <w:tcPr>
            <w:tcW w:w="2263" w:type="dxa"/>
          </w:tcPr>
          <w:p w14:paraId="258E1CFF" w14:textId="77777777" w:rsidR="00283F0F" w:rsidRDefault="00C74C09">
            <w:pPr>
              <w:pStyle w:val="TableParagraph"/>
              <w:spacing w:before="14"/>
              <w:ind w:left="108"/>
              <w:rPr>
                <w:sz w:val="18"/>
              </w:rPr>
            </w:pPr>
            <w:r>
              <w:rPr>
                <w:sz w:val="18"/>
              </w:rPr>
              <w:t>Ábm: Skólastjóri</w:t>
            </w:r>
          </w:p>
        </w:tc>
        <w:tc>
          <w:tcPr>
            <w:tcW w:w="4541" w:type="dxa"/>
            <w:vMerge/>
            <w:tcBorders>
              <w:top w:val="nil"/>
            </w:tcBorders>
          </w:tcPr>
          <w:p w14:paraId="41C8F396" w14:textId="77777777" w:rsidR="00283F0F" w:rsidRDefault="00283F0F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72A3D3EC" w14:textId="77777777" w:rsidR="00283F0F" w:rsidRDefault="00283F0F">
            <w:pPr>
              <w:rPr>
                <w:sz w:val="2"/>
                <w:szCs w:val="2"/>
              </w:rPr>
            </w:pPr>
          </w:p>
        </w:tc>
      </w:tr>
      <w:tr w:rsidR="00283F0F" w14:paraId="47530CD6" w14:textId="77777777">
        <w:trPr>
          <w:trHeight w:val="276"/>
        </w:trPr>
        <w:tc>
          <w:tcPr>
            <w:tcW w:w="2263" w:type="dxa"/>
          </w:tcPr>
          <w:p w14:paraId="0F6EA7C2" w14:textId="77777777" w:rsidR="00283F0F" w:rsidRDefault="00C74C09">
            <w:pPr>
              <w:pStyle w:val="TableParagraph"/>
              <w:spacing w:before="30"/>
              <w:ind w:left="108"/>
              <w:rPr>
                <w:sz w:val="18"/>
              </w:rPr>
            </w:pPr>
            <w:r>
              <w:rPr>
                <w:sz w:val="18"/>
              </w:rPr>
              <w:t>Síða 1 af 2</w:t>
            </w:r>
          </w:p>
        </w:tc>
        <w:tc>
          <w:tcPr>
            <w:tcW w:w="4541" w:type="dxa"/>
            <w:vMerge/>
            <w:tcBorders>
              <w:top w:val="nil"/>
            </w:tcBorders>
          </w:tcPr>
          <w:p w14:paraId="0D0B940D" w14:textId="77777777" w:rsidR="00283F0F" w:rsidRDefault="00283F0F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0E27B00A" w14:textId="77777777" w:rsidR="00283F0F" w:rsidRDefault="00283F0F">
            <w:pPr>
              <w:rPr>
                <w:sz w:val="2"/>
                <w:szCs w:val="2"/>
              </w:rPr>
            </w:pPr>
          </w:p>
        </w:tc>
      </w:tr>
    </w:tbl>
    <w:p w14:paraId="60061E4C" w14:textId="77777777" w:rsidR="00283F0F" w:rsidRDefault="00283F0F">
      <w:pPr>
        <w:pStyle w:val="BodyText"/>
        <w:rPr>
          <w:rFonts w:ascii="Times New Roman"/>
        </w:rPr>
      </w:pPr>
    </w:p>
    <w:p w14:paraId="44EAFD9C" w14:textId="77777777" w:rsidR="00283F0F" w:rsidRDefault="00283F0F">
      <w:pPr>
        <w:pStyle w:val="BodyText"/>
        <w:rPr>
          <w:rFonts w:ascii="Times New Roman"/>
        </w:rPr>
      </w:pPr>
    </w:p>
    <w:p w14:paraId="4B94D5A5" w14:textId="77777777" w:rsidR="00283F0F" w:rsidRDefault="00283F0F">
      <w:pPr>
        <w:pStyle w:val="BodyText"/>
        <w:rPr>
          <w:rFonts w:ascii="Times New Roman"/>
        </w:rPr>
      </w:pPr>
    </w:p>
    <w:p w14:paraId="3DEEC669" w14:textId="77777777" w:rsidR="00283F0F" w:rsidRDefault="00283F0F">
      <w:pPr>
        <w:pStyle w:val="BodyText"/>
        <w:spacing w:before="6"/>
        <w:rPr>
          <w:rFonts w:ascii="Times New Roman"/>
          <w:sz w:val="19"/>
        </w:rPr>
      </w:pPr>
    </w:p>
    <w:tbl>
      <w:tblPr>
        <w:tblW w:w="0" w:type="auto"/>
        <w:tblInd w:w="4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4"/>
        <w:gridCol w:w="3212"/>
        <w:gridCol w:w="1418"/>
        <w:gridCol w:w="3118"/>
      </w:tblGrid>
      <w:tr w:rsidR="00283F0F" w14:paraId="493F4FAF" w14:textId="77777777" w:rsidTr="61A6C53D">
        <w:trPr>
          <w:trHeight w:val="483"/>
        </w:trPr>
        <w:tc>
          <w:tcPr>
            <w:tcW w:w="1324" w:type="dxa"/>
          </w:tcPr>
          <w:p w14:paraId="01DB24ED" w14:textId="77777777" w:rsidR="00283F0F" w:rsidRDefault="00C74C09">
            <w:pPr>
              <w:pStyle w:val="TableParagraph"/>
              <w:spacing w:before="120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Kennarar:</w:t>
            </w:r>
          </w:p>
        </w:tc>
        <w:tc>
          <w:tcPr>
            <w:tcW w:w="7748" w:type="dxa"/>
            <w:gridSpan w:val="3"/>
          </w:tcPr>
          <w:p w14:paraId="618FC31D" w14:textId="22130FE2" w:rsidR="00283F0F" w:rsidRPr="009A29EC" w:rsidRDefault="61997702" w:rsidP="61A6C53D">
            <w:pPr>
              <w:pStyle w:val="TableParagraph"/>
              <w:rPr>
                <w:sz w:val="20"/>
                <w:szCs w:val="20"/>
              </w:rPr>
            </w:pPr>
            <w:r w:rsidRPr="61A6C53D">
              <w:rPr>
                <w:sz w:val="20"/>
                <w:szCs w:val="20"/>
              </w:rPr>
              <w:t>Dóróthea J. Siglaugsdóttir, Katrín Jóna Sva</w:t>
            </w:r>
            <w:r w:rsidR="41E27FB2" w:rsidRPr="61A6C53D">
              <w:rPr>
                <w:sz w:val="20"/>
                <w:szCs w:val="20"/>
              </w:rPr>
              <w:t>v</w:t>
            </w:r>
            <w:r w:rsidRPr="61A6C53D">
              <w:rPr>
                <w:sz w:val="20"/>
                <w:szCs w:val="20"/>
              </w:rPr>
              <w:t>arsdóttir, Solveig</w:t>
            </w:r>
            <w:r w:rsidR="23557C95" w:rsidRPr="61A6C53D">
              <w:rPr>
                <w:sz w:val="20"/>
                <w:szCs w:val="20"/>
              </w:rPr>
              <w:t xml:space="preserve"> Gu</w:t>
            </w:r>
            <w:r w:rsidR="4E4C4E26" w:rsidRPr="61A6C53D">
              <w:rPr>
                <w:sz w:val="20"/>
                <w:szCs w:val="20"/>
              </w:rPr>
              <w:t>ðmundsdóttir</w:t>
            </w:r>
            <w:r w:rsidR="23557C95" w:rsidRPr="61A6C53D">
              <w:rPr>
                <w:sz w:val="20"/>
                <w:szCs w:val="20"/>
              </w:rPr>
              <w:t>, Svafa Arnardóttir.</w:t>
            </w:r>
          </w:p>
        </w:tc>
      </w:tr>
      <w:tr w:rsidR="00283F0F" w14:paraId="54D44867" w14:textId="77777777" w:rsidTr="61A6C53D">
        <w:trPr>
          <w:trHeight w:val="381"/>
        </w:trPr>
        <w:tc>
          <w:tcPr>
            <w:tcW w:w="1324" w:type="dxa"/>
          </w:tcPr>
          <w:p w14:paraId="55BF9C50" w14:textId="77777777" w:rsidR="00283F0F" w:rsidRDefault="00C74C09">
            <w:pPr>
              <w:pStyle w:val="TableParagraph"/>
              <w:spacing w:before="120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Skóli:</w:t>
            </w:r>
          </w:p>
        </w:tc>
        <w:tc>
          <w:tcPr>
            <w:tcW w:w="3212" w:type="dxa"/>
          </w:tcPr>
          <w:p w14:paraId="5310060E" w14:textId="77777777" w:rsidR="00283F0F" w:rsidRPr="00A118E8" w:rsidRDefault="00CB237D">
            <w:pPr>
              <w:pStyle w:val="TableParagraph"/>
              <w:rPr>
                <w:sz w:val="20"/>
              </w:rPr>
            </w:pPr>
            <w:r w:rsidRPr="00A118E8">
              <w:rPr>
                <w:sz w:val="20"/>
              </w:rPr>
              <w:t>Tæknimenntaskólinn</w:t>
            </w:r>
          </w:p>
        </w:tc>
        <w:tc>
          <w:tcPr>
            <w:tcW w:w="1418" w:type="dxa"/>
          </w:tcPr>
          <w:p w14:paraId="7E911375" w14:textId="77777777" w:rsidR="00283F0F" w:rsidRDefault="00C74C09">
            <w:pPr>
              <w:pStyle w:val="TableParagraph"/>
              <w:spacing w:before="120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Skólastjóri:</w:t>
            </w:r>
          </w:p>
        </w:tc>
        <w:tc>
          <w:tcPr>
            <w:tcW w:w="3118" w:type="dxa"/>
          </w:tcPr>
          <w:p w14:paraId="6CF201C3" w14:textId="77777777" w:rsidR="000D72EF" w:rsidRPr="00A118E8" w:rsidRDefault="00CB237D">
            <w:pPr>
              <w:pStyle w:val="TableParagraph"/>
              <w:rPr>
                <w:sz w:val="20"/>
              </w:rPr>
            </w:pPr>
            <w:r w:rsidRPr="00A118E8">
              <w:rPr>
                <w:sz w:val="20"/>
              </w:rPr>
              <w:t>Jóna Dís Bragadóttir</w:t>
            </w:r>
          </w:p>
        </w:tc>
      </w:tr>
    </w:tbl>
    <w:p w14:paraId="3656B9AB" w14:textId="77777777" w:rsidR="00283F0F" w:rsidRDefault="00283F0F">
      <w:pPr>
        <w:pStyle w:val="BodyText"/>
        <w:spacing w:before="10"/>
        <w:rPr>
          <w:rFonts w:ascii="Times New Roman"/>
          <w:sz w:val="11"/>
        </w:rPr>
      </w:pPr>
    </w:p>
    <w:p w14:paraId="6402AC0A" w14:textId="77777777" w:rsidR="00283F0F" w:rsidRDefault="00C74C09">
      <w:pPr>
        <w:pStyle w:val="Heading1"/>
      </w:pPr>
      <w:r>
        <w:t>Áfangalýsing:</w:t>
      </w:r>
    </w:p>
    <w:p w14:paraId="45FB0818" w14:textId="77777777" w:rsidR="00283F0F" w:rsidRDefault="00283F0F">
      <w:pPr>
        <w:pStyle w:val="BodyText"/>
        <w:ind w:left="431"/>
      </w:pPr>
    </w:p>
    <w:p w14:paraId="049F31CB" w14:textId="77777777" w:rsidR="00283F0F" w:rsidRDefault="00283F0F">
      <w:pPr>
        <w:pStyle w:val="BodyText"/>
        <w:spacing w:before="4"/>
        <w:rPr>
          <w:b/>
          <w:sz w:val="9"/>
        </w:rPr>
      </w:pPr>
    </w:p>
    <w:tbl>
      <w:tblPr>
        <w:tblW w:w="9072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98"/>
        <w:gridCol w:w="6574"/>
      </w:tblGrid>
      <w:tr w:rsidR="004D467D" w:rsidRPr="004D467D" w14:paraId="34FA860F" w14:textId="77777777" w:rsidTr="00CB237D">
        <w:sdt>
          <w:sdtPr>
            <w:rPr>
              <w:rFonts w:eastAsia="Times New Roman" w:cs="Times New Roman"/>
              <w:b/>
              <w:sz w:val="20"/>
              <w:szCs w:val="20"/>
              <w:lang w:val="en-US" w:eastAsia="en-US" w:bidi="ar-SA"/>
            </w:rPr>
            <w:alias w:val="Hér á að koma áfanganúmer"/>
            <w:tag w:val="Hér á að koma áfanganúmer"/>
            <w:id w:val="716401739"/>
            <w:placeholder>
              <w:docPart w:val="C2EA9F0EB46649028CCAB1617E290D68"/>
            </w:placeholder>
            <w:text/>
          </w:sdtPr>
          <w:sdtEndPr/>
          <w:sdtContent>
            <w:tc>
              <w:tcPr>
                <w:tcW w:w="2498" w:type="dxa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4" w:space="0" w:color="auto"/>
                </w:tcBorders>
                <w:hideMark/>
              </w:tcPr>
              <w:p w14:paraId="622D0CA6" w14:textId="77777777" w:rsidR="004D467D" w:rsidRPr="004D467D" w:rsidRDefault="009A29EC" w:rsidP="009A29EC">
                <w:pPr>
                  <w:autoSpaceDE/>
                  <w:autoSpaceDN/>
                  <w:rPr>
                    <w:rFonts w:eastAsia="Times New Roman" w:cs="Times New Roman"/>
                    <w:b/>
                    <w:sz w:val="20"/>
                    <w:szCs w:val="20"/>
                    <w:lang w:val="en-US" w:eastAsia="en-US" w:bidi="ar-SA"/>
                  </w:rPr>
                </w:pPr>
                <w:r>
                  <w:rPr>
                    <w:rFonts w:eastAsia="Times New Roman" w:cs="Times New Roman"/>
                    <w:b/>
                    <w:sz w:val="20"/>
                    <w:szCs w:val="20"/>
                    <w:lang w:val="en-US" w:eastAsia="en-US" w:bidi="ar-SA"/>
                  </w:rPr>
                  <w:t>ÍSLE2GO05BT</w:t>
                </w:r>
              </w:p>
            </w:tc>
          </w:sdtContent>
        </w:sdt>
        <w:sdt>
          <w:sdtPr>
            <w:rPr>
              <w:rFonts w:eastAsia="Times New Roman"/>
              <w:b/>
              <w:noProof/>
              <w:sz w:val="20"/>
              <w:szCs w:val="20"/>
              <w:lang w:val="is-IS" w:eastAsia="is-IS" w:bidi="ar-SA"/>
            </w:rPr>
            <w:alias w:val="Hér á að koma áfangaheiti"/>
            <w:tag w:val="Hér á að koma áfangaheiti"/>
            <w:id w:val="104697854"/>
            <w:placeholder>
              <w:docPart w:val="D01E53D683E7421898B49E11CDEE21B8"/>
            </w:placeholder>
            <w:text/>
          </w:sdtPr>
          <w:sdtEndPr/>
          <w:sdtContent>
            <w:tc>
              <w:tcPr>
                <w:tcW w:w="6574" w:type="dxa"/>
                <w:tcBorders>
                  <w:top w:val="single" w:sz="12" w:space="0" w:color="auto"/>
                  <w:left w:val="single" w:sz="4" w:space="0" w:color="auto"/>
                  <w:bottom w:val="single" w:sz="12" w:space="0" w:color="auto"/>
                  <w:right w:val="single" w:sz="12" w:space="0" w:color="auto"/>
                </w:tcBorders>
                <w:hideMark/>
              </w:tcPr>
              <w:p w14:paraId="325AEA70" w14:textId="77777777" w:rsidR="004D467D" w:rsidRPr="009A29EC" w:rsidRDefault="00174548" w:rsidP="009A29EC">
                <w:pPr>
                  <w:autoSpaceDE/>
                  <w:autoSpaceDN/>
                  <w:rPr>
                    <w:rFonts w:eastAsia="Times New Roman" w:cs="Times New Roman"/>
                    <w:b/>
                    <w:noProof/>
                    <w:sz w:val="20"/>
                    <w:szCs w:val="20"/>
                    <w:lang w:val="is-IS" w:eastAsia="en-US" w:bidi="ar-SA"/>
                  </w:rPr>
                </w:pPr>
                <w:r>
                  <w:rPr>
                    <w:rFonts w:eastAsia="Times New Roman"/>
                    <w:b/>
                    <w:noProof/>
                    <w:sz w:val="20"/>
                    <w:szCs w:val="20"/>
                    <w:lang w:val="is-IS" w:eastAsia="is-IS" w:bidi="ar-SA"/>
                  </w:rPr>
                  <w:t>Goðafræði og íslenskt mál</w:t>
                </w:r>
              </w:p>
            </w:tc>
          </w:sdtContent>
        </w:sdt>
      </w:tr>
      <w:tr w:rsidR="004D467D" w:rsidRPr="004D467D" w14:paraId="4E46E158" w14:textId="77777777" w:rsidTr="00CB237D">
        <w:trPr>
          <w:trHeight w:val="15"/>
        </w:trPr>
        <w:tc>
          <w:tcPr>
            <w:tcW w:w="90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53DF8" w14:textId="77777777" w:rsidR="00D92060" w:rsidRPr="00D92060" w:rsidRDefault="00D92060" w:rsidP="00D92060">
            <w:pPr>
              <w:pStyle w:val="text"/>
              <w:spacing w:before="0" w:line="240" w:lineRule="auto"/>
              <w:ind w:firstLine="0"/>
              <w:jc w:val="both"/>
              <w:rPr>
                <w:rFonts w:ascii="Arial" w:hAnsi="Arial" w:cs="Arial"/>
                <w:noProof/>
                <w:sz w:val="20"/>
                <w:lang w:val="is-IS"/>
              </w:rPr>
            </w:pPr>
            <w:r w:rsidRPr="00D92060">
              <w:rPr>
                <w:rFonts w:ascii="Arial" w:hAnsi="Arial" w:cs="Arial"/>
                <w:noProof/>
                <w:sz w:val="20"/>
                <w:lang w:val="is-IS"/>
              </w:rPr>
              <w:t xml:space="preserve">Í áfanganum er fjallað um norræna goðafræði og hugmyndaheim hennar. Nemendur kynnast einnig völdum atriðum úr sögu íslenskrar tungu. Fjallað verður um orðmyndun, skyldleika tungumála og breytingar á íslensku. </w:t>
            </w:r>
          </w:p>
          <w:p w14:paraId="53128261" w14:textId="77777777" w:rsidR="00D92060" w:rsidRPr="00D92060" w:rsidRDefault="00D92060" w:rsidP="00D92060">
            <w:pPr>
              <w:pStyle w:val="text"/>
              <w:spacing w:before="0" w:line="240" w:lineRule="auto"/>
              <w:ind w:firstLine="0"/>
              <w:jc w:val="both"/>
              <w:rPr>
                <w:rFonts w:ascii="Arial" w:hAnsi="Arial" w:cs="Arial"/>
                <w:noProof/>
                <w:sz w:val="20"/>
                <w:lang w:val="is-IS"/>
              </w:rPr>
            </w:pPr>
          </w:p>
          <w:p w14:paraId="6F3014B4" w14:textId="77777777" w:rsidR="00D92060" w:rsidRPr="00D92060" w:rsidRDefault="00D92060" w:rsidP="00D92060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noProof/>
                <w:sz w:val="20"/>
                <w:lang w:val="is-IS" w:eastAsia="en-US"/>
              </w:rPr>
            </w:pPr>
            <w:r w:rsidRPr="00D92060">
              <w:rPr>
                <w:rFonts w:ascii="Arial" w:hAnsi="Arial" w:cs="Arial"/>
                <w:noProof/>
                <w:sz w:val="20"/>
                <w:lang w:val="is-IS"/>
              </w:rPr>
              <w:t>Nemendur kynnast einnig helstu aðferðum við meðferð heimilda í ritun og þjálfast í að beita sjálfstæðum vinnubrögðum við undirbúning og framsetningu verkefna. Nemendur lesa kjörbók og vinna verkefni úr henni stutt heimildum.</w:t>
            </w:r>
          </w:p>
          <w:p w14:paraId="62486C05" w14:textId="77777777" w:rsidR="004D467D" w:rsidRPr="004D467D" w:rsidRDefault="004D467D" w:rsidP="004D467D">
            <w:pPr>
              <w:autoSpaceDE/>
              <w:autoSpaceDN/>
              <w:rPr>
                <w:rFonts w:eastAsia="Times New Roman" w:cs="Times New Roman"/>
                <w:b/>
                <w:sz w:val="20"/>
                <w:szCs w:val="20"/>
                <w:lang w:val="is-IS" w:eastAsia="en-US" w:bidi="ar-SA"/>
              </w:rPr>
            </w:pPr>
          </w:p>
        </w:tc>
      </w:tr>
    </w:tbl>
    <w:p w14:paraId="4101652C" w14:textId="77777777" w:rsidR="004D467D" w:rsidRDefault="004D467D">
      <w:pPr>
        <w:pStyle w:val="Heading1"/>
        <w:spacing w:before="0"/>
      </w:pPr>
    </w:p>
    <w:p w14:paraId="4B99056E" w14:textId="77777777" w:rsidR="004D467D" w:rsidRDefault="004D467D">
      <w:pPr>
        <w:pStyle w:val="Heading1"/>
        <w:spacing w:before="0"/>
      </w:pPr>
    </w:p>
    <w:p w14:paraId="275E4154" w14:textId="77777777" w:rsidR="00283F0F" w:rsidRDefault="00C74C09">
      <w:pPr>
        <w:pStyle w:val="Heading1"/>
        <w:spacing w:before="0"/>
      </w:pPr>
      <w:r>
        <w:t>Námsmat:</w:t>
      </w:r>
    </w:p>
    <w:tbl>
      <w:tblPr>
        <w:tblW w:w="0" w:type="auto"/>
        <w:tblInd w:w="4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6095"/>
        <w:gridCol w:w="1134"/>
      </w:tblGrid>
      <w:tr w:rsidR="00283F0F" w14:paraId="454CA171" w14:textId="77777777" w:rsidTr="7C56FD40">
        <w:trPr>
          <w:trHeight w:val="485"/>
        </w:trPr>
        <w:tc>
          <w:tcPr>
            <w:tcW w:w="1843" w:type="dxa"/>
            <w:tcBorders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ABA947C" w14:textId="77777777" w:rsidR="00283F0F" w:rsidRDefault="00C74C09">
            <w:pPr>
              <w:pStyle w:val="TableParagraph"/>
              <w:spacing w:before="12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Matshlutar</w:t>
            </w:r>
          </w:p>
        </w:tc>
        <w:tc>
          <w:tcPr>
            <w:tcW w:w="609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5A7DD978" w14:textId="77777777" w:rsidR="00283F0F" w:rsidRDefault="00C74C09">
            <w:pPr>
              <w:pStyle w:val="TableParagraph"/>
              <w:spacing w:before="120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Lýsing matshluta</w:t>
            </w:r>
          </w:p>
        </w:tc>
        <w:tc>
          <w:tcPr>
            <w:tcW w:w="1134" w:type="dxa"/>
            <w:tcBorders>
              <w:left w:val="single" w:sz="4" w:space="0" w:color="000000" w:themeColor="text1"/>
            </w:tcBorders>
            <w:shd w:val="clear" w:color="auto" w:fill="F2F2F2" w:themeFill="background1" w:themeFillShade="F2"/>
          </w:tcPr>
          <w:p w14:paraId="7B6BC953" w14:textId="77777777" w:rsidR="00283F0F" w:rsidRDefault="00C74C09">
            <w:pPr>
              <w:pStyle w:val="TableParagraph"/>
              <w:spacing w:before="120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Vægi</w:t>
            </w:r>
          </w:p>
        </w:tc>
      </w:tr>
      <w:tr w:rsidR="00BA76BF" w14:paraId="36CBBA17" w14:textId="77777777" w:rsidTr="7C56FD40">
        <w:trPr>
          <w:trHeight w:val="325"/>
        </w:trPr>
        <w:tc>
          <w:tcPr>
            <w:tcW w:w="184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4E6652B8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i/>
                <w:sz w:val="20"/>
                <w:szCs w:val="20"/>
              </w:rPr>
              <w:t>Gylfaginning</w:t>
            </w:r>
            <w:r w:rsidRPr="00BA76BF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1CD696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 xml:space="preserve">Próf í Innu úr hverjum hluta úr </w:t>
            </w:r>
            <w:r w:rsidRPr="00BA76BF">
              <w:rPr>
                <w:i/>
                <w:sz w:val="20"/>
                <w:szCs w:val="20"/>
              </w:rPr>
              <w:t>Gylfaginningu.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23438DD4" w14:textId="77777777" w:rsidR="00BA76BF" w:rsidRPr="00BA76BF" w:rsidRDefault="00BA76BF" w:rsidP="00BA76BF">
            <w:pPr>
              <w:spacing w:before="40" w:after="40"/>
              <w:ind w:right="9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5</w:t>
            </w:r>
            <w:r w:rsidRPr="00BA76BF">
              <w:rPr>
                <w:sz w:val="20"/>
                <w:szCs w:val="20"/>
              </w:rPr>
              <w:t>%</w:t>
            </w:r>
          </w:p>
        </w:tc>
      </w:tr>
      <w:tr w:rsidR="00BA76BF" w14:paraId="466F3692" w14:textId="77777777" w:rsidTr="7C56FD40">
        <w:trPr>
          <w:trHeight w:val="325"/>
        </w:trPr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0BA02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Ritun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1D416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Ritunarverkefni í kennslustund.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34B6B21" w14:textId="77777777" w:rsidR="00BA76BF" w:rsidRPr="00BA76BF" w:rsidRDefault="00BA76BF" w:rsidP="00BA76BF">
            <w:pPr>
              <w:spacing w:before="40" w:after="40"/>
              <w:ind w:right="98"/>
              <w:jc w:val="right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10%</w:t>
            </w:r>
          </w:p>
        </w:tc>
      </w:tr>
      <w:tr w:rsidR="00BA76BF" w14:paraId="5D5A388D" w14:textId="77777777" w:rsidTr="7C56FD40">
        <w:trPr>
          <w:trHeight w:val="325"/>
        </w:trPr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B0FDB" w14:textId="1108FB74" w:rsidR="00BA76BF" w:rsidRPr="002C109A" w:rsidRDefault="002C109A" w:rsidP="7398D61B">
            <w:pPr>
              <w:spacing w:before="40" w:after="40"/>
              <w:rPr>
                <w:i/>
                <w:iCs/>
                <w:sz w:val="20"/>
                <w:szCs w:val="20"/>
              </w:rPr>
            </w:pPr>
            <w:r w:rsidRPr="002C109A">
              <w:rPr>
                <w:i/>
                <w:iCs/>
                <w:sz w:val="20"/>
                <w:szCs w:val="20"/>
              </w:rPr>
              <w:t>Skáldskaparmál og Gylfaginning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03426" w14:textId="1F90551D" w:rsidR="00BA76BF" w:rsidRPr="002C109A" w:rsidRDefault="4F02CC49" w:rsidP="7398D61B">
            <w:pPr>
              <w:spacing w:before="40" w:after="40"/>
              <w:rPr>
                <w:strike/>
                <w:sz w:val="20"/>
                <w:szCs w:val="20"/>
              </w:rPr>
            </w:pPr>
            <w:r w:rsidRPr="002C109A">
              <w:rPr>
                <w:sz w:val="20"/>
                <w:szCs w:val="20"/>
              </w:rPr>
              <w:t xml:space="preserve">Skáldskaparmál </w:t>
            </w:r>
            <w:r w:rsidR="42364687" w:rsidRPr="002C109A">
              <w:rPr>
                <w:sz w:val="20"/>
                <w:szCs w:val="20"/>
              </w:rPr>
              <w:t xml:space="preserve">og Gylfaginning </w:t>
            </w:r>
            <w:r w:rsidRPr="002C109A">
              <w:rPr>
                <w:sz w:val="20"/>
                <w:szCs w:val="20"/>
              </w:rPr>
              <w:t>munnleg hópverkefni</w:t>
            </w:r>
            <w:r w:rsidR="5B4F27CE" w:rsidRPr="002C109A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AF31760" w14:textId="77777777" w:rsidR="00BA76BF" w:rsidRPr="00BA76BF" w:rsidRDefault="00BA76BF" w:rsidP="00BA76BF">
            <w:pPr>
              <w:spacing w:before="40" w:after="40"/>
              <w:ind w:right="9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BA76BF" w14:paraId="09B9AAD1" w14:textId="77777777" w:rsidTr="7C56FD40">
        <w:trPr>
          <w:trHeight w:val="325"/>
        </w:trPr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58B8E" w14:textId="77777777" w:rsidR="00BA76BF" w:rsidRPr="00BA76BF" w:rsidRDefault="00BA76BF" w:rsidP="00BA76BF">
            <w:pPr>
              <w:spacing w:before="40" w:after="40"/>
              <w:rPr>
                <w:i/>
                <w:sz w:val="20"/>
                <w:szCs w:val="20"/>
              </w:rPr>
            </w:pPr>
            <w:r w:rsidRPr="00BA76BF">
              <w:rPr>
                <w:i/>
                <w:sz w:val="20"/>
                <w:szCs w:val="20"/>
              </w:rPr>
              <w:t>Gylfaginning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585BF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 xml:space="preserve">Munnlegt próf úr </w:t>
            </w:r>
            <w:r w:rsidRPr="00BA76BF">
              <w:rPr>
                <w:i/>
                <w:sz w:val="20"/>
                <w:szCs w:val="20"/>
              </w:rPr>
              <w:t>Gylfaginningu.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3E27760" w14:textId="77777777" w:rsidR="00BA76BF" w:rsidRPr="00BA76BF" w:rsidRDefault="00BA76BF" w:rsidP="00BA76BF">
            <w:pPr>
              <w:spacing w:before="40" w:after="40"/>
              <w:ind w:right="9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BA76BF">
              <w:rPr>
                <w:sz w:val="20"/>
                <w:szCs w:val="20"/>
              </w:rPr>
              <w:t>%</w:t>
            </w:r>
          </w:p>
        </w:tc>
      </w:tr>
      <w:tr w:rsidR="00BA76BF" w14:paraId="532A1955" w14:textId="77777777" w:rsidTr="7C56FD40">
        <w:trPr>
          <w:trHeight w:val="325"/>
        </w:trPr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B3EB9" w14:textId="77777777" w:rsidR="00BA76BF" w:rsidRPr="00BA76BF" w:rsidRDefault="00BA76BF" w:rsidP="00BA76BF">
            <w:pPr>
              <w:spacing w:before="40" w:after="40"/>
              <w:rPr>
                <w:i/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Tímaverkefni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9FD72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Málsaga, hóp- og einstaklingsverkefni.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479ABD5" w14:textId="77777777" w:rsidR="00BA76BF" w:rsidRPr="00BA76BF" w:rsidRDefault="00BA76BF" w:rsidP="00BA76BF">
            <w:pPr>
              <w:spacing w:before="40" w:after="40"/>
              <w:ind w:right="98"/>
              <w:jc w:val="right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10%</w:t>
            </w:r>
          </w:p>
        </w:tc>
      </w:tr>
      <w:tr w:rsidR="00BA76BF" w14:paraId="1A81F6BD" w14:textId="77777777" w:rsidTr="7C56FD40">
        <w:trPr>
          <w:trHeight w:val="325"/>
        </w:trPr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8F17D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Skriflegt próf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791F9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Málsaga, gagnapróf.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861B118" w14:textId="77777777" w:rsidR="00BA76BF" w:rsidRPr="00BA76BF" w:rsidRDefault="00BA76BF" w:rsidP="00BA76BF">
            <w:pPr>
              <w:spacing w:before="40" w:after="40"/>
              <w:ind w:right="98"/>
              <w:jc w:val="right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15%</w:t>
            </w:r>
          </w:p>
        </w:tc>
      </w:tr>
      <w:tr w:rsidR="00BA76BF" w14:paraId="7C4A3DA7" w14:textId="77777777" w:rsidTr="7C56FD40">
        <w:trPr>
          <w:trHeight w:val="325"/>
        </w:trPr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5B7AB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 xml:space="preserve">Verkefni úr málsögu 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D234D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Skriflegt verkefni úr málsögu. Nöfn og nafnahefðir á Íslandi.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31F293B" w14:textId="77777777" w:rsidR="00BA76BF" w:rsidRPr="00BA76BF" w:rsidRDefault="00BA76BF" w:rsidP="00BA76BF">
            <w:pPr>
              <w:spacing w:before="40" w:after="40"/>
              <w:ind w:right="98"/>
              <w:jc w:val="right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10%</w:t>
            </w:r>
          </w:p>
        </w:tc>
      </w:tr>
      <w:tr w:rsidR="00BA76BF" w14:paraId="14C121D5" w14:textId="77777777" w:rsidTr="7C56FD40">
        <w:trPr>
          <w:trHeight w:val="325"/>
        </w:trPr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C6AF5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Heimildir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77531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Heimildaverkefni.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A31B761" w14:textId="77777777" w:rsidR="00BA76BF" w:rsidRPr="00BA76BF" w:rsidRDefault="00C25015" w:rsidP="00C25015">
            <w:pPr>
              <w:spacing w:before="40" w:after="40"/>
              <w:ind w:right="9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BA76BF" w:rsidRPr="00BA76BF">
              <w:rPr>
                <w:sz w:val="20"/>
                <w:szCs w:val="20"/>
              </w:rPr>
              <w:t>5%</w:t>
            </w:r>
          </w:p>
        </w:tc>
      </w:tr>
      <w:tr w:rsidR="00BA76BF" w14:paraId="58A56769" w14:textId="77777777" w:rsidTr="7C56FD40">
        <w:trPr>
          <w:trHeight w:val="325"/>
        </w:trPr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8D248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Munnlegt erindi (útvarpserindi).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82120" w14:textId="77777777" w:rsidR="00BA76BF" w:rsidRPr="00BA76BF" w:rsidRDefault="00BA76BF" w:rsidP="00BA76BF">
            <w:pPr>
              <w:spacing w:before="40" w:after="40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Kjörbók, heimildir. Kynning (flutningur 15%, skrifleg skil 5%).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7DCED26" w14:textId="77777777" w:rsidR="00BA76BF" w:rsidRPr="00BA76BF" w:rsidRDefault="00BA76BF" w:rsidP="00BA76BF">
            <w:pPr>
              <w:spacing w:before="40" w:after="40"/>
              <w:ind w:right="98"/>
              <w:jc w:val="right"/>
              <w:rPr>
                <w:sz w:val="20"/>
                <w:szCs w:val="20"/>
              </w:rPr>
            </w:pPr>
            <w:r w:rsidRPr="00BA76BF">
              <w:rPr>
                <w:sz w:val="20"/>
                <w:szCs w:val="20"/>
              </w:rPr>
              <w:t>20%</w:t>
            </w:r>
          </w:p>
        </w:tc>
      </w:tr>
      <w:tr w:rsidR="00BA76BF" w14:paraId="4CFEF4CD" w14:textId="77777777" w:rsidTr="7C56FD40">
        <w:trPr>
          <w:trHeight w:val="325"/>
        </w:trPr>
        <w:tc>
          <w:tcPr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9C43A" w14:textId="77777777" w:rsidR="00BA76BF" w:rsidRDefault="00BA76BF" w:rsidP="00BA76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655E0" w14:textId="77777777" w:rsidR="00BA76BF" w:rsidRDefault="00BA76BF" w:rsidP="00BA76BF">
            <w:pPr>
              <w:pStyle w:val="TableParagraph"/>
              <w:spacing w:before="40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Samtals: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35237C8" w14:textId="77777777" w:rsidR="00BA76BF" w:rsidRDefault="00BA76BF" w:rsidP="00BA76BF">
            <w:pPr>
              <w:pStyle w:val="TableParagraph"/>
              <w:spacing w:before="40"/>
              <w:ind w:left="426"/>
              <w:rPr>
                <w:b/>
                <w:sz w:val="20"/>
              </w:rPr>
            </w:pPr>
            <w:r>
              <w:rPr>
                <w:b/>
                <w:sz w:val="20"/>
              </w:rPr>
              <w:t>100%</w:t>
            </w:r>
          </w:p>
        </w:tc>
      </w:tr>
      <w:tr w:rsidR="00BA76BF" w14:paraId="3A79A8CB" w14:textId="77777777" w:rsidTr="7C56FD40">
        <w:trPr>
          <w:trHeight w:val="2017"/>
        </w:trPr>
        <w:tc>
          <w:tcPr>
            <w:tcW w:w="9072" w:type="dxa"/>
            <w:gridSpan w:val="3"/>
            <w:tcBorders>
              <w:top w:val="single" w:sz="4" w:space="0" w:color="000000" w:themeColor="text1"/>
            </w:tcBorders>
          </w:tcPr>
          <w:p w14:paraId="18EB0BC3" w14:textId="77777777" w:rsidR="00BA76BF" w:rsidRDefault="00BA76BF" w:rsidP="00BA76BF">
            <w:pPr>
              <w:pStyle w:val="TableParagraph"/>
              <w:spacing w:before="120"/>
              <w:ind w:left="187"/>
              <w:rPr>
                <w:sz w:val="20"/>
              </w:rPr>
            </w:pPr>
            <w:r>
              <w:rPr>
                <w:sz w:val="20"/>
              </w:rPr>
              <w:t>Annað</w:t>
            </w:r>
          </w:p>
          <w:p w14:paraId="5294A8CE" w14:textId="77777777" w:rsidR="00BA76BF" w:rsidRDefault="00BA76BF" w:rsidP="00BA76BF">
            <w:pPr>
              <w:pStyle w:val="TableParagraph"/>
              <w:spacing w:before="135" w:line="256" w:lineRule="auto"/>
              <w:ind w:left="187" w:right="93"/>
              <w:rPr>
                <w:sz w:val="20"/>
              </w:rPr>
            </w:pPr>
            <w:r>
              <w:rPr>
                <w:sz w:val="20"/>
              </w:rPr>
              <w:t>Einkunnir fyrir einstaka námsþætti birtast í innu. Ekki verður um sjúkrapróf að ræða vegna hlutaprófa á önninni. Ef ástæður teljast gildar verður möguleiki á að taka sjúkrapróf úr einum námsþætti í annarlok.</w:t>
            </w:r>
          </w:p>
          <w:p w14:paraId="7C4760E3" w14:textId="77777777" w:rsidR="00BA76BF" w:rsidRPr="00CB237D" w:rsidRDefault="00BA76BF" w:rsidP="00BA76BF">
            <w:pPr>
              <w:pStyle w:val="TableParagraph"/>
              <w:spacing w:before="135" w:line="256" w:lineRule="auto"/>
              <w:ind w:left="187"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Athugið að notkun farsíma í kennslustundum er ekki leyfð.</w:t>
            </w:r>
          </w:p>
        </w:tc>
      </w:tr>
    </w:tbl>
    <w:p w14:paraId="4DDBEF00" w14:textId="77777777" w:rsidR="00283F0F" w:rsidRDefault="00283F0F">
      <w:pPr>
        <w:spacing w:line="256" w:lineRule="auto"/>
        <w:rPr>
          <w:sz w:val="20"/>
        </w:rPr>
        <w:sectPr w:rsidR="00283F0F">
          <w:headerReference w:type="default" r:id="rId9"/>
          <w:footerReference w:type="default" r:id="rId10"/>
          <w:type w:val="continuous"/>
          <w:pgSz w:w="11910" w:h="16840"/>
          <w:pgMar w:top="700" w:right="1080" w:bottom="1140" w:left="1080" w:header="514" w:footer="947" w:gutter="0"/>
          <w:cols w:space="708"/>
        </w:sect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4541"/>
        <w:gridCol w:w="2693"/>
      </w:tblGrid>
      <w:tr w:rsidR="00283F0F" w14:paraId="5CD40F38" w14:textId="77777777">
        <w:trPr>
          <w:trHeight w:val="233"/>
        </w:trPr>
        <w:tc>
          <w:tcPr>
            <w:tcW w:w="2263" w:type="dxa"/>
          </w:tcPr>
          <w:p w14:paraId="5B98BA96" w14:textId="77777777" w:rsidR="00283F0F" w:rsidRDefault="00C74C09">
            <w:pPr>
              <w:pStyle w:val="TableParagraph"/>
              <w:spacing w:before="8" w:line="205" w:lineRule="exact"/>
              <w:ind w:left="108"/>
              <w:rPr>
                <w:sz w:val="18"/>
              </w:rPr>
            </w:pPr>
            <w:r>
              <w:rPr>
                <w:sz w:val="18"/>
              </w:rPr>
              <w:lastRenderedPageBreak/>
              <w:t>Nr.: EBL-007</w:t>
            </w:r>
          </w:p>
        </w:tc>
        <w:tc>
          <w:tcPr>
            <w:tcW w:w="4541" w:type="dxa"/>
            <w:vMerge w:val="restart"/>
          </w:tcPr>
          <w:p w14:paraId="13EECBD6" w14:textId="77777777" w:rsidR="00283F0F" w:rsidRDefault="00C74C09">
            <w:pPr>
              <w:pStyle w:val="TableParagraph"/>
              <w:spacing w:before="154"/>
              <w:ind w:left="1164"/>
              <w:rPr>
                <w:b/>
                <w:sz w:val="36"/>
              </w:rPr>
            </w:pPr>
            <w:r>
              <w:rPr>
                <w:b/>
                <w:sz w:val="36"/>
              </w:rPr>
              <w:t>Tækniskólinn</w:t>
            </w:r>
          </w:p>
        </w:tc>
        <w:tc>
          <w:tcPr>
            <w:tcW w:w="2693" w:type="dxa"/>
            <w:vMerge w:val="restart"/>
          </w:tcPr>
          <w:p w14:paraId="3461D779" w14:textId="77777777" w:rsidR="00283F0F" w:rsidRDefault="00283F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3F0F" w14:paraId="36BD7877" w14:textId="77777777">
        <w:trPr>
          <w:trHeight w:val="225"/>
        </w:trPr>
        <w:tc>
          <w:tcPr>
            <w:tcW w:w="2263" w:type="dxa"/>
          </w:tcPr>
          <w:p w14:paraId="445E2876" w14:textId="77777777" w:rsidR="00283F0F" w:rsidRDefault="00C74C09">
            <w:pPr>
              <w:pStyle w:val="TableParagraph"/>
              <w:spacing w:before="4" w:line="201" w:lineRule="exact"/>
              <w:ind w:left="108"/>
              <w:rPr>
                <w:sz w:val="18"/>
              </w:rPr>
            </w:pPr>
            <w:r>
              <w:rPr>
                <w:sz w:val="18"/>
              </w:rPr>
              <w:t>Útgáfa: 21.0</w:t>
            </w:r>
          </w:p>
        </w:tc>
        <w:tc>
          <w:tcPr>
            <w:tcW w:w="4541" w:type="dxa"/>
            <w:vMerge/>
            <w:tcBorders>
              <w:top w:val="nil"/>
            </w:tcBorders>
          </w:tcPr>
          <w:p w14:paraId="3CF2D8B6" w14:textId="77777777" w:rsidR="00283F0F" w:rsidRDefault="00283F0F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0FB78278" w14:textId="77777777" w:rsidR="00283F0F" w:rsidRDefault="00283F0F">
            <w:pPr>
              <w:rPr>
                <w:sz w:val="2"/>
                <w:szCs w:val="2"/>
              </w:rPr>
            </w:pPr>
          </w:p>
        </w:tc>
      </w:tr>
      <w:tr w:rsidR="00283F0F" w14:paraId="6A2B2C21" w14:textId="77777777">
        <w:trPr>
          <w:trHeight w:val="252"/>
        </w:trPr>
        <w:tc>
          <w:tcPr>
            <w:tcW w:w="2263" w:type="dxa"/>
          </w:tcPr>
          <w:p w14:paraId="6725BFFF" w14:textId="77777777" w:rsidR="00283F0F" w:rsidRDefault="00C74C09">
            <w:pPr>
              <w:pStyle w:val="TableParagraph"/>
              <w:spacing w:before="18"/>
              <w:ind w:left="108"/>
              <w:rPr>
                <w:sz w:val="18"/>
              </w:rPr>
            </w:pPr>
            <w:r>
              <w:rPr>
                <w:sz w:val="18"/>
              </w:rPr>
              <w:t>Dags: 20.05.2020</w:t>
            </w:r>
          </w:p>
        </w:tc>
        <w:tc>
          <w:tcPr>
            <w:tcW w:w="4541" w:type="dxa"/>
            <w:vMerge/>
            <w:tcBorders>
              <w:top w:val="nil"/>
            </w:tcBorders>
          </w:tcPr>
          <w:p w14:paraId="1FC39945" w14:textId="77777777" w:rsidR="00283F0F" w:rsidRDefault="00283F0F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0562CB0E" w14:textId="77777777" w:rsidR="00283F0F" w:rsidRDefault="00283F0F">
            <w:pPr>
              <w:rPr>
                <w:sz w:val="2"/>
                <w:szCs w:val="2"/>
              </w:rPr>
            </w:pPr>
          </w:p>
        </w:tc>
      </w:tr>
      <w:tr w:rsidR="00283F0F" w14:paraId="487692AA" w14:textId="77777777">
        <w:trPr>
          <w:trHeight w:val="253"/>
        </w:trPr>
        <w:tc>
          <w:tcPr>
            <w:tcW w:w="2263" w:type="dxa"/>
          </w:tcPr>
          <w:p w14:paraId="63D0DCA0" w14:textId="77777777" w:rsidR="00283F0F" w:rsidRDefault="00C74C09">
            <w:pPr>
              <w:pStyle w:val="TableParagraph"/>
              <w:spacing w:before="18"/>
              <w:ind w:left="108"/>
              <w:rPr>
                <w:sz w:val="18"/>
              </w:rPr>
            </w:pPr>
            <w:r>
              <w:rPr>
                <w:sz w:val="18"/>
              </w:rPr>
              <w:t>Eig: [Upph.st. kennara]</w:t>
            </w:r>
          </w:p>
        </w:tc>
        <w:tc>
          <w:tcPr>
            <w:tcW w:w="4541" w:type="dxa"/>
            <w:vMerge w:val="restart"/>
          </w:tcPr>
          <w:p w14:paraId="2DE0018C" w14:textId="0E84BD78" w:rsidR="00283F0F" w:rsidRDefault="007957E3" w:rsidP="007957E3">
            <w:pPr>
              <w:pStyle w:val="TableParagraph"/>
              <w:spacing w:before="231"/>
              <w:ind w:left="940"/>
              <w:rPr>
                <w:b/>
                <w:sz w:val="28"/>
              </w:rPr>
            </w:pPr>
            <w:r>
              <w:rPr>
                <w:b/>
                <w:sz w:val="28"/>
              </w:rPr>
              <w:t>ÍSLE2GO05BT</w:t>
            </w:r>
            <w:r w:rsidR="00C74C09">
              <w:rPr>
                <w:b/>
                <w:sz w:val="28"/>
              </w:rPr>
              <w:t>_H20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 w14:paraId="34CE0A41" w14:textId="77777777" w:rsidR="00283F0F" w:rsidRDefault="00283F0F">
            <w:pPr>
              <w:rPr>
                <w:sz w:val="2"/>
                <w:szCs w:val="2"/>
              </w:rPr>
            </w:pPr>
          </w:p>
        </w:tc>
      </w:tr>
      <w:tr w:rsidR="00283F0F" w14:paraId="185F3D88" w14:textId="77777777">
        <w:trPr>
          <w:trHeight w:val="245"/>
        </w:trPr>
        <w:tc>
          <w:tcPr>
            <w:tcW w:w="2263" w:type="dxa"/>
          </w:tcPr>
          <w:p w14:paraId="69AA9F38" w14:textId="77777777" w:rsidR="00283F0F" w:rsidRDefault="00C74C09">
            <w:pPr>
              <w:pStyle w:val="TableParagraph"/>
              <w:spacing w:before="14"/>
              <w:ind w:left="108"/>
              <w:rPr>
                <w:sz w:val="18"/>
              </w:rPr>
            </w:pPr>
            <w:r>
              <w:rPr>
                <w:sz w:val="18"/>
              </w:rPr>
              <w:t>Ábm: Skólastjóri</w:t>
            </w:r>
          </w:p>
        </w:tc>
        <w:tc>
          <w:tcPr>
            <w:tcW w:w="4541" w:type="dxa"/>
            <w:vMerge/>
            <w:tcBorders>
              <w:top w:val="nil"/>
            </w:tcBorders>
          </w:tcPr>
          <w:p w14:paraId="62EBF3C5" w14:textId="77777777" w:rsidR="00283F0F" w:rsidRDefault="00283F0F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6D98A12B" w14:textId="77777777" w:rsidR="00283F0F" w:rsidRDefault="00283F0F">
            <w:pPr>
              <w:rPr>
                <w:sz w:val="2"/>
                <w:szCs w:val="2"/>
              </w:rPr>
            </w:pPr>
          </w:p>
        </w:tc>
      </w:tr>
      <w:tr w:rsidR="00283F0F" w14:paraId="108F63EF" w14:textId="77777777">
        <w:trPr>
          <w:trHeight w:val="276"/>
        </w:trPr>
        <w:tc>
          <w:tcPr>
            <w:tcW w:w="2263" w:type="dxa"/>
          </w:tcPr>
          <w:p w14:paraId="1988A1BB" w14:textId="77777777" w:rsidR="00283F0F" w:rsidRDefault="00C74C09">
            <w:pPr>
              <w:pStyle w:val="TableParagraph"/>
              <w:spacing w:before="30"/>
              <w:ind w:left="108"/>
              <w:rPr>
                <w:sz w:val="18"/>
              </w:rPr>
            </w:pPr>
            <w:r>
              <w:rPr>
                <w:sz w:val="18"/>
              </w:rPr>
              <w:t>Síða 2 af 2</w:t>
            </w:r>
          </w:p>
        </w:tc>
        <w:tc>
          <w:tcPr>
            <w:tcW w:w="4541" w:type="dxa"/>
            <w:vMerge/>
            <w:tcBorders>
              <w:top w:val="nil"/>
            </w:tcBorders>
          </w:tcPr>
          <w:p w14:paraId="2946DB82" w14:textId="77777777" w:rsidR="00283F0F" w:rsidRDefault="00283F0F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5997CC1D" w14:textId="77777777" w:rsidR="00283F0F" w:rsidRDefault="00283F0F">
            <w:pPr>
              <w:rPr>
                <w:sz w:val="2"/>
                <w:szCs w:val="2"/>
              </w:rPr>
            </w:pPr>
          </w:p>
        </w:tc>
      </w:tr>
    </w:tbl>
    <w:p w14:paraId="110FFD37" w14:textId="77777777" w:rsidR="00283F0F" w:rsidRDefault="00283F0F">
      <w:pPr>
        <w:pStyle w:val="BodyText"/>
        <w:spacing w:before="5"/>
        <w:rPr>
          <w:b/>
          <w:sz w:val="11"/>
        </w:rPr>
      </w:pPr>
    </w:p>
    <w:p w14:paraId="69C75CA3" w14:textId="77777777" w:rsidR="00283F0F" w:rsidRDefault="00C74C09">
      <w:pPr>
        <w:spacing w:before="93"/>
        <w:ind w:left="480"/>
        <w:rPr>
          <w:b/>
          <w:sz w:val="20"/>
        </w:rPr>
      </w:pPr>
      <w:r>
        <w:rPr>
          <w:b/>
          <w:sz w:val="20"/>
        </w:rPr>
        <w:t>Áætlun:</w:t>
      </w:r>
    </w:p>
    <w:tbl>
      <w:tblPr>
        <w:tblW w:w="0" w:type="auto"/>
        <w:tblInd w:w="44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276"/>
        <w:gridCol w:w="4128"/>
        <w:gridCol w:w="2266"/>
        <w:gridCol w:w="676"/>
      </w:tblGrid>
      <w:tr w:rsidR="00283F0F" w14:paraId="11BC8A99" w14:textId="77777777" w:rsidTr="41AEB325">
        <w:trPr>
          <w:trHeight w:val="483"/>
        </w:trPr>
        <w:tc>
          <w:tcPr>
            <w:tcW w:w="1890" w:type="dxa"/>
            <w:gridSpan w:val="2"/>
            <w:shd w:val="clear" w:color="auto" w:fill="F2F2F2" w:themeFill="background1" w:themeFillShade="F2"/>
          </w:tcPr>
          <w:p w14:paraId="127C906B" w14:textId="77777777" w:rsidR="00283F0F" w:rsidRDefault="00C74C09">
            <w:pPr>
              <w:pStyle w:val="TableParagraph"/>
              <w:spacing w:before="120"/>
              <w:ind w:left="634"/>
              <w:rPr>
                <w:b/>
                <w:sz w:val="20"/>
              </w:rPr>
            </w:pPr>
            <w:r>
              <w:rPr>
                <w:b/>
                <w:sz w:val="20"/>
              </w:rPr>
              <w:t>Tímabil</w:t>
            </w:r>
          </w:p>
        </w:tc>
        <w:tc>
          <w:tcPr>
            <w:tcW w:w="4128" w:type="dxa"/>
            <w:vMerge w:val="restart"/>
            <w:shd w:val="clear" w:color="auto" w:fill="F2F2F2" w:themeFill="background1" w:themeFillShade="F2"/>
          </w:tcPr>
          <w:p w14:paraId="6B699379" w14:textId="77777777" w:rsidR="00283F0F" w:rsidRDefault="00283F0F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DECA8B0" w14:textId="77777777" w:rsidR="00283F0F" w:rsidRDefault="00C74C09">
            <w:pPr>
              <w:pStyle w:val="TableParagraph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Námsefni (verklegt og bóklegt)</w:t>
            </w:r>
          </w:p>
        </w:tc>
        <w:tc>
          <w:tcPr>
            <w:tcW w:w="2266" w:type="dxa"/>
            <w:vMerge w:val="restart"/>
            <w:shd w:val="clear" w:color="auto" w:fill="F2F2F2" w:themeFill="background1" w:themeFillShade="F2"/>
          </w:tcPr>
          <w:p w14:paraId="3FE9F23F" w14:textId="77777777" w:rsidR="00283F0F" w:rsidRDefault="00283F0F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D89C5A8" w14:textId="77777777" w:rsidR="00283F0F" w:rsidRDefault="00C74C09">
            <w:pPr>
              <w:pStyle w:val="TableParagraph"/>
              <w:ind w:left="159"/>
              <w:rPr>
                <w:b/>
                <w:sz w:val="20"/>
              </w:rPr>
            </w:pPr>
            <w:r>
              <w:rPr>
                <w:b/>
                <w:sz w:val="20"/>
              </w:rPr>
              <w:t>Heimavinna/verkefni</w:t>
            </w:r>
          </w:p>
        </w:tc>
        <w:tc>
          <w:tcPr>
            <w:tcW w:w="676" w:type="dxa"/>
            <w:vMerge w:val="restart"/>
            <w:shd w:val="clear" w:color="auto" w:fill="F2F2F2" w:themeFill="background1" w:themeFillShade="F2"/>
          </w:tcPr>
          <w:p w14:paraId="4A91D07B" w14:textId="77777777" w:rsidR="00283F0F" w:rsidRDefault="00C74C09">
            <w:pPr>
              <w:pStyle w:val="TableParagraph"/>
              <w:spacing w:before="62" w:line="254" w:lineRule="auto"/>
              <w:ind w:left="80" w:right="48"/>
              <w:jc w:val="center"/>
              <w:rPr>
                <w:sz w:val="16"/>
              </w:rPr>
            </w:pPr>
            <w:r>
              <w:rPr>
                <w:sz w:val="16"/>
              </w:rPr>
              <w:t>Vægi matshl.</w:t>
            </w:r>
          </w:p>
          <w:p w14:paraId="6462C093" w14:textId="77777777" w:rsidR="00283F0F" w:rsidRDefault="00C74C09">
            <w:pPr>
              <w:pStyle w:val="TableParagraph"/>
              <w:spacing w:line="183" w:lineRule="exact"/>
              <w:ind w:left="29"/>
              <w:jc w:val="center"/>
              <w:rPr>
                <w:sz w:val="16"/>
              </w:rPr>
            </w:pPr>
            <w:r>
              <w:rPr>
                <w:sz w:val="16"/>
              </w:rPr>
              <w:t>%</w:t>
            </w:r>
          </w:p>
        </w:tc>
      </w:tr>
      <w:tr w:rsidR="00283F0F" w14:paraId="7E60EE76" w14:textId="77777777" w:rsidTr="41AEB325">
        <w:trPr>
          <w:trHeight w:val="194"/>
        </w:trPr>
        <w:tc>
          <w:tcPr>
            <w:tcW w:w="614" w:type="dxa"/>
            <w:shd w:val="clear" w:color="auto" w:fill="F2F2F2" w:themeFill="background1" w:themeFillShade="F2"/>
          </w:tcPr>
          <w:p w14:paraId="7130CC08" w14:textId="77777777" w:rsidR="00283F0F" w:rsidRDefault="00C74C09">
            <w:pPr>
              <w:pStyle w:val="TableParagraph"/>
              <w:spacing w:line="175" w:lineRule="exact"/>
              <w:ind w:left="170" w:right="61"/>
              <w:jc w:val="center"/>
              <w:rPr>
                <w:sz w:val="16"/>
              </w:rPr>
            </w:pPr>
            <w:r>
              <w:rPr>
                <w:sz w:val="16"/>
              </w:rPr>
              <w:t>Vika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13070B2C" w14:textId="77777777" w:rsidR="00283F0F" w:rsidRDefault="00C74C09">
            <w:pPr>
              <w:pStyle w:val="TableParagraph"/>
              <w:spacing w:line="175" w:lineRule="exact"/>
              <w:ind w:left="448" w:right="340"/>
              <w:jc w:val="center"/>
              <w:rPr>
                <w:sz w:val="16"/>
              </w:rPr>
            </w:pPr>
            <w:r>
              <w:rPr>
                <w:sz w:val="16"/>
              </w:rPr>
              <w:t>Dags.</w:t>
            </w:r>
          </w:p>
        </w:tc>
        <w:tc>
          <w:tcPr>
            <w:tcW w:w="4128" w:type="dxa"/>
            <w:vMerge/>
          </w:tcPr>
          <w:p w14:paraId="1F72F646" w14:textId="77777777" w:rsidR="00283F0F" w:rsidRDefault="00283F0F"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vMerge/>
          </w:tcPr>
          <w:p w14:paraId="08CE6F91" w14:textId="77777777" w:rsidR="00283F0F" w:rsidRDefault="00283F0F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vMerge/>
          </w:tcPr>
          <w:p w14:paraId="61CDCEAD" w14:textId="77777777" w:rsidR="00283F0F" w:rsidRDefault="00283F0F">
            <w:pPr>
              <w:rPr>
                <w:sz w:val="2"/>
                <w:szCs w:val="2"/>
              </w:rPr>
            </w:pPr>
          </w:p>
        </w:tc>
      </w:tr>
      <w:tr w:rsidR="00283F0F" w14:paraId="58DF3AB8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3D5C510C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471DE" w14:textId="77777777" w:rsidR="00283F0F" w:rsidRDefault="00CB237D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24.8. - 30.</w:t>
            </w:r>
            <w:r w:rsidR="00C74C09">
              <w:rPr>
                <w:sz w:val="16"/>
              </w:rPr>
              <w:t>8.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00506840" w14:textId="5D41EA64" w:rsidR="00283F0F" w:rsidRDefault="337ED5DC" w:rsidP="7C56FD40">
            <w:pPr>
              <w:pStyle w:val="TableParagraph"/>
              <w:spacing w:before="40"/>
              <w:ind w:left="90"/>
              <w:rPr>
                <w:i/>
                <w:iCs/>
                <w:sz w:val="20"/>
                <w:szCs w:val="20"/>
              </w:rPr>
            </w:pPr>
            <w:r w:rsidRPr="7C56FD40">
              <w:rPr>
                <w:i/>
                <w:iCs/>
                <w:color w:val="808080" w:themeColor="background1" w:themeShade="80"/>
                <w:sz w:val="20"/>
                <w:szCs w:val="20"/>
                <w:highlight w:val="yellow"/>
              </w:rPr>
              <w:t>Kennsla hefst 2</w:t>
            </w:r>
            <w:r w:rsidR="74C315C5" w:rsidRPr="7C56FD40">
              <w:rPr>
                <w:i/>
                <w:iCs/>
                <w:color w:val="808080" w:themeColor="background1" w:themeShade="80"/>
                <w:sz w:val="20"/>
                <w:szCs w:val="20"/>
                <w:highlight w:val="yellow"/>
              </w:rPr>
              <w:t>5</w:t>
            </w:r>
            <w:r w:rsidRPr="7C56FD40">
              <w:rPr>
                <w:i/>
                <w:iCs/>
                <w:color w:val="808080" w:themeColor="background1" w:themeShade="80"/>
                <w:sz w:val="20"/>
                <w:szCs w:val="20"/>
                <w:highlight w:val="yellow"/>
              </w:rPr>
              <w:t>.8.</w:t>
            </w:r>
            <w:r w:rsidRPr="7C56FD40">
              <w:rPr>
                <w:sz w:val="20"/>
                <w:szCs w:val="20"/>
                <w:lang w:val="is-IS" w:eastAsia="en-US"/>
              </w:rPr>
              <w:t xml:space="preserve"> Kynning á áfanga.</w:t>
            </w:r>
            <w:r w:rsidR="3C25CFD0" w:rsidRPr="7C56FD40">
              <w:rPr>
                <w:sz w:val="20"/>
                <w:szCs w:val="20"/>
                <w:lang w:val="is-IS" w:eastAsia="en-US"/>
              </w:rPr>
              <w:t xml:space="preserve"> Byrjað á</w:t>
            </w:r>
            <w:r w:rsidR="3C25CFD0" w:rsidRPr="7C56FD40">
              <w:rPr>
                <w:i/>
                <w:iCs/>
                <w:sz w:val="20"/>
                <w:szCs w:val="20"/>
                <w:lang w:val="is-IS" w:eastAsia="en-US"/>
              </w:rPr>
              <w:t xml:space="preserve"> Gylfaginningu</w:t>
            </w:r>
            <w:r w:rsidR="3C25CFD0" w:rsidRPr="7C56FD40">
              <w:rPr>
                <w:sz w:val="20"/>
                <w:szCs w:val="20"/>
                <w:lang w:val="is-IS" w:eastAsia="en-US"/>
              </w:rPr>
              <w:t>.</w:t>
            </w:r>
            <w:r w:rsidR="20766E52" w:rsidRPr="7C56FD40">
              <w:rPr>
                <w:sz w:val="20"/>
                <w:szCs w:val="20"/>
                <w:lang w:val="is-IS" w:eastAsia="en-US"/>
              </w:rPr>
              <w:t xml:space="preserve"> </w:t>
            </w:r>
          </w:p>
          <w:p w14:paraId="52E56223" w14:textId="0C4CD6B6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6AFE347D" w14:textId="5A8DAC17" w:rsidR="00283F0F" w:rsidRDefault="41ADD4D3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i/>
                <w:iCs/>
                <w:sz w:val="20"/>
                <w:szCs w:val="20"/>
              </w:rPr>
              <w:t>Gylfaginning</w:t>
            </w:r>
            <w:r w:rsidRPr="7C56FD40">
              <w:rPr>
                <w:sz w:val="20"/>
                <w:szCs w:val="20"/>
              </w:rPr>
              <w:t>, kaflar 1</w:t>
            </w:r>
            <w:r w:rsidR="20766E52" w:rsidRPr="7C56FD40">
              <w:rPr>
                <w:sz w:val="20"/>
                <w:szCs w:val="20"/>
              </w:rPr>
              <w:t>-8</w:t>
            </w:r>
            <w:r w:rsidR="0B743423" w:rsidRPr="7C56FD40">
              <w:rPr>
                <w:sz w:val="20"/>
                <w:szCs w:val="20"/>
              </w:rPr>
              <w:t>.</w:t>
            </w:r>
          </w:p>
          <w:p w14:paraId="07547A01" w14:textId="136DDBF6" w:rsidR="00283F0F" w:rsidRDefault="0B743423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Próf úr </w:t>
            </w:r>
            <w:r w:rsidRPr="7C56FD40">
              <w:rPr>
                <w:i/>
                <w:iCs/>
                <w:sz w:val="20"/>
                <w:szCs w:val="20"/>
              </w:rPr>
              <w:t>Gylfaginningu.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5043CB0F" w14:textId="77777777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283F0F" w14:paraId="550377B6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5AFB958C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6E4F9" w14:textId="77777777" w:rsidR="00283F0F" w:rsidRDefault="00CB237D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31.8. - 6.9</w:t>
            </w:r>
            <w:r w:rsidR="00C74C09">
              <w:rPr>
                <w:sz w:val="16"/>
              </w:rPr>
              <w:t>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07459315" w14:textId="518A5559" w:rsidR="00283F0F" w:rsidRDefault="46D72BB2" w:rsidP="7C56FD40">
            <w:pPr>
              <w:pStyle w:val="TableParagraph"/>
              <w:rPr>
                <w:i/>
                <w:iCs/>
                <w:sz w:val="20"/>
                <w:szCs w:val="20"/>
              </w:rPr>
            </w:pPr>
            <w:r w:rsidRPr="7C56FD40">
              <w:rPr>
                <w:i/>
                <w:iCs/>
                <w:sz w:val="20"/>
                <w:szCs w:val="20"/>
              </w:rPr>
              <w:t>Gylfaginning.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3AD57127" w14:textId="6AF88CC7" w:rsidR="00283F0F" w:rsidRDefault="46D72BB2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i/>
                <w:iCs/>
                <w:sz w:val="20"/>
                <w:szCs w:val="20"/>
              </w:rPr>
              <w:t>Gylfaginning</w:t>
            </w:r>
            <w:r w:rsidRPr="7C56FD40">
              <w:rPr>
                <w:sz w:val="20"/>
                <w:szCs w:val="20"/>
              </w:rPr>
              <w:t>, kaflar 9-34.</w:t>
            </w:r>
          </w:p>
          <w:p w14:paraId="6537F28F" w14:textId="36F92E2E" w:rsidR="00283F0F" w:rsidRDefault="46D72BB2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Próf úr </w:t>
            </w:r>
            <w:r w:rsidRPr="7C56FD40">
              <w:rPr>
                <w:i/>
                <w:iCs/>
                <w:sz w:val="20"/>
                <w:szCs w:val="20"/>
              </w:rPr>
              <w:t>Gylfaginningu.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6DFB9E20" w14:textId="77777777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283F0F" w14:paraId="1794D0BB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0903FD93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0D66D" w14:textId="77777777" w:rsidR="00283F0F" w:rsidRDefault="00CB237D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7.9. - 13.</w:t>
            </w:r>
            <w:r w:rsidR="00C74C09">
              <w:rPr>
                <w:sz w:val="16"/>
              </w:rPr>
              <w:t>9.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61A95109" w14:textId="518A5559" w:rsidR="00283F0F" w:rsidRDefault="28E2B798" w:rsidP="7C56FD40">
            <w:pPr>
              <w:pStyle w:val="TableParagraph"/>
              <w:rPr>
                <w:i/>
                <w:iCs/>
                <w:sz w:val="20"/>
                <w:szCs w:val="20"/>
              </w:rPr>
            </w:pPr>
            <w:r w:rsidRPr="7C56FD40">
              <w:rPr>
                <w:i/>
                <w:iCs/>
                <w:sz w:val="20"/>
                <w:szCs w:val="20"/>
              </w:rPr>
              <w:t>Gylfaginning.</w:t>
            </w:r>
          </w:p>
          <w:p w14:paraId="70DF9E56" w14:textId="2B900A10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79A81428" w14:textId="331713E1" w:rsidR="00283F0F" w:rsidRDefault="42ADD162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i/>
                <w:iCs/>
                <w:sz w:val="20"/>
                <w:szCs w:val="20"/>
              </w:rPr>
              <w:t>Gylfaginning</w:t>
            </w:r>
            <w:r w:rsidRPr="7C56FD40">
              <w:rPr>
                <w:sz w:val="20"/>
                <w:szCs w:val="20"/>
              </w:rPr>
              <w:t>, kaflar 35-45.</w:t>
            </w:r>
          </w:p>
          <w:p w14:paraId="44E871BC" w14:textId="0F2E49CC" w:rsidR="00283F0F" w:rsidRDefault="42ADD162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Próf úr </w:t>
            </w:r>
            <w:r w:rsidRPr="7C56FD40">
              <w:rPr>
                <w:i/>
                <w:iCs/>
                <w:sz w:val="20"/>
                <w:szCs w:val="20"/>
              </w:rPr>
              <w:t>Gylfaginningu.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144A5D23" w14:textId="77777777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283F0F" w14:paraId="064FB31F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0CD124DB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E45E5" w14:textId="77777777" w:rsidR="00283F0F" w:rsidRDefault="00CB237D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14.9. - 20.</w:t>
            </w:r>
            <w:r w:rsidR="00C74C09">
              <w:rPr>
                <w:sz w:val="16"/>
              </w:rPr>
              <w:t>9.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4F7AFC53" w14:textId="518A5559" w:rsidR="00283F0F" w:rsidRDefault="6927806C" w:rsidP="7C56FD40">
            <w:pPr>
              <w:pStyle w:val="TableParagraph"/>
              <w:rPr>
                <w:i/>
                <w:iCs/>
                <w:sz w:val="20"/>
                <w:szCs w:val="20"/>
              </w:rPr>
            </w:pPr>
            <w:r w:rsidRPr="7C56FD40">
              <w:rPr>
                <w:i/>
                <w:iCs/>
                <w:sz w:val="20"/>
                <w:szCs w:val="20"/>
              </w:rPr>
              <w:t>Gylfaginning.</w:t>
            </w:r>
          </w:p>
          <w:p w14:paraId="738610EB" w14:textId="1AD1C8FD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694A4FF9" w14:textId="7A1FC0D4" w:rsidR="00283F0F" w:rsidRDefault="3389BA21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i/>
                <w:iCs/>
                <w:sz w:val="20"/>
                <w:szCs w:val="20"/>
              </w:rPr>
              <w:t>Gylfaginning</w:t>
            </w:r>
            <w:r w:rsidRPr="7C56FD40">
              <w:rPr>
                <w:sz w:val="20"/>
                <w:szCs w:val="20"/>
              </w:rPr>
              <w:t>, kaflar 46-54.</w:t>
            </w:r>
          </w:p>
          <w:p w14:paraId="65EED3CB" w14:textId="136DDBF6" w:rsidR="00283F0F" w:rsidRDefault="3389BA21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Próf úr </w:t>
            </w:r>
            <w:r w:rsidRPr="7C56FD40">
              <w:rPr>
                <w:i/>
                <w:iCs/>
                <w:sz w:val="20"/>
                <w:szCs w:val="20"/>
              </w:rPr>
              <w:t>Gylfaginningu.</w:t>
            </w:r>
          </w:p>
          <w:p w14:paraId="637805D2" w14:textId="65FB67EB" w:rsidR="00283F0F" w:rsidRDefault="3389BA21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Einkunn fyrir próf úr Gylfaginningu birt.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48229C82" w14:textId="41BD5DA8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  <w:p w14:paraId="3A49D06E" w14:textId="32E8843E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  <w:p w14:paraId="58012377" w14:textId="59632D51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  <w:p w14:paraId="4331AF98" w14:textId="3EC15A14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  <w:p w14:paraId="463F29E8" w14:textId="63C8FE52" w:rsidR="00283F0F" w:rsidRDefault="6F39E3C8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5</w:t>
            </w:r>
            <w:r w:rsidR="3389BA21" w:rsidRPr="7C56FD40">
              <w:rPr>
                <w:sz w:val="20"/>
                <w:szCs w:val="20"/>
              </w:rPr>
              <w:t>%</w:t>
            </w:r>
          </w:p>
        </w:tc>
      </w:tr>
      <w:tr w:rsidR="00283F0F" w14:paraId="21A0C4ED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61A51A77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572ED" w14:textId="77777777" w:rsidR="00283F0F" w:rsidRDefault="00CB237D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21.9. - 27.</w:t>
            </w:r>
            <w:r w:rsidR="00C74C09">
              <w:rPr>
                <w:sz w:val="16"/>
              </w:rPr>
              <w:t>9.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3B7B4B86" w14:textId="52C41058" w:rsidR="00283F0F" w:rsidRDefault="209C2543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Ritunarverkefni og munnleg próf úr </w:t>
            </w:r>
            <w:r w:rsidRPr="7C56FD40">
              <w:rPr>
                <w:i/>
                <w:iCs/>
                <w:sz w:val="20"/>
                <w:szCs w:val="20"/>
              </w:rPr>
              <w:t>Gylfaginningu.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3A0FF5F2" w14:textId="09C55EF2" w:rsidR="00283F0F" w:rsidRDefault="711B1CB7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Ritunarverkefni úr </w:t>
            </w:r>
            <w:r w:rsidRPr="7C56FD40">
              <w:rPr>
                <w:i/>
                <w:iCs/>
                <w:sz w:val="20"/>
                <w:szCs w:val="20"/>
              </w:rPr>
              <w:t>Gylfaginningu</w:t>
            </w:r>
            <w:r w:rsidR="721F7F27" w:rsidRPr="7C56FD40"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5630AD66" w14:textId="288F2833" w:rsidR="00283F0F" w:rsidRDefault="711B1CB7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10%</w:t>
            </w:r>
          </w:p>
        </w:tc>
      </w:tr>
      <w:tr w:rsidR="00283F0F" w14:paraId="4CCED76E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704A35C2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1C253" w14:textId="77777777" w:rsidR="00283F0F" w:rsidRDefault="00CB237D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28.9. - </w:t>
            </w:r>
            <w:r w:rsidR="00C74C09">
              <w:rPr>
                <w:sz w:val="16"/>
              </w:rPr>
              <w:t>4.10.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49CCCED6" w14:textId="77777777" w:rsidR="00283F0F" w:rsidRDefault="49564CDA" w:rsidP="7C56FD40">
            <w:pPr>
              <w:pStyle w:val="TableParagraph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C13204">
              <w:rPr>
                <w:i/>
                <w:color w:val="808080" w:themeColor="background1" w:themeShade="80"/>
                <w:sz w:val="20"/>
                <w:szCs w:val="20"/>
              </w:rPr>
              <w:t xml:space="preserve">Námsmatsdagur </w:t>
            </w:r>
            <w:r w:rsidR="6AF5069C" w:rsidRPr="00C13204">
              <w:rPr>
                <w:i/>
                <w:color w:val="808080" w:themeColor="background1" w:themeShade="80"/>
                <w:sz w:val="20"/>
                <w:szCs w:val="20"/>
              </w:rPr>
              <w:t>29.</w:t>
            </w:r>
            <w:r w:rsidR="00C13204" w:rsidRPr="00C13204">
              <w:rPr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  <w:r w:rsidR="6AF5069C" w:rsidRPr="00C13204">
              <w:rPr>
                <w:i/>
                <w:color w:val="808080" w:themeColor="background1" w:themeShade="80"/>
                <w:sz w:val="20"/>
                <w:szCs w:val="20"/>
              </w:rPr>
              <w:t>sept.</w:t>
            </w:r>
          </w:p>
          <w:p w14:paraId="61829076" w14:textId="4555DCD7" w:rsidR="00C13204" w:rsidRPr="00C13204" w:rsidRDefault="00C13204" w:rsidP="7C56FD4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Munnleg próf. </w:t>
            </w:r>
            <w:bookmarkStart w:id="0" w:name="_GoBack"/>
            <w:bookmarkEnd w:id="0"/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2BA226A1" w14:textId="4D60CABA" w:rsidR="00283F0F" w:rsidRDefault="5D71314B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Munnleg próf úr </w:t>
            </w:r>
            <w:r w:rsidRPr="7C56FD40">
              <w:rPr>
                <w:i/>
                <w:iCs/>
                <w:sz w:val="20"/>
                <w:szCs w:val="20"/>
              </w:rPr>
              <w:t>Gylfaginningu</w:t>
            </w:r>
            <w:r w:rsidR="0D1CA093" w:rsidRPr="7C56FD40"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17AD93B2" w14:textId="501109CD" w:rsidR="00283F0F" w:rsidRDefault="3B84CE5A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15%</w:t>
            </w:r>
          </w:p>
        </w:tc>
      </w:tr>
      <w:tr w:rsidR="00283F0F" w14:paraId="083C4671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245D991A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E7588" w14:textId="77777777" w:rsidR="00283F0F" w:rsidRDefault="00C74C09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5.10. - 11.10.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0DE4B5B7" w14:textId="1340AE11" w:rsidR="00283F0F" w:rsidRDefault="05B87D9F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Verkefni úr Skáldskaparmálum og </w:t>
            </w:r>
            <w:r w:rsidR="42E27AB9" w:rsidRPr="7C56FD40">
              <w:rPr>
                <w:sz w:val="20"/>
                <w:szCs w:val="20"/>
              </w:rPr>
              <w:t>Gylfaginningu unnin</w:t>
            </w:r>
            <w:r w:rsidR="6C11D123" w:rsidRPr="7C56FD40">
              <w:rPr>
                <w:sz w:val="20"/>
                <w:szCs w:val="20"/>
              </w:rPr>
              <w:t xml:space="preserve"> og flutt.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66204FF1" w14:textId="302E1C99" w:rsidR="00283F0F" w:rsidRDefault="6C11D123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Munnleg verkefni. 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2DBF0D7D" w14:textId="2CE74A35" w:rsidR="00283F0F" w:rsidRDefault="6C11D123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10%</w:t>
            </w:r>
          </w:p>
        </w:tc>
      </w:tr>
      <w:tr w:rsidR="00283F0F" w14:paraId="5F0F32FD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21C9D991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343B6" w14:textId="77777777" w:rsidR="00283F0F" w:rsidRDefault="00C74C09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12.10. - 18.10.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1BC6E284" w14:textId="6799D454" w:rsidR="00283F0F" w:rsidRDefault="43D5A31A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Málsaga.</w:t>
            </w:r>
          </w:p>
          <w:p w14:paraId="7540E63F" w14:textId="2427B70D" w:rsidR="00283F0F" w:rsidRDefault="43D5A31A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Af máli verður maður kunnur. (Bls. 7-27)</w:t>
            </w:r>
          </w:p>
          <w:p w14:paraId="6B62F1B3" w14:textId="463EB46C" w:rsidR="00283F0F" w:rsidRDefault="43D5A31A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Forfeður lögðust í ferðalög.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02F2C34E" w14:textId="1DB34332" w:rsidR="00283F0F" w:rsidRDefault="43D5A31A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Tímaverkefni.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680A4E5D" w14:textId="77777777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283F0F" w14:paraId="6E9C9D49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55739EF0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5D70E" w14:textId="77777777" w:rsidR="00283F0F" w:rsidRDefault="00C74C09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19.10. - 25.10.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204AAFD0" w14:textId="16500478" w:rsidR="00283F0F" w:rsidRDefault="00C74C09" w:rsidP="7C56FD40">
            <w:pPr>
              <w:pStyle w:val="TableParagraph"/>
              <w:spacing w:before="42"/>
              <w:ind w:left="90"/>
              <w:rPr>
                <w:i/>
                <w:iCs/>
                <w:sz w:val="20"/>
                <w:szCs w:val="20"/>
              </w:rPr>
            </w:pPr>
            <w:r w:rsidRPr="7C56FD40">
              <w:rPr>
                <w:i/>
                <w:iCs/>
                <w:color w:val="808080" w:themeColor="background1" w:themeShade="80"/>
                <w:sz w:val="20"/>
                <w:szCs w:val="20"/>
              </w:rPr>
              <w:t>Vetrarfrí hefst 22.10.</w:t>
            </w:r>
          </w:p>
          <w:p w14:paraId="7227C488" w14:textId="2DC33815" w:rsidR="00283F0F" w:rsidRDefault="03E8A803" w:rsidP="7C56FD40">
            <w:pPr>
              <w:pStyle w:val="TableParagraph"/>
              <w:spacing w:before="42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Málsaga. </w:t>
            </w:r>
          </w:p>
          <w:p w14:paraId="17FD1014" w14:textId="44D1F5A4" w:rsidR="00283F0F" w:rsidRDefault="03E8A803" w:rsidP="7C56FD40">
            <w:pPr>
              <w:pStyle w:val="TableParagraph"/>
              <w:spacing w:before="42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Víkingaferðir og landnám. (Bls. 44-54)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127D467F" w14:textId="1DB34332" w:rsidR="00283F0F" w:rsidRDefault="481C4D2B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Tímaverkefni.</w:t>
            </w:r>
          </w:p>
          <w:p w14:paraId="0DA150D2" w14:textId="1E51E317" w:rsidR="00283F0F" w:rsidRDefault="156CDA6A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Kjörbókalisti birtur.</w:t>
            </w:r>
          </w:p>
          <w:p w14:paraId="19219836" w14:textId="4DD57D95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296FEF7D" w14:textId="77777777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283F0F" w14:paraId="32412F5C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64397A95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EC46F" w14:textId="77777777" w:rsidR="00283F0F" w:rsidRDefault="00CB237D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26.10. - </w:t>
            </w:r>
            <w:r w:rsidR="00C74C09">
              <w:rPr>
                <w:sz w:val="16"/>
              </w:rPr>
              <w:t>1.11.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4C764262" w14:textId="5BFE5688" w:rsidR="00283F0F" w:rsidRDefault="00C74C09" w:rsidP="7C56FD40">
            <w:pPr>
              <w:pStyle w:val="TableParagraph"/>
              <w:spacing w:before="42"/>
              <w:ind w:left="90"/>
              <w:rPr>
                <w:i/>
                <w:iCs/>
                <w:sz w:val="20"/>
                <w:szCs w:val="20"/>
              </w:rPr>
            </w:pPr>
            <w:r w:rsidRPr="7C56FD40">
              <w:rPr>
                <w:i/>
                <w:iCs/>
                <w:color w:val="808080" w:themeColor="background1" w:themeShade="80"/>
                <w:sz w:val="20"/>
                <w:szCs w:val="20"/>
              </w:rPr>
              <w:t>Vetrarfríi lýkur 26.10.</w:t>
            </w:r>
          </w:p>
          <w:p w14:paraId="21E1AC65" w14:textId="2DC33815" w:rsidR="00283F0F" w:rsidRDefault="74B6136C" w:rsidP="7C56FD40">
            <w:pPr>
              <w:pStyle w:val="TableParagraph"/>
              <w:spacing w:before="42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Málsaga. </w:t>
            </w:r>
          </w:p>
          <w:p w14:paraId="0C8E720C" w14:textId="2FDC5F39" w:rsidR="00283F0F" w:rsidRDefault="74B6136C" w:rsidP="7C56FD40">
            <w:pPr>
              <w:pStyle w:val="TableParagraph"/>
              <w:spacing w:before="42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Orð af orði. (Bls. 44-54)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5E087F0D" w14:textId="1DB34332" w:rsidR="00283F0F" w:rsidRDefault="2C3F5153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Tímaverkefni.</w:t>
            </w:r>
          </w:p>
          <w:p w14:paraId="7194DBDC" w14:textId="66BB199B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769D0D3C" w14:textId="77777777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283F0F" w14:paraId="46BF2FF5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43FBD11F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7DD0F" w14:textId="77777777" w:rsidR="00283F0F" w:rsidRDefault="00CB237D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2.11. - </w:t>
            </w:r>
            <w:r w:rsidR="00C74C09">
              <w:rPr>
                <w:sz w:val="16"/>
              </w:rPr>
              <w:t>8.11.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55FFB4D6" w14:textId="0EFA9F36" w:rsidR="00283F0F" w:rsidRDefault="6E4F5547" w:rsidP="7C56FD40">
            <w:pPr>
              <w:spacing w:line="252" w:lineRule="auto"/>
            </w:pPr>
            <w:r w:rsidRPr="7C56FD40">
              <w:rPr>
                <w:sz w:val="20"/>
                <w:szCs w:val="20"/>
              </w:rPr>
              <w:t>Hljóð úr hálsi og Samhljóðabreytingar (Bls. 76-85)</w:t>
            </w:r>
          </w:p>
          <w:p w14:paraId="54CD245A" w14:textId="2D0F253D" w:rsidR="00283F0F" w:rsidRDefault="6E4F5547" w:rsidP="7C56FD40">
            <w:pPr>
              <w:pStyle w:val="TableParagraph"/>
            </w:pPr>
            <w:r w:rsidRPr="272092A1">
              <w:rPr>
                <w:sz w:val="20"/>
                <w:szCs w:val="20"/>
              </w:rPr>
              <w:t xml:space="preserve">Að beygja orðin og </w:t>
            </w:r>
            <w:r w:rsidR="68661D91" w:rsidRPr="272092A1">
              <w:rPr>
                <w:sz w:val="20"/>
                <w:szCs w:val="20"/>
              </w:rPr>
              <w:t>Íslenska í Ameríku</w:t>
            </w:r>
            <w:r w:rsidRPr="272092A1">
              <w:rPr>
                <w:sz w:val="20"/>
                <w:szCs w:val="20"/>
              </w:rPr>
              <w:t xml:space="preserve">. (Bls. 101-106 og </w:t>
            </w:r>
            <w:r w:rsidR="4082DBD9" w:rsidRPr="272092A1">
              <w:rPr>
                <w:sz w:val="20"/>
                <w:szCs w:val="20"/>
              </w:rPr>
              <w:t>97-99</w:t>
            </w:r>
            <w:r w:rsidRPr="272092A1">
              <w:rPr>
                <w:sz w:val="20"/>
                <w:szCs w:val="20"/>
              </w:rPr>
              <w:t>)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1231BE67" w14:textId="3717572B" w:rsidR="00283F0F" w:rsidRDefault="6E4F5547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Tímaverkefni.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36FEB5B0" w14:textId="77777777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283F0F" w14:paraId="3EED567A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00CA47E3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F2E68" w14:textId="77777777" w:rsidR="00283F0F" w:rsidRDefault="00C74C09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9.11. - 15.11.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2C1638BB" w14:textId="5A835832" w:rsidR="00283F0F" w:rsidRPr="00C13204" w:rsidRDefault="2A267494" w:rsidP="7C56FD40">
            <w:pPr>
              <w:pStyle w:val="TableParagraph"/>
              <w:rPr>
                <w:i/>
                <w:color w:val="808080" w:themeColor="background1" w:themeShade="80"/>
                <w:sz w:val="20"/>
                <w:szCs w:val="20"/>
              </w:rPr>
            </w:pPr>
            <w:r w:rsidRPr="00C13204">
              <w:rPr>
                <w:i/>
                <w:color w:val="808080" w:themeColor="background1" w:themeShade="80"/>
                <w:sz w:val="20"/>
                <w:szCs w:val="20"/>
              </w:rPr>
              <w:t xml:space="preserve">Námsmatsdagur </w:t>
            </w:r>
            <w:r w:rsidR="3E4887CC" w:rsidRPr="00C13204">
              <w:rPr>
                <w:i/>
                <w:color w:val="808080" w:themeColor="background1" w:themeShade="80"/>
                <w:sz w:val="20"/>
                <w:szCs w:val="20"/>
              </w:rPr>
              <w:t>11.</w:t>
            </w:r>
            <w:r w:rsidR="00C13204" w:rsidRPr="00C13204">
              <w:rPr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  <w:r w:rsidR="3E4887CC" w:rsidRPr="00C13204">
              <w:rPr>
                <w:i/>
                <w:color w:val="808080" w:themeColor="background1" w:themeShade="80"/>
                <w:sz w:val="20"/>
                <w:szCs w:val="20"/>
              </w:rPr>
              <w:t>nóv.</w:t>
            </w:r>
          </w:p>
          <w:p w14:paraId="4780D5D0" w14:textId="7D6FF12E" w:rsidR="00283F0F" w:rsidRDefault="152877A2" w:rsidP="7C56FD40">
            <w:pPr>
              <w:spacing w:line="254" w:lineRule="auto"/>
            </w:pPr>
            <w:r w:rsidRPr="7C56FD40">
              <w:rPr>
                <w:sz w:val="20"/>
                <w:szCs w:val="20"/>
              </w:rPr>
              <w:t>Hvað á barnið að heita. (Bls. 107-118)</w:t>
            </w:r>
          </w:p>
          <w:p w14:paraId="30D7AA69" w14:textId="0237C3F0" w:rsidR="00283F0F" w:rsidRDefault="152877A2" w:rsidP="7C56FD40">
            <w:pPr>
              <w:pStyle w:val="TableParagraph"/>
            </w:pPr>
            <w:r w:rsidRPr="7C56FD40">
              <w:rPr>
                <w:sz w:val="20"/>
                <w:szCs w:val="20"/>
              </w:rPr>
              <w:t>Íslensk málstefna. (Bls. 126-137)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38ADCB30" w14:textId="3717572B" w:rsidR="00283F0F" w:rsidRDefault="152877A2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Tímaverkefni.</w:t>
            </w:r>
          </w:p>
          <w:p w14:paraId="7196D064" w14:textId="1A14B98B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34FF1C98" w14:textId="77777777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283F0F" w14:paraId="51E37C29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28E52AA1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F29BF" w14:textId="77777777" w:rsidR="00283F0F" w:rsidRDefault="00C74C09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16.11. - 22.11.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22AC5D38" w14:textId="7F7DF60A" w:rsidR="00283F0F" w:rsidRDefault="32DDB3ED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Gagnapróf úr málsögu. </w:t>
            </w:r>
          </w:p>
          <w:p w14:paraId="7062E4BF" w14:textId="031D4128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  <w:p w14:paraId="6D072C0D" w14:textId="77F70917" w:rsidR="00283F0F" w:rsidRDefault="4A501F44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Um heimildir.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760813A8" w14:textId="03FD9165" w:rsidR="00283F0F" w:rsidRDefault="32DDB3ED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Próf úr málsögu.</w:t>
            </w:r>
          </w:p>
          <w:p w14:paraId="48A21919" w14:textId="410F30C1" w:rsidR="00283F0F" w:rsidRDefault="32DDB3ED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Einkunn fyrir tímaverkefni.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7DCF7072" w14:textId="54693FDC" w:rsidR="00283F0F" w:rsidRDefault="32DDB3ED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15%</w:t>
            </w:r>
          </w:p>
          <w:p w14:paraId="2FF0EB79" w14:textId="70AD2334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  <w:p w14:paraId="6BD18F9B" w14:textId="43AE86F0" w:rsidR="00283F0F" w:rsidRDefault="32DDB3ED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10%</w:t>
            </w:r>
          </w:p>
        </w:tc>
      </w:tr>
      <w:tr w:rsidR="00283F0F" w14:paraId="75C1E405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6089FD39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9435A" w14:textId="77777777" w:rsidR="00283F0F" w:rsidRDefault="00C74C09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23.11. - 29.11.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7A6EC130" w14:textId="4A621FC1" w:rsidR="00283F0F" w:rsidRDefault="71A91D06" w:rsidP="41AEB325">
            <w:pPr>
              <w:pStyle w:val="TableParagraph"/>
              <w:rPr>
                <w:sz w:val="20"/>
                <w:szCs w:val="20"/>
              </w:rPr>
            </w:pPr>
            <w:r w:rsidRPr="41AEB325">
              <w:rPr>
                <w:sz w:val="20"/>
                <w:szCs w:val="20"/>
              </w:rPr>
              <w:t xml:space="preserve">Skriflegt verkefni </w:t>
            </w:r>
            <w:r w:rsidR="0D49E92A" w:rsidRPr="41AEB325">
              <w:rPr>
                <w:sz w:val="20"/>
                <w:szCs w:val="20"/>
              </w:rPr>
              <w:t>úr málsögu</w:t>
            </w:r>
            <w:r w:rsidRPr="41AEB325">
              <w:rPr>
                <w:sz w:val="20"/>
                <w:szCs w:val="20"/>
              </w:rPr>
              <w:t xml:space="preserve">. </w:t>
            </w:r>
          </w:p>
          <w:p w14:paraId="238601FE" w14:textId="7E921F95" w:rsidR="00283F0F" w:rsidRDefault="4BEB4559" w:rsidP="7C56FD40">
            <w:pPr>
              <w:pStyle w:val="TableParagraph"/>
              <w:rPr>
                <w:sz w:val="20"/>
                <w:szCs w:val="20"/>
              </w:rPr>
            </w:pPr>
            <w:r w:rsidRPr="41AEB325">
              <w:rPr>
                <w:sz w:val="20"/>
                <w:szCs w:val="20"/>
              </w:rPr>
              <w:t>Um heimildir.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0F3CABC7" w14:textId="1DBC6F8B" w:rsidR="00283F0F" w:rsidRDefault="41109826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Nafnaritgerð. 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5B08B5D1" w14:textId="721CB522" w:rsidR="00283F0F" w:rsidRDefault="40B64E61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10%</w:t>
            </w:r>
          </w:p>
        </w:tc>
      </w:tr>
      <w:tr w:rsidR="00283F0F" w14:paraId="78E9E1AB" w14:textId="77777777" w:rsidTr="41AEB325">
        <w:trPr>
          <w:trHeight w:val="323"/>
        </w:trPr>
        <w:tc>
          <w:tcPr>
            <w:tcW w:w="614" w:type="dxa"/>
            <w:tcBorders>
              <w:top w:val="single" w:sz="2" w:space="0" w:color="000000" w:themeColor="text1"/>
              <w:bottom w:val="single" w:sz="2" w:space="0" w:color="000000" w:themeColor="text1"/>
              <w:right w:val="single" w:sz="4" w:space="0" w:color="000000" w:themeColor="text1"/>
            </w:tcBorders>
          </w:tcPr>
          <w:p w14:paraId="54368C02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5DCC7" w14:textId="77777777" w:rsidR="00283F0F" w:rsidRDefault="00CB237D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30.11. - </w:t>
            </w:r>
            <w:r w:rsidR="00C74C09">
              <w:rPr>
                <w:sz w:val="16"/>
              </w:rPr>
              <w:t>6.12.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16DEB4AB" w14:textId="1BBD3E40" w:rsidR="00283F0F" w:rsidRDefault="1A3AB122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Heimildaverkefni.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  <w:right w:val="dashed" w:sz="6" w:space="0" w:color="000000" w:themeColor="text1"/>
            </w:tcBorders>
          </w:tcPr>
          <w:p w14:paraId="0AD9C6F4" w14:textId="6EDF4986" w:rsidR="00283F0F" w:rsidRDefault="5345C0B0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Heimildaverkefni.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  <w:bottom w:val="single" w:sz="2" w:space="0" w:color="000000" w:themeColor="text1"/>
            </w:tcBorders>
          </w:tcPr>
          <w:p w14:paraId="4B1F511A" w14:textId="2B09BC55" w:rsidR="00283F0F" w:rsidRDefault="46A67F4B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5%</w:t>
            </w:r>
          </w:p>
        </w:tc>
      </w:tr>
      <w:tr w:rsidR="00283F0F" w14:paraId="0DACA9E4" w14:textId="77777777" w:rsidTr="41AEB325">
        <w:trPr>
          <w:trHeight w:val="325"/>
        </w:trPr>
        <w:tc>
          <w:tcPr>
            <w:tcW w:w="614" w:type="dxa"/>
            <w:tcBorders>
              <w:top w:val="single" w:sz="2" w:space="0" w:color="000000" w:themeColor="text1"/>
              <w:right w:val="single" w:sz="4" w:space="0" w:color="000000" w:themeColor="text1"/>
            </w:tcBorders>
          </w:tcPr>
          <w:p w14:paraId="68861898" w14:textId="77777777" w:rsidR="00283F0F" w:rsidRDefault="00C74C09">
            <w:pPr>
              <w:pStyle w:val="TableParagraph"/>
              <w:spacing w:before="67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DCF82ED" w14:textId="77777777" w:rsidR="00283F0F" w:rsidRDefault="00C74C09">
            <w:pPr>
              <w:pStyle w:val="TableParagraph"/>
              <w:spacing w:before="66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7.12. - 13.12.</w:t>
            </w:r>
          </w:p>
        </w:tc>
        <w:tc>
          <w:tcPr>
            <w:tcW w:w="4128" w:type="dxa"/>
            <w:tcBorders>
              <w:top w:val="single" w:sz="2" w:space="0" w:color="000000" w:themeColor="text1"/>
              <w:left w:val="single" w:sz="4" w:space="0" w:color="000000" w:themeColor="text1"/>
              <w:right w:val="dashed" w:sz="6" w:space="0" w:color="000000" w:themeColor="text1"/>
            </w:tcBorders>
          </w:tcPr>
          <w:p w14:paraId="65F9C3DC" w14:textId="3A69D74D" w:rsidR="00283F0F" w:rsidRDefault="1D5041BB" w:rsidP="7C56FD40">
            <w:pPr>
              <w:pStyle w:val="TableParagraph"/>
              <w:spacing w:line="259" w:lineRule="auto"/>
            </w:pPr>
            <w:r w:rsidRPr="002C109A">
              <w:rPr>
                <w:sz w:val="20"/>
                <w:szCs w:val="20"/>
              </w:rPr>
              <w:t xml:space="preserve">Verkefni um kjörbók flutt. </w:t>
            </w:r>
          </w:p>
        </w:tc>
        <w:tc>
          <w:tcPr>
            <w:tcW w:w="2266" w:type="dxa"/>
            <w:tcBorders>
              <w:top w:val="single" w:sz="2" w:space="0" w:color="000000" w:themeColor="text1"/>
              <w:left w:val="dashed" w:sz="6" w:space="0" w:color="000000" w:themeColor="text1"/>
              <w:right w:val="dashed" w:sz="6" w:space="0" w:color="000000" w:themeColor="text1"/>
            </w:tcBorders>
          </w:tcPr>
          <w:p w14:paraId="5023141B" w14:textId="76A68273" w:rsidR="00283F0F" w:rsidRDefault="1D5041BB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 xml:space="preserve">Einkunn fyrir kjörbókaverkefni. </w:t>
            </w:r>
          </w:p>
        </w:tc>
        <w:tc>
          <w:tcPr>
            <w:tcW w:w="676" w:type="dxa"/>
            <w:tcBorders>
              <w:top w:val="single" w:sz="2" w:space="0" w:color="000000" w:themeColor="text1"/>
              <w:left w:val="dashed" w:sz="6" w:space="0" w:color="000000" w:themeColor="text1"/>
            </w:tcBorders>
          </w:tcPr>
          <w:p w14:paraId="1F3B1409" w14:textId="6A2A0867" w:rsidR="00283F0F" w:rsidRDefault="1D5041BB" w:rsidP="7C56FD40">
            <w:pPr>
              <w:pStyle w:val="TableParagraph"/>
              <w:rPr>
                <w:sz w:val="20"/>
                <w:szCs w:val="20"/>
              </w:rPr>
            </w:pPr>
            <w:r w:rsidRPr="7C56FD40">
              <w:rPr>
                <w:sz w:val="20"/>
                <w:szCs w:val="20"/>
              </w:rPr>
              <w:t>20%</w:t>
            </w:r>
          </w:p>
        </w:tc>
      </w:tr>
      <w:tr w:rsidR="00283F0F" w14:paraId="7E62C983" w14:textId="77777777" w:rsidTr="41AEB325">
        <w:trPr>
          <w:trHeight w:val="395"/>
        </w:trPr>
        <w:tc>
          <w:tcPr>
            <w:tcW w:w="614" w:type="dxa"/>
            <w:tcBorders>
              <w:right w:val="single" w:sz="4" w:space="0" w:color="000000" w:themeColor="text1"/>
            </w:tcBorders>
          </w:tcPr>
          <w:p w14:paraId="3CBA40D0" w14:textId="77777777" w:rsidR="00283F0F" w:rsidRDefault="00C74C09">
            <w:pPr>
              <w:pStyle w:val="TableParagraph"/>
              <w:spacing w:before="100"/>
              <w:ind w:left="237" w:right="138"/>
              <w:jc w:val="center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27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2406A87" w14:textId="77777777" w:rsidR="00283F0F" w:rsidRDefault="00C74C09">
            <w:pPr>
              <w:pStyle w:val="TableParagraph"/>
              <w:spacing w:before="100"/>
              <w:ind w:left="130" w:right="64"/>
              <w:jc w:val="center"/>
              <w:rPr>
                <w:sz w:val="16"/>
              </w:rPr>
            </w:pPr>
            <w:r>
              <w:rPr>
                <w:sz w:val="16"/>
              </w:rPr>
              <w:t>14.12. - 20.12.</w:t>
            </w:r>
          </w:p>
        </w:tc>
        <w:tc>
          <w:tcPr>
            <w:tcW w:w="4128" w:type="dxa"/>
            <w:tcBorders>
              <w:left w:val="single" w:sz="4" w:space="0" w:color="000000" w:themeColor="text1"/>
              <w:right w:val="dashed" w:sz="6" w:space="0" w:color="000000" w:themeColor="text1"/>
            </w:tcBorders>
            <w:shd w:val="clear" w:color="auto" w:fill="F2F2F2" w:themeFill="background1" w:themeFillShade="F2"/>
          </w:tcPr>
          <w:p w14:paraId="27A51D91" w14:textId="77777777" w:rsidR="00283F0F" w:rsidRDefault="00C74C09" w:rsidP="7C56FD40">
            <w:pPr>
              <w:pStyle w:val="TableParagraph"/>
              <w:spacing w:before="113"/>
              <w:ind w:left="90"/>
              <w:rPr>
                <w:i/>
                <w:iCs/>
                <w:sz w:val="20"/>
                <w:szCs w:val="20"/>
              </w:rPr>
            </w:pPr>
            <w:r w:rsidRPr="7C56FD40">
              <w:rPr>
                <w:i/>
                <w:iCs/>
                <w:color w:val="808080" w:themeColor="background1" w:themeShade="80"/>
                <w:sz w:val="20"/>
                <w:szCs w:val="20"/>
              </w:rPr>
              <w:t>Lokanámsmatsdagur fimmtudaginn 17.12.</w:t>
            </w:r>
          </w:p>
        </w:tc>
        <w:tc>
          <w:tcPr>
            <w:tcW w:w="2266" w:type="dxa"/>
            <w:tcBorders>
              <w:left w:val="dashed" w:sz="6" w:space="0" w:color="000000" w:themeColor="text1"/>
              <w:right w:val="dashed" w:sz="6" w:space="0" w:color="000000" w:themeColor="text1"/>
            </w:tcBorders>
            <w:shd w:val="clear" w:color="auto" w:fill="F2F2F2" w:themeFill="background1" w:themeFillShade="F2"/>
          </w:tcPr>
          <w:p w14:paraId="562C75D1" w14:textId="77777777" w:rsidR="00283F0F" w:rsidRDefault="00283F0F" w:rsidP="7C56FD40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76" w:type="dxa"/>
            <w:tcBorders>
              <w:left w:val="dashed" w:sz="6" w:space="0" w:color="000000" w:themeColor="text1"/>
            </w:tcBorders>
            <w:shd w:val="clear" w:color="auto" w:fill="F2F2F2" w:themeFill="background1" w:themeFillShade="F2"/>
          </w:tcPr>
          <w:p w14:paraId="664355AD" w14:textId="77777777" w:rsidR="00283F0F" w:rsidRDefault="00283F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FC57889" w14:textId="77777777" w:rsidR="00283F0F" w:rsidRDefault="00CB237D">
      <w:pPr>
        <w:ind w:left="480"/>
        <w:rPr>
          <w:i/>
          <w:sz w:val="20"/>
        </w:rPr>
      </w:pPr>
      <w:r>
        <w:rPr>
          <w:i/>
          <w:sz w:val="20"/>
        </w:rPr>
        <w:t>Kennsluáætlun er birt með fyrirvara um breytingar.</w:t>
      </w:r>
    </w:p>
    <w:p w14:paraId="1A965116" w14:textId="77777777" w:rsidR="00283F0F" w:rsidRDefault="00283F0F">
      <w:pPr>
        <w:pStyle w:val="BodyText"/>
        <w:rPr>
          <w:i/>
        </w:rPr>
      </w:pPr>
    </w:p>
    <w:p w14:paraId="7DF4E37C" w14:textId="77777777" w:rsidR="00283F0F" w:rsidRDefault="00283F0F">
      <w:pPr>
        <w:pStyle w:val="BodyText"/>
        <w:spacing w:before="11"/>
        <w:rPr>
          <w:i/>
          <w:sz w:val="19"/>
        </w:rPr>
      </w:pPr>
    </w:p>
    <w:tbl>
      <w:tblPr>
        <w:tblW w:w="0" w:type="auto"/>
        <w:tblInd w:w="4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6964"/>
      </w:tblGrid>
      <w:tr w:rsidR="00283F0F" w14:paraId="44FB30F8" w14:textId="77777777">
        <w:trPr>
          <w:trHeight w:val="507"/>
        </w:trPr>
        <w:tc>
          <w:tcPr>
            <w:tcW w:w="2127" w:type="dxa"/>
            <w:shd w:val="clear" w:color="auto" w:fill="F2F2F2"/>
          </w:tcPr>
          <w:p w14:paraId="1DA6542E" w14:textId="77777777" w:rsidR="00283F0F" w:rsidRDefault="00283F0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64" w:type="dxa"/>
            <w:shd w:val="clear" w:color="auto" w:fill="F2F2F2"/>
          </w:tcPr>
          <w:p w14:paraId="3041E394" w14:textId="77777777" w:rsidR="00283F0F" w:rsidRDefault="00283F0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3F0F" w14:paraId="0B939DE3" w14:textId="77777777" w:rsidTr="00CB237D">
        <w:trPr>
          <w:trHeight w:val="496"/>
        </w:trPr>
        <w:tc>
          <w:tcPr>
            <w:tcW w:w="2127" w:type="dxa"/>
            <w:tcBorders>
              <w:bottom w:val="single" w:sz="4" w:space="0" w:color="000000"/>
              <w:right w:val="single" w:sz="4" w:space="0" w:color="000000"/>
            </w:tcBorders>
          </w:tcPr>
          <w:p w14:paraId="2A5A987A" w14:textId="77777777" w:rsidR="00283F0F" w:rsidRDefault="00C74C09">
            <w:pPr>
              <w:pStyle w:val="TableParagraph"/>
              <w:spacing w:before="40"/>
              <w:ind w:left="187"/>
              <w:rPr>
                <w:sz w:val="20"/>
              </w:rPr>
            </w:pPr>
            <w:r>
              <w:rPr>
                <w:sz w:val="20"/>
              </w:rPr>
              <w:lastRenderedPageBreak/>
              <w:t>Námsgögn</w:t>
            </w:r>
          </w:p>
        </w:tc>
        <w:tc>
          <w:tcPr>
            <w:tcW w:w="6964" w:type="dxa"/>
            <w:tcBorders>
              <w:left w:val="single" w:sz="4" w:space="0" w:color="000000"/>
              <w:bottom w:val="single" w:sz="4" w:space="0" w:color="000000"/>
            </w:tcBorders>
          </w:tcPr>
          <w:p w14:paraId="27245B51" w14:textId="77777777" w:rsidR="00283F0F" w:rsidRDefault="00C74C09" w:rsidP="00CB237D">
            <w:pPr>
              <w:pStyle w:val="TableParagraph"/>
              <w:spacing w:before="40" w:line="297" w:lineRule="auto"/>
              <w:ind w:left="196" w:right="2736"/>
              <w:rPr>
                <w:sz w:val="20"/>
              </w:rPr>
            </w:pPr>
            <w:r>
              <w:rPr>
                <w:sz w:val="20"/>
              </w:rPr>
              <w:t xml:space="preserve">Upplýsingar um námsgögn er að finna í Innu. </w:t>
            </w:r>
          </w:p>
        </w:tc>
      </w:tr>
    </w:tbl>
    <w:p w14:paraId="722B00AE" w14:textId="77777777" w:rsidR="00C74C09" w:rsidRDefault="00C74C09"/>
    <w:sectPr w:rsidR="00C74C09">
      <w:pgSz w:w="11910" w:h="16840"/>
      <w:pgMar w:top="700" w:right="1080" w:bottom="1140" w:left="1080" w:header="514" w:footer="94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831B3" w14:textId="77777777" w:rsidR="00EF35F1" w:rsidRDefault="00EF35F1">
      <w:r>
        <w:separator/>
      </w:r>
    </w:p>
  </w:endnote>
  <w:endnote w:type="continuationSeparator" w:id="0">
    <w:p w14:paraId="54E11D2A" w14:textId="77777777" w:rsidR="00EF35F1" w:rsidRDefault="00EF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FD22" w14:textId="77777777" w:rsidR="00283F0F" w:rsidRDefault="00993DD8">
    <w:pPr>
      <w:pStyle w:val="BodyText"/>
      <w:spacing w:line="14" w:lineRule="auto"/>
    </w:pPr>
    <w:r>
      <w:rPr>
        <w:noProof/>
        <w:lang w:val="is-IS" w:eastAsia="is-IS" w:bidi="ar-SA"/>
      </w:rPr>
      <mc:AlternateContent>
        <mc:Choice Requires="wps">
          <w:drawing>
            <wp:anchor distT="0" distB="0" distL="114300" distR="114300" simplePos="0" relativeHeight="251069440" behindDoc="1" locked="0" layoutInCell="1" allowOverlap="1" wp14:anchorId="4E43233F" wp14:editId="07777777">
              <wp:simplePos x="0" y="0"/>
              <wp:positionH relativeFrom="page">
                <wp:posOffset>-18415</wp:posOffset>
              </wp:positionH>
              <wp:positionV relativeFrom="page">
                <wp:posOffset>10668635</wp:posOffset>
              </wp:positionV>
              <wp:extent cx="5796280" cy="190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96280" cy="19050"/>
                      </a:xfrm>
                      <a:custGeom>
                        <a:avLst/>
                        <a:gdLst>
                          <a:gd name="T0" fmla="+- 0 1389 -29"/>
                          <a:gd name="T1" fmla="*/ T0 w 9128"/>
                          <a:gd name="T2" fmla="+- 0 15619 16801"/>
                          <a:gd name="T3" fmla="*/ 15619 h 30"/>
                          <a:gd name="T4" fmla="+- 0 10517 -29"/>
                          <a:gd name="T5" fmla="*/ T4 w 9128"/>
                          <a:gd name="T6" fmla="+- 0 15619 16801"/>
                          <a:gd name="T7" fmla="*/ 15619 h 30"/>
                          <a:gd name="T8" fmla="+- 0 1389 -29"/>
                          <a:gd name="T9" fmla="*/ T8 w 9128"/>
                          <a:gd name="T10" fmla="+- 0 15649 16801"/>
                          <a:gd name="T11" fmla="*/ 15649 h 30"/>
                          <a:gd name="T12" fmla="+- 0 10517 -29"/>
                          <a:gd name="T13" fmla="*/ T12 w 9128"/>
                          <a:gd name="T14" fmla="+- 0 15649 16801"/>
                          <a:gd name="T15" fmla="*/ 15649 h 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9128" h="30">
                            <a:moveTo>
                              <a:pt x="1418" y="-1182"/>
                            </a:moveTo>
                            <a:lnTo>
                              <a:pt x="10546" y="-1182"/>
                            </a:lnTo>
                            <a:moveTo>
                              <a:pt x="1418" y="-1152"/>
                            </a:moveTo>
                            <a:lnTo>
                              <a:pt x="10546" y="-1152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7C3BFC05">
            <v:shape id="AutoShape 2" style="position:absolute;margin-left:-1.45pt;margin-top:840.05pt;width:456.4pt;height:1.5pt;z-index:-25224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28,30" o:spid="_x0000_s1026" filled="f" path="m1418,-1182r9128,m1418,-1152r912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DHmgMAAEwJAAAOAAAAZHJzL2Uyb0RvYy54bWysVl2PmzgUfV9p/4Plx11lwAQSiIapqmSy&#10;WqnbVmr2BzhgAirY1HY+plX/+15fIEMyTTW72jwQGx+uzzn34sv9m1NTk4PQplIypezOp0TITOWV&#10;3KX07816ElNiLJc5r5UUKX0Shr55+PWX+2O7EIEqVZ0LTSCINItjm9LS2nbheSYrRcPNnWqFhMVC&#10;6YZbmOqdl2t+hOhN7QW+P/OOSuetVpkwBu6uukX6gPGLQmT2Q1EYYUmdUuBm8arxunVX7+GeL3aa&#10;t2WV9TT4f2DR8ErCpudQK2452evqRaimyrQyqrB3mWo8VRRVJlADqGH+lZpPJW8FagFzTHu2yfx/&#10;YbP3h4+aVHlKA0okbyBFb/dW4c4kcPYcW7MA1Kf2o3YCTftOZZ8NLHgXK25iAEO2x79UDmE4hEFL&#10;ToVu3JMglpzQ+aez8+JkSQY3o3kyC2JIUAZrLPEjzIzHF8PD2d7YP4TCQPzwztgucTmM0Pa8J7+B&#10;GEVTQw5/nxCfsGmckEmQ9Hk+o9iA+s0jG58cScKC+BoEjoxDRTOWEDaLfXYNnA5AiMYQVpLpUFvn&#10;PcMB1THzIzb/EbVogDlq4Q1qswHUxbpNbT4Af0oNXtKx0humJQPKMYtvMGNXCYhm4Q3X2DgJYBvg&#10;fmQbu0rDLd/YOAsbFtzid5WGn/AbZ+KSHxTmbig9Xg7VmJ1kX44wItydgD6+Aa0yrvI3IBjKezN1&#10;9QMhAOVq9wYYdnfg+avAkBoHBktfE9pZhfBoDO8Y9Qo0nJzXZ6amBM7MrXuGL1punfBhSI4pxXeI&#10;lCmF2nf3G3UQG4UI6/SzkEGhwcYTxmI8W2DLZ1AtL8B+FEKVX6EHzPNT7YvQ0b8KfUZ3oYGRU4b5&#10;OUt0zozOH6nWVV2jC7VE4VEQoWKj6ip3i0600bvtstbkwF3vwV9v9wWs1cauuCk7HC51Dmu1lznu&#10;UgqeP/Zjy6u6GwOrGgsIDtE+E+44xa7zLfGTx/gxDidhMHuchP5qNXm7XoaT2ZrNo9V0tVyu2HfH&#10;mYWLsspzIR3toQOy8HUdpu/FXe8698ALeRcurPH30gXvkga6D1qGf1SH7cZ1mK4lbVX+BN1Gq66l&#10;wycIDEqlv1JyhHaeUvNlz7WgpP5TQr9MWBi6/o+TMJoHMNHjle14hcsMQqXUUniN3XBpu2+Gfaur&#10;XQk7Mcy3VK5ZFpXrRsivY9VPoGWjgv7zwn0TjOeIev4IevgHAAD//wMAUEsDBBQABgAIAAAAIQD5&#10;XiZP4AAAAAwBAAAPAAAAZHJzL2Rvd25yZXYueG1sTI/BToQwEIbvJr5DMybedlvWsAGWsjEaEk28&#10;iB48DrQLuLQltLugT+/oZT3ON3/++SbfL2ZgZz353lkJ0VoA07ZxqrethPe3cpUA8wGtwsFZLeFL&#10;e9gX11c5ZsrN9lWfq9AyKrE+QwldCGPGuW86bdCv3agt7Q5uMhhonFquJpyp3Ax8I8SWG+wtXehw&#10;1A+dbo7VyUj4PpamWurwOJXz82fy9BHjSxxLeXuz3O+ABb2ESxh+9UkdCnKq3ckqzwYJq01KSeLb&#10;RETAKJGKlFD9h+4i4EXO/z9R/AAAAP//AwBQSwECLQAUAAYACAAAACEAtoM4kv4AAADhAQAAEwAA&#10;AAAAAAAAAAAAAAAAAAAAW0NvbnRlbnRfVHlwZXNdLnhtbFBLAQItABQABgAIAAAAIQA4/SH/1gAA&#10;AJQBAAALAAAAAAAAAAAAAAAAAC8BAABfcmVscy8ucmVsc1BLAQItABQABgAIAAAAIQDEadDHmgMA&#10;AEwJAAAOAAAAAAAAAAAAAAAAAC4CAABkcnMvZTJvRG9jLnhtbFBLAQItABQABgAIAAAAIQD5XiZP&#10;4AAAAAwBAAAPAAAAAAAAAAAAAAAAAPQFAABkcnMvZG93bnJldi54bWxQSwUGAAAAAAQABADzAAAA&#10;AQcAAAAA&#10;" w14:anchorId="2E710D1D">
              <v:path arrowok="t" o:connecttype="custom" o:connectlocs="900430,9918065;6696710,9918065;900430,9937115;6696710,9937115" o:connectangles="0,0,0,0"/>
              <w10:wrap anchorx="page" anchory="page"/>
            </v:shape>
          </w:pict>
        </mc:Fallback>
      </mc:AlternateContent>
    </w:r>
    <w:r>
      <w:rPr>
        <w:noProof/>
        <w:lang w:val="is-IS" w:eastAsia="is-IS" w:bidi="ar-SA"/>
      </w:rPr>
      <mc:AlternateContent>
        <mc:Choice Requires="wps">
          <w:drawing>
            <wp:anchor distT="0" distB="0" distL="114300" distR="114300" simplePos="0" relativeHeight="251070464" behindDoc="1" locked="0" layoutInCell="1" allowOverlap="1" wp14:anchorId="5200866D" wp14:editId="07777777">
              <wp:simplePos x="0" y="0"/>
              <wp:positionH relativeFrom="page">
                <wp:posOffset>887730</wp:posOffset>
              </wp:positionH>
              <wp:positionV relativeFrom="page">
                <wp:posOffset>9945370</wp:posOffset>
              </wp:positionV>
              <wp:extent cx="1934210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42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FF14D" w14:textId="77777777" w:rsidR="00283F0F" w:rsidRDefault="00C74C09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Gæðahandbók 4.9.2 Gerð námsáætlana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03FCF2F6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69.9pt;margin-top:783.1pt;width:152.3pt;height:10.95pt;z-index:-25224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MAkqgIAAKkFAAAOAAAAZHJzL2Uyb0RvYy54bWysVG1vmzAQ/j5p/8Hyd8pLSRpQSdWGME3q&#10;XqR2P8AxJlgDm9lOoJv233c2IU1aTZq28cE62+fn7rl7uOuboW3QninNpchweBFgxASVJRfbDH95&#10;LLwFRtoQUZJGCpbhJ6bxzfLtm+u+S1kka9mUTCEAETrtuwzXxnSp72tas5boC9kxAZeVVC0xsFVb&#10;v1SkB/S28aMgmPu9VGWnJGVaw2k+XuKlw68qRs2nqtLMoCbDkJtxq3Lrxq7+8pqkW0W6mtNDGuQv&#10;smgJFxD0CJUTQ9BO8VdQLadKalmZCypbX1YVp8xxADZh8ILNQ0065rhAcXR3LJP+f7D04/6zQryE&#10;3mEkSAstemSDQXdyQKGtTt/pFJweOnAzAxxbT8tUd/eSftVIyFVNxJbdKiX7mpESsnMv/ZOnI462&#10;IJv+gywhDNkZ6YCGSrUWEIqBAB269HTsjE2F2pDJZRyFcEXhLrxMgvnMJueTdHrdKW3eMdkia2RY&#10;QecdOtnfazO6Ti42mJAFbxrX/UacHQDmeAKx4am9s1m4Zv5IgmS9WC9iL47may8O8ty7LVaxNy/C&#10;q1l+ma9WefjTxg3jtOZlyYQNMwkrjP+scQeJj5I4SkvLhpcWzqak1XazahTaExB24b5DQU7c/PM0&#10;XL2AywtKYRQHd1HiFfPFlRcX8cxLroKFF4TJXTIP4iTOi3NK91ywf6eE+gwns2g2ium33AL3veZG&#10;0pYbGB0NbzO8ODqR1EpwLUrXWkN4M9onpbDpP5cC2j012gnWanRUqxk2A6BYFW9k+QTSVRKUBSKE&#10;eQdGLdV3jHqYHRnW33ZEMYya9wLkbwfNZKjJ2EwGERSeZthgNJorMw6kXaf4tgbk8QcT8hZ+kYo7&#10;9T5nAanbDcwDR+Iwu+zAOd07r+cJu/wFAAD//wMAUEsDBBQABgAIAAAAIQB9KKD84AAAAA0BAAAP&#10;AAAAZHJzL2Rvd25yZXYueG1sTI9BT8MwDIXvSPyHyEjcWLoBVVeaThOCExKiKweOaeO10RqnNNlW&#10;/j3eCXzys5+ePxeb2Q3ihFOwnhQsFwkIpNYbS52Cz/r1LgMRoiajB0+o4AcDbMrrq0Lnxp+pwtMu&#10;doJDKORaQR/jmEsZ2h6dDgs/IvFu7yenI8upk2bSZw53g1wlSSqdtsQXej3ic4/tYXd0CrZfVL3Y&#10;7/fmo9pXtq7XCb2lB6Vub+btE4iIc/wzwwWf0aFkpsYfyQQxsL5fM3rk5jFNVyDY8sAFormMsmwJ&#10;sizk/y/KXwAAAP//AwBQSwECLQAUAAYACAAAACEAtoM4kv4AAADhAQAAEwAAAAAAAAAAAAAAAAAA&#10;AAAAW0NvbnRlbnRfVHlwZXNdLnhtbFBLAQItABQABgAIAAAAIQA4/SH/1gAAAJQBAAALAAAAAAAA&#10;AAAAAAAAAC8BAABfcmVscy8ucmVsc1BLAQItABQABgAIAAAAIQCtcMAkqgIAAKkFAAAOAAAAAAAA&#10;AAAAAAAAAC4CAABkcnMvZTJvRG9jLnhtbFBLAQItABQABgAIAAAAIQB9KKD84AAAAA0BAAAPAAAA&#10;AAAAAAAAAAAAAAQFAABkcnMvZG93bnJldi54bWxQSwUGAAAAAAQABADzAAAAEQYAAAAA&#10;">
              <v:textbox inset="0,0,0,0">
                <w:txbxContent>
                  <w:p w:rsidR="00283F0F" w:rsidRDefault="00C74C09" w14:paraId="7CF6BD29" wp14:textId="77777777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Gæðahandbók 4.9.2 Gerð námsáætlana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26E5D" w14:textId="77777777" w:rsidR="00EF35F1" w:rsidRDefault="00EF35F1">
      <w:r>
        <w:separator/>
      </w:r>
    </w:p>
  </w:footnote>
  <w:footnote w:type="continuationSeparator" w:id="0">
    <w:p w14:paraId="2DE403A5" w14:textId="77777777" w:rsidR="00EF35F1" w:rsidRDefault="00EF3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6D796" w14:textId="77777777" w:rsidR="00283F0F" w:rsidRDefault="00283F0F">
    <w:pPr>
      <w:pStyle w:val="BodyText"/>
      <w:spacing w:line="14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0F"/>
    <w:rsid w:val="000D72EF"/>
    <w:rsid w:val="00174548"/>
    <w:rsid w:val="00283F0F"/>
    <w:rsid w:val="002B6DE0"/>
    <w:rsid w:val="002C109A"/>
    <w:rsid w:val="00380525"/>
    <w:rsid w:val="004D467D"/>
    <w:rsid w:val="005E7E98"/>
    <w:rsid w:val="007957E3"/>
    <w:rsid w:val="007A56DD"/>
    <w:rsid w:val="00813A78"/>
    <w:rsid w:val="00993DD8"/>
    <w:rsid w:val="009A29EC"/>
    <w:rsid w:val="00A118E8"/>
    <w:rsid w:val="00BA76BF"/>
    <w:rsid w:val="00C13204"/>
    <w:rsid w:val="00C25015"/>
    <w:rsid w:val="00C74C09"/>
    <w:rsid w:val="00CB237D"/>
    <w:rsid w:val="00D92060"/>
    <w:rsid w:val="00EF35F1"/>
    <w:rsid w:val="01557CC8"/>
    <w:rsid w:val="021DFE70"/>
    <w:rsid w:val="0389FAD1"/>
    <w:rsid w:val="03E8A803"/>
    <w:rsid w:val="05B87D9F"/>
    <w:rsid w:val="091F550E"/>
    <w:rsid w:val="0998B3F7"/>
    <w:rsid w:val="09CD3F3B"/>
    <w:rsid w:val="0B743423"/>
    <w:rsid w:val="0D1CA093"/>
    <w:rsid w:val="0D49E92A"/>
    <w:rsid w:val="0D8950E0"/>
    <w:rsid w:val="0E899A9F"/>
    <w:rsid w:val="152877A2"/>
    <w:rsid w:val="154FE76E"/>
    <w:rsid w:val="156CDA6A"/>
    <w:rsid w:val="15F9AE4E"/>
    <w:rsid w:val="1A3AB122"/>
    <w:rsid w:val="1AB574BE"/>
    <w:rsid w:val="1BF172C6"/>
    <w:rsid w:val="1D3EFAFE"/>
    <w:rsid w:val="1D487C5E"/>
    <w:rsid w:val="1D5041BB"/>
    <w:rsid w:val="1E1C7E69"/>
    <w:rsid w:val="20766E52"/>
    <w:rsid w:val="209C2543"/>
    <w:rsid w:val="2241B26A"/>
    <w:rsid w:val="23557C95"/>
    <w:rsid w:val="24952D27"/>
    <w:rsid w:val="272092A1"/>
    <w:rsid w:val="27D8CDB4"/>
    <w:rsid w:val="28D32704"/>
    <w:rsid w:val="28E2B798"/>
    <w:rsid w:val="28ECDC9B"/>
    <w:rsid w:val="2A267494"/>
    <w:rsid w:val="2C26C1F7"/>
    <w:rsid w:val="2C3F5153"/>
    <w:rsid w:val="2CC90695"/>
    <w:rsid w:val="2D323E28"/>
    <w:rsid w:val="2E8490D9"/>
    <w:rsid w:val="3050D6F9"/>
    <w:rsid w:val="32DDB3ED"/>
    <w:rsid w:val="337ED5DC"/>
    <w:rsid w:val="3389BA21"/>
    <w:rsid w:val="3466B576"/>
    <w:rsid w:val="349A4FA6"/>
    <w:rsid w:val="352D3916"/>
    <w:rsid w:val="357AC590"/>
    <w:rsid w:val="371B8B29"/>
    <w:rsid w:val="3AF56501"/>
    <w:rsid w:val="3B84CE5A"/>
    <w:rsid w:val="3C25CFD0"/>
    <w:rsid w:val="3CE94755"/>
    <w:rsid w:val="3D01B8D7"/>
    <w:rsid w:val="3E4887CC"/>
    <w:rsid w:val="3EC9452B"/>
    <w:rsid w:val="3F0FE1B4"/>
    <w:rsid w:val="3F23627E"/>
    <w:rsid w:val="3F4437F8"/>
    <w:rsid w:val="4082DBD9"/>
    <w:rsid w:val="40B64E61"/>
    <w:rsid w:val="41109826"/>
    <w:rsid w:val="4111F416"/>
    <w:rsid w:val="4154A8FD"/>
    <w:rsid w:val="41ADD4D3"/>
    <w:rsid w:val="41AEB325"/>
    <w:rsid w:val="41E27FB2"/>
    <w:rsid w:val="42364687"/>
    <w:rsid w:val="42ADD162"/>
    <w:rsid w:val="42E27AB9"/>
    <w:rsid w:val="43446B7C"/>
    <w:rsid w:val="43D5A31A"/>
    <w:rsid w:val="445706D6"/>
    <w:rsid w:val="46A67F4B"/>
    <w:rsid w:val="46D72BB2"/>
    <w:rsid w:val="481C4D2B"/>
    <w:rsid w:val="49564CDA"/>
    <w:rsid w:val="4A501F44"/>
    <w:rsid w:val="4BEB4559"/>
    <w:rsid w:val="4D9878BF"/>
    <w:rsid w:val="4E4C4E26"/>
    <w:rsid w:val="4F02CC49"/>
    <w:rsid w:val="50447582"/>
    <w:rsid w:val="524B68B6"/>
    <w:rsid w:val="5345C0B0"/>
    <w:rsid w:val="544E2A67"/>
    <w:rsid w:val="54704BDC"/>
    <w:rsid w:val="552E4623"/>
    <w:rsid w:val="56132E69"/>
    <w:rsid w:val="56A3485A"/>
    <w:rsid w:val="5734624E"/>
    <w:rsid w:val="574E555C"/>
    <w:rsid w:val="5AAE7987"/>
    <w:rsid w:val="5B4F27CE"/>
    <w:rsid w:val="5D71314B"/>
    <w:rsid w:val="5E922855"/>
    <w:rsid w:val="600E71A0"/>
    <w:rsid w:val="608ECF26"/>
    <w:rsid w:val="609B8828"/>
    <w:rsid w:val="61997702"/>
    <w:rsid w:val="61A6C53D"/>
    <w:rsid w:val="668A2C32"/>
    <w:rsid w:val="68661D91"/>
    <w:rsid w:val="68A1DC1B"/>
    <w:rsid w:val="68C523C8"/>
    <w:rsid w:val="6927806C"/>
    <w:rsid w:val="6AF5069C"/>
    <w:rsid w:val="6B75806A"/>
    <w:rsid w:val="6C11D123"/>
    <w:rsid w:val="6E4F5547"/>
    <w:rsid w:val="6F39E3C8"/>
    <w:rsid w:val="70029576"/>
    <w:rsid w:val="7088AD8B"/>
    <w:rsid w:val="70ABC306"/>
    <w:rsid w:val="7111323C"/>
    <w:rsid w:val="711B1CB7"/>
    <w:rsid w:val="717F7665"/>
    <w:rsid w:val="718D6A11"/>
    <w:rsid w:val="71A91D06"/>
    <w:rsid w:val="721F7F27"/>
    <w:rsid w:val="727E422C"/>
    <w:rsid w:val="7398D61B"/>
    <w:rsid w:val="73EEC539"/>
    <w:rsid w:val="74B6136C"/>
    <w:rsid w:val="74C315C5"/>
    <w:rsid w:val="759F3E6F"/>
    <w:rsid w:val="75AB00CA"/>
    <w:rsid w:val="75ADC4A5"/>
    <w:rsid w:val="795DFE24"/>
    <w:rsid w:val="7C56FD40"/>
    <w:rsid w:val="7DF5F9DB"/>
    <w:rsid w:val="7E28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3EF384"/>
  <w15:docId w15:val="{8AFBDDE9-8368-406C-A5C3-A5C731AC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sv-SE" w:eastAsia="sv-SE" w:bidi="sv-SE"/>
    </w:rPr>
  </w:style>
  <w:style w:type="paragraph" w:styleId="Heading1">
    <w:name w:val="heading 1"/>
    <w:basedOn w:val="Normal"/>
    <w:uiPriority w:val="1"/>
    <w:qFormat/>
    <w:pPr>
      <w:spacing w:before="93"/>
      <w:ind w:left="4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ext">
    <w:name w:val="text"/>
    <w:basedOn w:val="Normal"/>
    <w:rsid w:val="004D467D"/>
    <w:pPr>
      <w:autoSpaceDE/>
      <w:autoSpaceDN/>
      <w:spacing w:before="280" w:line="278" w:lineRule="auto"/>
      <w:ind w:firstLine="360"/>
    </w:pPr>
    <w:rPr>
      <w:rFonts w:ascii="Times" w:eastAsia="Times New Roman" w:hAnsi="Times" w:cs="Times New Roman"/>
      <w:sz w:val="24"/>
      <w:szCs w:val="20"/>
      <w:lang w:val="en-US" w:eastAsia="is-IS" w:bidi="ar-SA"/>
    </w:rPr>
  </w:style>
  <w:style w:type="table" w:styleId="TableGrid">
    <w:name w:val="Table Grid"/>
    <w:basedOn w:val="TableNormal"/>
    <w:uiPriority w:val="39"/>
    <w:rsid w:val="004D4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EA9F0EB46649028CCAB1617E290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0B73E-77CC-4BA2-8DB8-A52FB0499D42}"/>
      </w:docPartPr>
      <w:docPartBody>
        <w:p w:rsidR="00CD7B76" w:rsidRDefault="00813A78" w:rsidP="00813A78">
          <w:pPr>
            <w:pStyle w:val="C2EA9F0EB46649028CCAB1617E290D6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01E53D683E7421898B49E11CDEE2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C81B-ECC5-409A-BDA9-8835192B975F}"/>
      </w:docPartPr>
      <w:docPartBody>
        <w:p w:rsidR="00CD7B76" w:rsidRDefault="00813A78" w:rsidP="00813A78">
          <w:pPr>
            <w:pStyle w:val="D01E53D683E7421898B49E11CDEE21B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78"/>
    <w:rsid w:val="006C4DF6"/>
    <w:rsid w:val="006E020F"/>
    <w:rsid w:val="00813A78"/>
    <w:rsid w:val="0091607D"/>
    <w:rsid w:val="00CD7B76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3A78"/>
  </w:style>
  <w:style w:type="paragraph" w:customStyle="1" w:styleId="C2EA9F0EB46649028CCAB1617E290D68">
    <w:name w:val="C2EA9F0EB46649028CCAB1617E290D68"/>
    <w:rsid w:val="00813A78"/>
  </w:style>
  <w:style w:type="paragraph" w:customStyle="1" w:styleId="D01E53D683E7421898B49E11CDEE21B8">
    <w:name w:val="D01E53D683E7421898B49E11CDEE21B8"/>
    <w:rsid w:val="00813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187D84271C8488FF52E1D89980E6F" ma:contentTypeVersion="2" ma:contentTypeDescription="Create a new document." ma:contentTypeScope="" ma:versionID="a9782e2498788b5ab5396d832ddf39f6">
  <xsd:schema xmlns:xsd="http://www.w3.org/2001/XMLSchema" xmlns:xs="http://www.w3.org/2001/XMLSchema" xmlns:p="http://schemas.microsoft.com/office/2006/metadata/properties" xmlns:ns2="5c564958-658b-4aa4-b4b8-2d2466a9a1fb" targetNamespace="http://schemas.microsoft.com/office/2006/metadata/properties" ma:root="true" ma:fieldsID="8ab501a5d752b827ece8cd1ed781e4a8" ns2:_="">
    <xsd:import namespace="5c564958-658b-4aa4-b4b8-2d2466a9a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64958-658b-4aa4-b4b8-2d2466a9a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4F1B96-AD44-4BB3-929A-D2E13997D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64958-658b-4aa4-b4b8-2d2466a9a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F17FF0-2ACA-400E-820B-F10490020C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FDFFC8-FEB1-423E-9B53-100968FB3E1F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5c564958-658b-4aa4-b4b8-2d2466a9a1fb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Sigurlaug Rósa Guðjónsdóttir</dc:creator>
  <cp:lastModifiedBy>Katrín Jóna Svavarsdóttir</cp:lastModifiedBy>
  <cp:revision>4</cp:revision>
  <dcterms:created xsi:type="dcterms:W3CDTF">2020-08-24T09:15:00Z</dcterms:created>
  <dcterms:modified xsi:type="dcterms:W3CDTF">2020-08-24T09:21:00Z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2020-06-04T00:00:00Z</vt:filetime>
  </property>
  <property fmtid="{D5CDD505-2E9C-101B-9397-08002B2CF9AE}" pid="5" name="ContentTypeId">
    <vt:lpwstr>0x010100E7E187D84271C8488FF52E1D89980E6F</vt:lpwstr>
  </property>
</Properties>
</file>