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B16BC" w:rsidRPr="000B16BC" w:rsidTr="000B16BC">
        <w:tc>
          <w:tcPr>
            <w:tcW w:w="4675" w:type="dxa"/>
          </w:tcPr>
          <w:p w:rsidR="000B16BC" w:rsidRPr="000B16BC" w:rsidRDefault="000B16BC" w:rsidP="000B16BC">
            <w:pPr>
              <w:jc w:val="center"/>
              <w:rPr>
                <w:b/>
              </w:rPr>
            </w:pPr>
            <w:r w:rsidRPr="000B16BC">
              <w:rPr>
                <w:b/>
              </w:rPr>
              <w:t>TRẠI HÈ HÙNG VƯƠNG LẦN THỨ X</w:t>
            </w:r>
          </w:p>
          <w:p w:rsidR="000B16BC" w:rsidRPr="000B16BC" w:rsidRDefault="000B16BC" w:rsidP="000B16BC">
            <w:pPr>
              <w:jc w:val="center"/>
              <w:rPr>
                <w:b/>
              </w:rPr>
            </w:pPr>
            <w:r w:rsidRPr="000B16BC">
              <w:rPr>
                <w:b/>
              </w:rPr>
              <w:t>Trường THPT Chuyên Vĩnh Phúc</w:t>
            </w:r>
          </w:p>
          <w:p w:rsidR="000B16BC" w:rsidRPr="000B16BC" w:rsidRDefault="000B16BC" w:rsidP="000B16BC">
            <w:pPr>
              <w:jc w:val="center"/>
              <w:rPr>
                <w:b/>
              </w:rPr>
            </w:pPr>
            <w:r w:rsidRPr="000B16BC">
              <w:rPr>
                <w:b/>
              </w:rPr>
              <w:t>ĐỀ THI ĐỀ XUẤT</w:t>
            </w:r>
          </w:p>
        </w:tc>
        <w:tc>
          <w:tcPr>
            <w:tcW w:w="4675" w:type="dxa"/>
          </w:tcPr>
          <w:p w:rsidR="000B16BC" w:rsidRPr="000B16BC" w:rsidRDefault="000B16BC" w:rsidP="000B16BC">
            <w:pPr>
              <w:jc w:val="center"/>
              <w:rPr>
                <w:b/>
              </w:rPr>
            </w:pPr>
            <w:r w:rsidRPr="000B16BC">
              <w:rPr>
                <w:b/>
              </w:rPr>
              <w:t>ĐỀ THI MÔN TIN HỌC</w:t>
            </w:r>
          </w:p>
          <w:p w:rsidR="000B16BC" w:rsidRPr="000B16BC" w:rsidRDefault="003E1BD1" w:rsidP="000B16BC">
            <w:pPr>
              <w:jc w:val="center"/>
              <w:rPr>
                <w:b/>
              </w:rPr>
            </w:pPr>
            <w:r>
              <w:rPr>
                <w:b/>
              </w:rPr>
              <w:t>KHỐI 11</w:t>
            </w:r>
          </w:p>
          <w:p w:rsidR="000B16BC" w:rsidRPr="000B16BC" w:rsidRDefault="000B16BC" w:rsidP="000B16BC">
            <w:pPr>
              <w:jc w:val="center"/>
              <w:rPr>
                <w:b/>
              </w:rPr>
            </w:pPr>
            <w:r w:rsidRPr="000B16BC">
              <w:rPr>
                <w:b/>
              </w:rPr>
              <w:t xml:space="preserve">Đề này có </w:t>
            </w:r>
            <w:r>
              <w:rPr>
                <w:b/>
              </w:rPr>
              <w:t>2</w:t>
            </w:r>
            <w:r w:rsidRPr="000B16BC">
              <w:rPr>
                <w:b/>
              </w:rPr>
              <w:t xml:space="preserve"> trang gồm 3 bài.</w:t>
            </w:r>
          </w:p>
        </w:tc>
      </w:tr>
    </w:tbl>
    <w:p w:rsidR="000B16BC" w:rsidRDefault="000B16BC"/>
    <w:p w:rsidR="00034D94" w:rsidRDefault="003E1BD1" w:rsidP="00034D94">
      <w:pPr>
        <w:rPr>
          <w:rFonts w:eastAsia="Calibri"/>
          <w:b/>
        </w:rPr>
      </w:pPr>
      <w:r>
        <w:rPr>
          <w:rFonts w:eastAsia="Calibri"/>
          <w:b/>
        </w:rPr>
        <w:t xml:space="preserve">Bài 1. </w:t>
      </w:r>
      <w:r w:rsidR="00855E0C">
        <w:rPr>
          <w:rFonts w:eastAsia="Calibri"/>
          <w:b/>
        </w:rPr>
        <w:t>Tên file bài làm SUM.*</w:t>
      </w:r>
    </w:p>
    <w:p w:rsidR="003E1BD1" w:rsidRDefault="003E1BD1" w:rsidP="00034D94">
      <w:pPr>
        <w:rPr>
          <w:rFonts w:eastAsia="Calibri"/>
        </w:rPr>
      </w:pPr>
      <w:r w:rsidRPr="003E1BD1">
        <w:rPr>
          <w:rFonts w:eastAsia="Calibri"/>
        </w:rPr>
        <w:tab/>
        <w:t>Tìm</w:t>
      </w:r>
      <w:r>
        <w:rPr>
          <w:rFonts w:eastAsia="Calibri"/>
        </w:rPr>
        <w:t xml:space="preserve"> K chữ số đầu tiên trong tổng của N số tự nhiên, mỗi số có tối đa 50 chữ số .</w:t>
      </w:r>
    </w:p>
    <w:p w:rsidR="003E1BD1" w:rsidRDefault="003E1BD1" w:rsidP="00034D94">
      <w:pPr>
        <w:rPr>
          <w:rFonts w:eastAsia="Calibri"/>
        </w:rPr>
      </w:pPr>
      <w:r>
        <w:rPr>
          <w:rFonts w:eastAsia="Calibri"/>
        </w:rPr>
        <w:t>Dữ liệu: Vào từ file văn bản SUM.INP.</w:t>
      </w:r>
    </w:p>
    <w:p w:rsidR="003E1BD1" w:rsidRDefault="003E1BD1" w:rsidP="003E1BD1">
      <w:pPr>
        <w:pStyle w:val="ListParagraph"/>
        <w:numPr>
          <w:ilvl w:val="0"/>
          <w:numId w:val="7"/>
        </w:numPr>
        <w:rPr>
          <w:rFonts w:eastAsia="Calibri"/>
        </w:rPr>
      </w:pPr>
      <w:r>
        <w:rPr>
          <w:rFonts w:eastAsia="Calibri"/>
        </w:rPr>
        <w:t>Dòng đầu gồm số nguyên k</w:t>
      </w:r>
    </w:p>
    <w:p w:rsidR="003E1BD1" w:rsidRPr="003E1BD1" w:rsidRDefault="003E1BD1" w:rsidP="003E1BD1">
      <w:pPr>
        <w:pStyle w:val="ListParagraph"/>
        <w:numPr>
          <w:ilvl w:val="0"/>
          <w:numId w:val="7"/>
        </w:numPr>
        <w:rPr>
          <w:rFonts w:eastAsia="Calibri"/>
        </w:rPr>
      </w:pPr>
      <w:r>
        <w:rPr>
          <w:rFonts w:eastAsia="Calibri"/>
        </w:rPr>
        <w:t>Dòng sau gồm N số , mỗi số viết trên một dòng</w:t>
      </w:r>
    </w:p>
    <w:p w:rsidR="003E1BD1" w:rsidRDefault="003E1BD1" w:rsidP="00034D94">
      <w:pPr>
        <w:rPr>
          <w:rFonts w:eastAsia="Calibri"/>
        </w:rPr>
      </w:pPr>
      <w:r>
        <w:rPr>
          <w:rFonts w:eastAsia="Calibri"/>
        </w:rPr>
        <w:t>Kết quả: Ghi ra file văn bản SUM.OUT</w:t>
      </w:r>
    </w:p>
    <w:p w:rsidR="003E1BD1" w:rsidRDefault="003E1BD1" w:rsidP="00034D94">
      <w:pPr>
        <w:rPr>
          <w:rFonts w:eastAsia="Calibri"/>
        </w:rPr>
      </w:pPr>
      <w:r>
        <w:rPr>
          <w:rFonts w:eastAsia="Calibri"/>
        </w:rPr>
        <w:tab/>
        <w:t>In ra K chữ số đầu tiên của tổng các số đã cho. Dữ liệu vào đảm bảo K chữ số đầu tiên không có số 0 ở đầu.</w:t>
      </w:r>
    </w:p>
    <w:tbl>
      <w:tblPr>
        <w:tblStyle w:val="TableGrid"/>
        <w:tblW w:w="0" w:type="auto"/>
        <w:tblLook w:val="04A0" w:firstRow="1" w:lastRow="0" w:firstColumn="1" w:lastColumn="0" w:noHBand="0" w:noVBand="1"/>
      </w:tblPr>
      <w:tblGrid>
        <w:gridCol w:w="4945"/>
        <w:gridCol w:w="4945"/>
      </w:tblGrid>
      <w:tr w:rsidR="003E1BD1" w:rsidTr="003E1BD1">
        <w:tc>
          <w:tcPr>
            <w:tcW w:w="4945" w:type="dxa"/>
          </w:tcPr>
          <w:p w:rsidR="003E1BD1" w:rsidRDefault="003E1BD1" w:rsidP="003E1BD1">
            <w:pPr>
              <w:jc w:val="center"/>
              <w:rPr>
                <w:rFonts w:eastAsia="Calibri"/>
              </w:rPr>
            </w:pPr>
            <w:r>
              <w:rPr>
                <w:rFonts w:eastAsia="Calibri"/>
              </w:rPr>
              <w:t>SUM.INP</w:t>
            </w:r>
          </w:p>
        </w:tc>
        <w:tc>
          <w:tcPr>
            <w:tcW w:w="4945" w:type="dxa"/>
          </w:tcPr>
          <w:p w:rsidR="003E1BD1" w:rsidRDefault="003E1BD1" w:rsidP="003E1BD1">
            <w:pPr>
              <w:jc w:val="center"/>
              <w:rPr>
                <w:rFonts w:eastAsia="Calibri"/>
              </w:rPr>
            </w:pPr>
            <w:r>
              <w:rPr>
                <w:rFonts w:eastAsia="Calibri"/>
              </w:rPr>
              <w:t>SUM.OUT</w:t>
            </w:r>
          </w:p>
        </w:tc>
      </w:tr>
      <w:tr w:rsidR="003E1BD1" w:rsidTr="003E1BD1">
        <w:tc>
          <w:tcPr>
            <w:tcW w:w="4945" w:type="dxa"/>
          </w:tcPr>
          <w:p w:rsidR="003E1BD1" w:rsidRDefault="003E1BD1" w:rsidP="00034D94">
            <w:pPr>
              <w:rPr>
                <w:rFonts w:eastAsia="Calibri"/>
              </w:rPr>
            </w:pPr>
            <w:r>
              <w:rPr>
                <w:rFonts w:eastAsia="Calibri"/>
              </w:rPr>
              <w:t>2</w:t>
            </w:r>
          </w:p>
          <w:p w:rsidR="003E1BD1" w:rsidRDefault="003E1BD1" w:rsidP="00034D94">
            <w:pPr>
              <w:rPr>
                <w:rFonts w:eastAsia="Calibri"/>
              </w:rPr>
            </w:pPr>
            <w:r>
              <w:rPr>
                <w:rFonts w:eastAsia="Calibri"/>
              </w:rPr>
              <w:t>12</w:t>
            </w:r>
          </w:p>
          <w:p w:rsidR="003E1BD1" w:rsidRDefault="003E1BD1" w:rsidP="00034D94">
            <w:pPr>
              <w:rPr>
                <w:rFonts w:eastAsia="Calibri"/>
              </w:rPr>
            </w:pPr>
            <w:r>
              <w:rPr>
                <w:rFonts w:eastAsia="Calibri"/>
              </w:rPr>
              <w:t>2</w:t>
            </w:r>
          </w:p>
        </w:tc>
        <w:tc>
          <w:tcPr>
            <w:tcW w:w="4945" w:type="dxa"/>
          </w:tcPr>
          <w:p w:rsidR="003E1BD1" w:rsidRDefault="003E1BD1" w:rsidP="00034D94">
            <w:pPr>
              <w:rPr>
                <w:rFonts w:eastAsia="Calibri"/>
              </w:rPr>
            </w:pPr>
            <w:r>
              <w:rPr>
                <w:rFonts w:eastAsia="Calibri"/>
              </w:rPr>
              <w:t>14</w:t>
            </w:r>
          </w:p>
        </w:tc>
      </w:tr>
    </w:tbl>
    <w:p w:rsidR="003E1BD1" w:rsidRDefault="003E1BD1" w:rsidP="00034D94">
      <w:pPr>
        <w:rPr>
          <w:rFonts w:eastAsia="Calibri"/>
        </w:rPr>
      </w:pPr>
    </w:p>
    <w:p w:rsidR="00855E0C" w:rsidRPr="00855E0C" w:rsidRDefault="003E1BD1" w:rsidP="00034D94">
      <w:pPr>
        <w:rPr>
          <w:rFonts w:eastAsia="Calibri"/>
          <w:b/>
        </w:rPr>
      </w:pPr>
      <w:r w:rsidRPr="00855E0C">
        <w:rPr>
          <w:rFonts w:eastAsia="Calibri"/>
          <w:b/>
        </w:rPr>
        <w:t xml:space="preserve">Bài 2. </w:t>
      </w:r>
      <w:r w:rsidR="00855E0C" w:rsidRPr="00855E0C">
        <w:rPr>
          <w:rFonts w:eastAsia="Calibri"/>
          <w:b/>
        </w:rPr>
        <w:t>Tên file bài làm: brick.*</w:t>
      </w:r>
    </w:p>
    <w:p w:rsidR="003E1BD1" w:rsidRDefault="003E1BD1" w:rsidP="00034D94">
      <w:pPr>
        <w:rPr>
          <w:rFonts w:eastAsia="Calibri"/>
        </w:rPr>
      </w:pPr>
      <w:r>
        <w:rPr>
          <w:rFonts w:eastAsia="Calibri"/>
        </w:rPr>
        <w:t>Hình vuông rỗng có một lỗ vuông rỗng ở giữa. Sử dụng đúng 32 viên gạch vuông, ta có thể tạo thành 2 hình vuông rỗng khác nhau.</w:t>
      </w:r>
    </w:p>
    <w:p w:rsidR="003E1BD1" w:rsidRDefault="003E1BD1" w:rsidP="003E1BD1">
      <w:pPr>
        <w:jc w:val="center"/>
        <w:rPr>
          <w:rFonts w:eastAsia="Calibri"/>
        </w:rPr>
      </w:pPr>
      <w:r>
        <w:rPr>
          <w:rFonts w:eastAsia="Calibri"/>
          <w:noProof/>
        </w:rPr>
        <w:drawing>
          <wp:inline distT="0" distB="0" distL="0" distR="0">
            <wp:extent cx="2147977" cy="1199396"/>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09D70.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0661" cy="1212062"/>
                    </a:xfrm>
                    <a:prstGeom prst="rect">
                      <a:avLst/>
                    </a:prstGeom>
                  </pic:spPr>
                </pic:pic>
              </a:graphicData>
            </a:graphic>
          </wp:inline>
        </w:drawing>
      </w:r>
    </w:p>
    <w:p w:rsidR="003E1BD1" w:rsidRDefault="003E1BD1" w:rsidP="00034D94">
      <w:pPr>
        <w:rPr>
          <w:rFonts w:eastAsia="Calibri"/>
        </w:rPr>
      </w:pPr>
      <w:r>
        <w:rPr>
          <w:rFonts w:eastAsia="Calibri"/>
        </w:rPr>
        <w:t>Sử dụng 100 viên gạch, và không nhất thiết phải sử dụng tất cả các gạch cùng một lúc có thể tạo thành 41 hình vuông rỗng khác nhau. Sử dụng tới K viên gạch, xếp được bao nhiêu hình vuông rỗng khác nhau?</w:t>
      </w:r>
    </w:p>
    <w:p w:rsidR="003E1BD1" w:rsidRDefault="003E1BD1" w:rsidP="00034D94">
      <w:pPr>
        <w:rPr>
          <w:rFonts w:eastAsia="Calibri"/>
        </w:rPr>
      </w:pPr>
      <w:r>
        <w:rPr>
          <w:rFonts w:eastAsia="Calibri"/>
        </w:rPr>
        <w:t>Dữ liệu: Vào từ file brick.inp, một dòng duy nhất ghi số K &lt;=100 000 000</w:t>
      </w:r>
    </w:p>
    <w:p w:rsidR="003E1BD1" w:rsidRDefault="003E1BD1" w:rsidP="00034D94">
      <w:pPr>
        <w:rPr>
          <w:rFonts w:eastAsia="Calibri"/>
        </w:rPr>
      </w:pPr>
      <w:r>
        <w:rPr>
          <w:rFonts w:eastAsia="Calibri"/>
        </w:rPr>
        <w:t>Kết quả: Ghi ra file văn bản brick.out một dòng duy nhất ghi số lượng ô vuông rỗng.</w:t>
      </w:r>
    </w:p>
    <w:p w:rsidR="003E1BD1" w:rsidRDefault="003E1BD1" w:rsidP="00034D94">
      <w:pPr>
        <w:rPr>
          <w:rFonts w:eastAsia="Calibri"/>
        </w:rPr>
      </w:pPr>
      <w:r>
        <w:rPr>
          <w:rFonts w:eastAsia="Calibri"/>
        </w:rPr>
        <w:t>Ví dụ:</w:t>
      </w:r>
    </w:p>
    <w:tbl>
      <w:tblPr>
        <w:tblStyle w:val="TableGrid"/>
        <w:tblW w:w="0" w:type="auto"/>
        <w:tblLook w:val="04A0" w:firstRow="1" w:lastRow="0" w:firstColumn="1" w:lastColumn="0" w:noHBand="0" w:noVBand="1"/>
      </w:tblPr>
      <w:tblGrid>
        <w:gridCol w:w="4945"/>
        <w:gridCol w:w="4945"/>
      </w:tblGrid>
      <w:tr w:rsidR="003E1BD1" w:rsidTr="003E1BD1">
        <w:tc>
          <w:tcPr>
            <w:tcW w:w="4945" w:type="dxa"/>
          </w:tcPr>
          <w:p w:rsidR="003E1BD1" w:rsidRDefault="003E1BD1" w:rsidP="003E1BD1">
            <w:pPr>
              <w:jc w:val="center"/>
              <w:rPr>
                <w:rFonts w:eastAsia="Calibri"/>
              </w:rPr>
            </w:pPr>
            <w:r>
              <w:rPr>
                <w:rFonts w:eastAsia="Calibri"/>
              </w:rPr>
              <w:t>brick.inp</w:t>
            </w:r>
          </w:p>
        </w:tc>
        <w:tc>
          <w:tcPr>
            <w:tcW w:w="4945" w:type="dxa"/>
          </w:tcPr>
          <w:p w:rsidR="003E1BD1" w:rsidRDefault="003E1BD1" w:rsidP="003E1BD1">
            <w:pPr>
              <w:jc w:val="center"/>
              <w:rPr>
                <w:rFonts w:eastAsia="Calibri"/>
              </w:rPr>
            </w:pPr>
            <w:r>
              <w:rPr>
                <w:rFonts w:eastAsia="Calibri"/>
              </w:rPr>
              <w:t>brick.out</w:t>
            </w:r>
          </w:p>
        </w:tc>
      </w:tr>
      <w:tr w:rsidR="003E1BD1" w:rsidTr="003E1BD1">
        <w:tc>
          <w:tcPr>
            <w:tcW w:w="4945" w:type="dxa"/>
          </w:tcPr>
          <w:p w:rsidR="003E1BD1" w:rsidRDefault="003E1BD1" w:rsidP="00034D94">
            <w:pPr>
              <w:rPr>
                <w:rFonts w:eastAsia="Calibri"/>
              </w:rPr>
            </w:pPr>
            <w:r>
              <w:rPr>
                <w:rFonts w:eastAsia="Calibri"/>
              </w:rPr>
              <w:t>100</w:t>
            </w:r>
          </w:p>
        </w:tc>
        <w:tc>
          <w:tcPr>
            <w:tcW w:w="4945" w:type="dxa"/>
          </w:tcPr>
          <w:p w:rsidR="003E1BD1" w:rsidRDefault="003E1BD1" w:rsidP="00034D94">
            <w:pPr>
              <w:rPr>
                <w:rFonts w:eastAsia="Calibri"/>
              </w:rPr>
            </w:pPr>
            <w:r>
              <w:rPr>
                <w:rFonts w:eastAsia="Calibri"/>
              </w:rPr>
              <w:t>41</w:t>
            </w:r>
          </w:p>
        </w:tc>
      </w:tr>
    </w:tbl>
    <w:p w:rsidR="003E1BD1" w:rsidRDefault="003E1BD1" w:rsidP="00034D94">
      <w:pPr>
        <w:rPr>
          <w:rFonts w:eastAsia="Calibri"/>
        </w:rPr>
      </w:pPr>
    </w:p>
    <w:p w:rsidR="003E1BD1" w:rsidRPr="00855E0C" w:rsidRDefault="00855E0C" w:rsidP="00034D94">
      <w:pPr>
        <w:rPr>
          <w:rFonts w:eastAsia="Calibri"/>
          <w:b/>
        </w:rPr>
      </w:pPr>
      <w:r w:rsidRPr="00855E0C">
        <w:rPr>
          <w:rFonts w:eastAsia="Calibri"/>
          <w:b/>
        </w:rPr>
        <w:t>Bài 3. Tên file bài làm: ONE.*</w:t>
      </w:r>
    </w:p>
    <w:p w:rsidR="00855E0C" w:rsidRDefault="00FA05A0" w:rsidP="00FA05A0">
      <w:pPr>
        <w:jc w:val="both"/>
        <w:rPr>
          <w:rFonts w:eastAsia="Calibri"/>
        </w:rPr>
      </w:pPr>
      <w:r>
        <w:rPr>
          <w:rFonts w:eastAsia="Calibri"/>
        </w:rPr>
        <w:tab/>
        <w:t>Một thành phố bao gồm các giao lộ và đường kết nối chúng. Tuyết bao phủ thành phố dày đặc đến nỗi thị trưởng phải đưa một danh sách các đường phố phải được làm sạch tuyết cho đội dọn tuyết. Các đường phố được lựa chọn sao cho số lượng các đường phố càng ít càng tốt, nhưng mỗi 2 nút giao thông vẫn được kết nối – tức là giữa hai nút giao thông sẽ có đúng một con đường. Đội dọn tuyết chỉ có một máy dọn tuyết và một tài xế, và vị trí bắt đầu của tài xế là một trong những nút giao thông.</w:t>
      </w:r>
    </w:p>
    <w:p w:rsidR="00FA05A0" w:rsidRDefault="00FA05A0" w:rsidP="00FA05A0">
      <w:pPr>
        <w:jc w:val="both"/>
        <w:rPr>
          <w:rFonts w:eastAsia="Calibri"/>
        </w:rPr>
      </w:pPr>
      <w:r>
        <w:rPr>
          <w:rFonts w:eastAsia="Calibri"/>
        </w:rPr>
        <w:tab/>
        <w:t>Máy dọn tuyết đốt cháy một lít nhiên liệu cho mỗi mét (ngay cả khi nó đi qua một con đường được dọn sạch tuyết) và nó phải làm sạch tất cả các đường phố trong danh sách theo một thứ tự nào đó sao cho tổng số nhiên liệu được dùng là tối thiểu. Khi tất cả các đường phố được dọn sạch tuyết thì máy dọn tuyết sẽ đỗ tại giao lộ cuối cùng nó đi tới.</w:t>
      </w:r>
    </w:p>
    <w:p w:rsidR="00FA05A0" w:rsidRDefault="00FA05A0" w:rsidP="00FA05A0">
      <w:pPr>
        <w:jc w:val="both"/>
        <w:rPr>
          <w:rFonts w:eastAsia="Calibri"/>
        </w:rPr>
      </w:pPr>
      <w:r>
        <w:rPr>
          <w:rFonts w:eastAsia="Calibri"/>
        </w:rPr>
        <w:tab/>
        <w:t>Yêu cầu: Viết chương trình tính tổng nhiên liệu mà máy sẽ sử dụng.</w:t>
      </w:r>
    </w:p>
    <w:p w:rsidR="00FA05A0" w:rsidRDefault="00FA05A0" w:rsidP="00FA05A0">
      <w:pPr>
        <w:jc w:val="both"/>
        <w:rPr>
          <w:rFonts w:eastAsia="Calibri"/>
        </w:rPr>
      </w:pPr>
      <w:r>
        <w:rPr>
          <w:rFonts w:eastAsia="Calibri"/>
        </w:rPr>
        <w:t>Dữ liệu: Vào từ file văn bản ONE.INP</w:t>
      </w:r>
    </w:p>
    <w:p w:rsidR="00FA05A0" w:rsidRDefault="00FA05A0" w:rsidP="00FA05A0">
      <w:pPr>
        <w:pStyle w:val="ListParagraph"/>
        <w:numPr>
          <w:ilvl w:val="0"/>
          <w:numId w:val="8"/>
        </w:numPr>
        <w:jc w:val="both"/>
        <w:rPr>
          <w:rFonts w:eastAsia="Calibri"/>
        </w:rPr>
      </w:pPr>
      <w:r>
        <w:rPr>
          <w:rFonts w:eastAsia="Calibri"/>
        </w:rPr>
        <w:t xml:space="preserve">Dòng đầu ghi hai số nguyên 1&lt;=N&lt;=100000, 1&lt;=S&lt;=N lần lượt là tổng </w:t>
      </w:r>
      <w:r w:rsidR="00D31B12">
        <w:rPr>
          <w:rFonts w:eastAsia="Calibri"/>
        </w:rPr>
        <w:t>số giao lộ và số thứ tự của giao lộ là điểm xuất phát của máy dọn tuyết. Các giao lộ được đánh số từ 1 tới N.</w:t>
      </w:r>
    </w:p>
    <w:p w:rsidR="00D31B12" w:rsidRPr="00FA05A0" w:rsidRDefault="00D31B12" w:rsidP="00FA05A0">
      <w:pPr>
        <w:pStyle w:val="ListParagraph"/>
        <w:numPr>
          <w:ilvl w:val="0"/>
          <w:numId w:val="8"/>
        </w:numPr>
        <w:jc w:val="both"/>
        <w:rPr>
          <w:rFonts w:eastAsia="Calibri"/>
        </w:rPr>
      </w:pPr>
      <w:r>
        <w:rPr>
          <w:rFonts w:eastAsia="Calibri"/>
        </w:rPr>
        <w:t>Mỗi dòng trong số N-1 dòng tiếp theo ghi 3 số nguyên A, B, C nghĩa là giao lộ A và B được nối với nhau trực tiếp bởi một con đường có độ dài 1&lt;=C&lt;=1000 mét.</w:t>
      </w:r>
    </w:p>
    <w:p w:rsidR="00FA05A0" w:rsidRDefault="00FA05A0" w:rsidP="00FA05A0">
      <w:pPr>
        <w:jc w:val="both"/>
        <w:rPr>
          <w:rFonts w:eastAsia="Calibri"/>
        </w:rPr>
      </w:pPr>
      <w:r>
        <w:rPr>
          <w:rFonts w:eastAsia="Calibri"/>
        </w:rPr>
        <w:lastRenderedPageBreak/>
        <w:t>Kết quả:</w:t>
      </w:r>
      <w:r w:rsidR="00D31B12">
        <w:rPr>
          <w:rFonts w:eastAsia="Calibri"/>
        </w:rPr>
        <w:t xml:space="preserve"> Ghi ra file văn bản ONE.OUT một số nguyên là tổng số nhiên liệu cần có để dọn sạch tuyết các đường phố.</w:t>
      </w:r>
    </w:p>
    <w:tbl>
      <w:tblPr>
        <w:tblStyle w:val="TableGrid"/>
        <w:tblW w:w="0" w:type="auto"/>
        <w:tblLook w:val="04A0" w:firstRow="1" w:lastRow="0" w:firstColumn="1" w:lastColumn="0" w:noHBand="0" w:noVBand="1"/>
      </w:tblPr>
      <w:tblGrid>
        <w:gridCol w:w="4945"/>
        <w:gridCol w:w="4945"/>
      </w:tblGrid>
      <w:tr w:rsidR="00D31B12" w:rsidTr="00D31B12">
        <w:tc>
          <w:tcPr>
            <w:tcW w:w="4945" w:type="dxa"/>
          </w:tcPr>
          <w:p w:rsidR="00D31B12" w:rsidRDefault="00D31B12" w:rsidP="00D31B12">
            <w:pPr>
              <w:jc w:val="center"/>
              <w:rPr>
                <w:rFonts w:eastAsia="Calibri"/>
              </w:rPr>
            </w:pPr>
            <w:r>
              <w:rPr>
                <w:rFonts w:eastAsia="Calibri"/>
              </w:rPr>
              <w:t>ONE.INP</w:t>
            </w:r>
          </w:p>
        </w:tc>
        <w:tc>
          <w:tcPr>
            <w:tcW w:w="4945" w:type="dxa"/>
          </w:tcPr>
          <w:p w:rsidR="00D31B12" w:rsidRDefault="00D31B12" w:rsidP="00D31B12">
            <w:pPr>
              <w:jc w:val="center"/>
              <w:rPr>
                <w:rFonts w:eastAsia="Calibri"/>
              </w:rPr>
            </w:pPr>
            <w:r>
              <w:rPr>
                <w:rFonts w:eastAsia="Calibri"/>
              </w:rPr>
              <w:t>ONE.OUT</w:t>
            </w:r>
          </w:p>
        </w:tc>
      </w:tr>
      <w:tr w:rsidR="00D31B12" w:rsidTr="00D31B12">
        <w:tc>
          <w:tcPr>
            <w:tcW w:w="4945" w:type="dxa"/>
          </w:tcPr>
          <w:p w:rsidR="00D31B12" w:rsidRDefault="00D31B12" w:rsidP="00FA05A0">
            <w:pPr>
              <w:jc w:val="both"/>
              <w:rPr>
                <w:rFonts w:eastAsia="Calibri"/>
              </w:rPr>
            </w:pPr>
            <w:r>
              <w:rPr>
                <w:rFonts w:eastAsia="Calibri"/>
              </w:rPr>
              <w:t>5     2</w:t>
            </w:r>
          </w:p>
          <w:p w:rsidR="00D31B12" w:rsidRDefault="00D31B12" w:rsidP="00FA05A0">
            <w:pPr>
              <w:jc w:val="both"/>
              <w:rPr>
                <w:rFonts w:eastAsia="Calibri"/>
              </w:rPr>
            </w:pPr>
            <w:r>
              <w:rPr>
                <w:rFonts w:eastAsia="Calibri"/>
              </w:rPr>
              <w:t>1     2     1</w:t>
            </w:r>
          </w:p>
          <w:p w:rsidR="00D31B12" w:rsidRDefault="00D31B12" w:rsidP="00FA05A0">
            <w:pPr>
              <w:jc w:val="both"/>
              <w:rPr>
                <w:rFonts w:eastAsia="Calibri"/>
              </w:rPr>
            </w:pPr>
            <w:r>
              <w:rPr>
                <w:rFonts w:eastAsia="Calibri"/>
              </w:rPr>
              <w:t>2     3     2</w:t>
            </w:r>
          </w:p>
          <w:p w:rsidR="00D31B12" w:rsidRDefault="00D31B12" w:rsidP="00FA05A0">
            <w:pPr>
              <w:jc w:val="both"/>
              <w:rPr>
                <w:rFonts w:eastAsia="Calibri"/>
              </w:rPr>
            </w:pPr>
            <w:r>
              <w:rPr>
                <w:rFonts w:eastAsia="Calibri"/>
              </w:rPr>
              <w:t>3     4     2</w:t>
            </w:r>
          </w:p>
          <w:p w:rsidR="00D31B12" w:rsidRDefault="00D31B12" w:rsidP="00FA05A0">
            <w:pPr>
              <w:jc w:val="both"/>
              <w:rPr>
                <w:rFonts w:eastAsia="Calibri"/>
              </w:rPr>
            </w:pPr>
            <w:r>
              <w:rPr>
                <w:rFonts w:eastAsia="Calibri"/>
              </w:rPr>
              <w:t>4     5     1</w:t>
            </w:r>
          </w:p>
        </w:tc>
        <w:tc>
          <w:tcPr>
            <w:tcW w:w="4945" w:type="dxa"/>
          </w:tcPr>
          <w:p w:rsidR="00D31B12" w:rsidRDefault="00D31B12" w:rsidP="00FA05A0">
            <w:pPr>
              <w:jc w:val="both"/>
              <w:rPr>
                <w:rFonts w:eastAsia="Calibri"/>
              </w:rPr>
            </w:pPr>
            <w:r>
              <w:rPr>
                <w:rFonts w:eastAsia="Calibri"/>
              </w:rPr>
              <w:t>7</w:t>
            </w:r>
            <w:bookmarkStart w:id="0" w:name="_GoBack"/>
            <w:bookmarkEnd w:id="0"/>
          </w:p>
        </w:tc>
      </w:tr>
    </w:tbl>
    <w:p w:rsidR="00D31B12" w:rsidRPr="003E1BD1" w:rsidRDefault="00D31B12" w:rsidP="00FA05A0">
      <w:pPr>
        <w:jc w:val="both"/>
        <w:rPr>
          <w:rFonts w:eastAsia="Calibri"/>
        </w:rPr>
      </w:pPr>
    </w:p>
    <w:p w:rsidR="000B16BC" w:rsidRDefault="000B16BC" w:rsidP="000B16BC">
      <w:pPr>
        <w:jc w:val="center"/>
      </w:pPr>
      <w:r>
        <w:t>----------------Hết----------------</w:t>
      </w:r>
    </w:p>
    <w:p w:rsidR="000B16BC" w:rsidRDefault="000B16BC" w:rsidP="000B16BC">
      <w:pPr>
        <w:jc w:val="center"/>
      </w:pPr>
      <w:r>
        <w:t>Người ra đề: Tống Thanh Kiều, điện thoại: 01678330717</w:t>
      </w:r>
    </w:p>
    <w:sectPr w:rsidR="000B16BC" w:rsidSect="000B16BC">
      <w:pgSz w:w="12240" w:h="15840"/>
      <w:pgMar w:top="709" w:right="90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7481"/>
    <w:multiLevelType w:val="hybridMultilevel"/>
    <w:tmpl w:val="9E1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ED452B"/>
    <w:multiLevelType w:val="hybridMultilevel"/>
    <w:tmpl w:val="822066C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0FBC4C88"/>
    <w:multiLevelType w:val="hybridMultilevel"/>
    <w:tmpl w:val="8AA0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B531A"/>
    <w:multiLevelType w:val="hybridMultilevel"/>
    <w:tmpl w:val="C608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811DE"/>
    <w:multiLevelType w:val="hybridMultilevel"/>
    <w:tmpl w:val="4962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514B9"/>
    <w:multiLevelType w:val="hybridMultilevel"/>
    <w:tmpl w:val="68C4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9B5D05"/>
    <w:multiLevelType w:val="hybridMultilevel"/>
    <w:tmpl w:val="6C544616"/>
    <w:lvl w:ilvl="0" w:tplc="5FE8C68C">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7239D3"/>
    <w:multiLevelType w:val="hybridMultilevel"/>
    <w:tmpl w:val="1D58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BC"/>
    <w:rsid w:val="00034D94"/>
    <w:rsid w:val="000B16BC"/>
    <w:rsid w:val="003E1BD1"/>
    <w:rsid w:val="00855E0C"/>
    <w:rsid w:val="009A70CE"/>
    <w:rsid w:val="00AD681C"/>
    <w:rsid w:val="00BB58E3"/>
    <w:rsid w:val="00D31B12"/>
    <w:rsid w:val="00DB71DF"/>
    <w:rsid w:val="00F75E56"/>
    <w:rsid w:val="00FA05A0"/>
    <w:rsid w:val="00FB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C8E6F-C4C9-443A-B599-11537681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6BC"/>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1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KieuTT-PC</dc:creator>
  <cp:keywords/>
  <dc:description/>
  <cp:lastModifiedBy>KieuTT-PC</cp:lastModifiedBy>
  <cp:revision>4</cp:revision>
  <dcterms:created xsi:type="dcterms:W3CDTF">2014-06-25T15:23:00Z</dcterms:created>
  <dcterms:modified xsi:type="dcterms:W3CDTF">2014-06-25T15:50:00Z</dcterms:modified>
</cp:coreProperties>
</file>