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8F1663"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placeholder>
                                            <w:docPart w:val="AED08D338E344CCCADFFC2156D4F0BC2"/>
                                          </w:placeholder>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placeholder>
                                              <w:docPart w:val="9C32A473353D443293355AF135C73B22"/>
                                            </w:placeholder>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8F1663">
                                          <w:pPr>
                                            <w:pStyle w:val="Coordonnes"/>
                                            <w:jc w:val="right"/>
                                          </w:pPr>
                                          <w:sdt>
                                            <w:sdtPr>
                                              <w:alias w:val="Adresse web"/>
                                              <w:tag w:val=""/>
                                              <w:id w:val="2128656978"/>
                                              <w:placeholder>
                                                <w:docPart w:val="FE1FB8C0C3A24AF59D7071FCA61C0D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placeholder>
                                      <w:docPart w:val="AED08D338E344CCCADFFC2156D4F0BC2"/>
                                    </w:placeholder>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placeholder>
                                        <w:docPart w:val="9C32A473353D443293355AF135C73B22"/>
                                      </w:placeholder>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8F1663">
                                    <w:pPr>
                                      <w:pStyle w:val="Coordonnes"/>
                                      <w:jc w:val="right"/>
                                    </w:pPr>
                                    <w:sdt>
                                      <w:sdtPr>
                                        <w:alias w:val="Adresse web"/>
                                        <w:tag w:val=""/>
                                        <w:id w:val="2128656978"/>
                                        <w:placeholder>
                                          <w:docPart w:val="FE1FB8C0C3A24AF59D7071FCA61C0D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8F1663"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8F1663"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w15="http://schemas.microsoft.com/office/word/2012/wordml">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4A355A"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Venus Framework PHP</w:t>
                                  </w:r>
                                </w:sdtContent>
                              </w:sdt>
                            </w:p>
                            <w:p w:rsidR="004A355A" w:rsidRPr="00790A4C" w:rsidRDefault="004A355A"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8F1663">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E6F6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7876634" w:history="1">
            <w:r w:rsidR="00DE6F6B" w:rsidRPr="008D795F">
              <w:rPr>
                <w:rStyle w:val="Lienhypertexte"/>
                <w:rFonts w:ascii="Century Gothic" w:hAnsi="Century Gothic"/>
                <w:noProof/>
              </w:rPr>
              <w:t>Présentation</w:t>
            </w:r>
            <w:r w:rsidR="00DE6F6B">
              <w:rPr>
                <w:noProof/>
                <w:webHidden/>
              </w:rPr>
              <w:tab/>
            </w:r>
            <w:r w:rsidR="00DE6F6B">
              <w:rPr>
                <w:noProof/>
                <w:webHidden/>
              </w:rPr>
              <w:fldChar w:fldCharType="begin"/>
            </w:r>
            <w:r w:rsidR="00DE6F6B">
              <w:rPr>
                <w:noProof/>
                <w:webHidden/>
              </w:rPr>
              <w:instrText xml:space="preserve"> PAGEREF _Toc387876634 \h </w:instrText>
            </w:r>
            <w:r w:rsidR="00DE6F6B">
              <w:rPr>
                <w:noProof/>
                <w:webHidden/>
              </w:rPr>
            </w:r>
            <w:r w:rsidR="00DE6F6B">
              <w:rPr>
                <w:noProof/>
                <w:webHidden/>
              </w:rPr>
              <w:fldChar w:fldCharType="separate"/>
            </w:r>
            <w:r w:rsidR="00DE6F6B">
              <w:rPr>
                <w:noProof/>
                <w:webHidden/>
              </w:rPr>
              <w:t>2</w:t>
            </w:r>
            <w:r w:rsidR="00DE6F6B">
              <w:rPr>
                <w:noProof/>
                <w:webHidden/>
              </w:rPr>
              <w:fldChar w:fldCharType="end"/>
            </w:r>
          </w:hyperlink>
        </w:p>
        <w:p w:rsidR="00DE6F6B" w:rsidRDefault="008F1663">
          <w:pPr>
            <w:pStyle w:val="TM2"/>
            <w:rPr>
              <w:noProof/>
              <w:color w:val="auto"/>
              <w:lang w:val="fr-FR" w:eastAsia="fr-FR"/>
            </w:rPr>
          </w:pPr>
          <w:hyperlink w:anchor="_Toc387876635" w:history="1">
            <w:r w:rsidR="00DE6F6B" w:rsidRPr="008D795F">
              <w:rPr>
                <w:rStyle w:val="Lienhypertexte"/>
                <w:rFonts w:ascii="Garamond" w:hAnsi="Garamond"/>
                <w:noProof/>
              </w:rPr>
              <w:t>Installation</w:t>
            </w:r>
          </w:hyperlink>
        </w:p>
        <w:p w:rsidR="00DE6F6B" w:rsidRDefault="008F1663">
          <w:pPr>
            <w:pStyle w:val="TM2"/>
            <w:rPr>
              <w:noProof/>
              <w:color w:val="auto"/>
              <w:lang w:val="fr-FR" w:eastAsia="fr-FR"/>
            </w:rPr>
          </w:pPr>
          <w:hyperlink w:anchor="_Toc387876636" w:history="1">
            <w:r w:rsidR="00DE6F6B" w:rsidRPr="008D795F">
              <w:rPr>
                <w:rStyle w:val="Lienhypertexte"/>
                <w:rFonts w:ascii="Garamond" w:hAnsi="Garamond"/>
                <w:noProof/>
              </w:rPr>
              <w:t>Concept du routeur</w:t>
            </w:r>
          </w:hyperlink>
        </w:p>
        <w:p w:rsidR="00DE6F6B" w:rsidRDefault="008F1663">
          <w:pPr>
            <w:pStyle w:val="TM2"/>
            <w:rPr>
              <w:noProof/>
              <w:color w:val="auto"/>
              <w:lang w:val="fr-FR" w:eastAsia="fr-FR"/>
            </w:rPr>
          </w:pPr>
          <w:hyperlink w:anchor="_Toc387876637" w:history="1">
            <w:r w:rsidR="00DE6F6B" w:rsidRPr="008D795F">
              <w:rPr>
                <w:rStyle w:val="Lienhypertexte"/>
                <w:rFonts w:ascii="Garamond" w:hAnsi="Garamond"/>
                <w:noProof/>
              </w:rPr>
              <w:t>Route plus dynamique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7876634"/>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7876635"/>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7876636"/>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F57905">
        <w:rPr>
          <w:rFonts w:ascii="Courier New" w:hAnsi="Courier New" w:cs="Courier New"/>
          <w:color w:val="75716D" w:themeColor="background2" w:themeShade="80"/>
          <w:sz w:val="21"/>
          <w:szCs w:val="21"/>
        </w:rPr>
        <w:t>RewriteEngine</w:t>
      </w:r>
      <w:proofErr w:type="spellEnd"/>
      <w:r w:rsidRPr="00F57905">
        <w:rPr>
          <w:rFonts w:ascii="Courier New" w:hAnsi="Courier New" w:cs="Courier New"/>
          <w:color w:val="75716D" w:themeColor="background2" w:themeShade="80"/>
          <w:sz w:val="21"/>
          <w:szCs w:val="21"/>
        </w:rPr>
        <w:t xml:space="preserve"> on</w:t>
      </w:r>
      <w:r w:rsidRPr="00F57905">
        <w:rPr>
          <w:rFonts w:ascii="Courier New" w:hAnsi="Courier New" w:cs="Courier New"/>
          <w:color w:val="75716D" w:themeColor="background2" w:themeShade="80"/>
          <w:sz w:val="21"/>
          <w:szCs w:val="21"/>
        </w:rPr>
        <w:br/>
      </w:r>
      <w:proofErr w:type="spellStart"/>
      <w:r w:rsidRPr="00F57905">
        <w:rPr>
          <w:rFonts w:ascii="Courier New" w:hAnsi="Courier New" w:cs="Courier New"/>
          <w:color w:val="75716D" w:themeColor="background2" w:themeShade="80"/>
          <w:sz w:val="21"/>
          <w:szCs w:val="21"/>
        </w:rPr>
        <w:t>RewriteCond</w:t>
      </w:r>
      <w:proofErr w:type="spellEnd"/>
      <w:r w:rsidRPr="00F57905">
        <w:rPr>
          <w:rFonts w:ascii="Courier New" w:hAnsi="Courier New" w:cs="Courier New"/>
          <w:color w:val="75716D" w:themeColor="background2" w:themeShade="80"/>
          <w:sz w:val="21"/>
          <w:szCs w:val="21"/>
        </w:rPr>
        <w:t xml:space="preserve"> %</w:t>
      </w:r>
      <w:proofErr w:type="gramStart"/>
      <w:r w:rsidRPr="00F57905">
        <w:rPr>
          <w:rFonts w:ascii="Courier New" w:hAnsi="Courier New" w:cs="Courier New"/>
          <w:color w:val="75716D" w:themeColor="background2" w:themeShade="80"/>
          <w:sz w:val="21"/>
          <w:szCs w:val="21"/>
        </w:rPr>
        <w:t>{REQUEST</w:t>
      </w:r>
      <w:proofErr w:type="gramEnd"/>
      <w:r w:rsidRPr="00F57905">
        <w:rPr>
          <w:rFonts w:ascii="Courier New" w:hAnsi="Courier New" w:cs="Courier New"/>
          <w:color w:val="75716D" w:themeColor="background2" w:themeShade="80"/>
          <w:sz w:val="21"/>
          <w:szCs w:val="21"/>
        </w:rPr>
        <w:t>_FILENAME} !-f</w:t>
      </w:r>
      <w:r w:rsidRPr="00F57905">
        <w:rPr>
          <w:rFonts w:ascii="Courier New" w:hAnsi="Courier New" w:cs="Courier New"/>
          <w:color w:val="75716D" w:themeColor="background2" w:themeShade="80"/>
          <w:sz w:val="21"/>
          <w:szCs w:val="21"/>
        </w:rPr>
        <w:br/>
      </w:r>
      <w:proofErr w:type="spellStart"/>
      <w:r w:rsidRPr="00F57905">
        <w:rPr>
          <w:rFonts w:ascii="Courier New" w:hAnsi="Courier New" w:cs="Courier New"/>
          <w:color w:val="75716D" w:themeColor="background2" w:themeShade="80"/>
          <w:sz w:val="21"/>
          <w:szCs w:val="21"/>
        </w:rPr>
        <w:t>RewriteRule</w:t>
      </w:r>
      <w:proofErr w:type="spellEnd"/>
      <w:r w:rsidRPr="00F57905">
        <w:rPr>
          <w:rFonts w:ascii="Courier New" w:hAnsi="Courier New" w:cs="Courier New"/>
          <w:color w:val="75716D" w:themeColor="background2" w:themeShade="80"/>
          <w:sz w:val="21"/>
          <w:szCs w:val="21"/>
        </w:rPr>
        <w:t xml:space="preserve"> ^.*$ /</w:t>
      </w:r>
      <w:proofErr w:type="spellStart"/>
      <w:r w:rsidRPr="00F57905">
        <w:rPr>
          <w:rFonts w:ascii="Courier New" w:hAnsi="Courier New" w:cs="Courier New"/>
          <w:color w:val="75716D" w:themeColor="background2" w:themeShade="80"/>
          <w:sz w:val="21"/>
          <w:szCs w:val="21"/>
        </w:rPr>
        <w:t>index.php</w:t>
      </w:r>
      <w:proofErr w:type="spellEnd"/>
      <w:r w:rsidRPr="00F5790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lastRenderedPageBreak/>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7876637"/>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bookmarkEnd w:id="3"/>
      <w:r w:rsidR="004A604E">
        <w:rPr>
          <w:rFonts w:ascii="Garamond" w:hAnsi="Garamond"/>
          <w:color w:val="4C483D"/>
          <w:lang w:val="fr-FR"/>
        </w:rPr>
        <w:t>avec des paramètres</w:t>
      </w:r>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proofErr w:type="gramStart"/>
      <w:r>
        <w:rPr>
          <w:rFonts w:ascii="Consolas" w:hAnsi="Consolas" w:cs="Consolas"/>
          <w:color w:val="333333"/>
          <w:sz w:val="18"/>
          <w:szCs w:val="18"/>
        </w:rPr>
        <w:t>]+</w:t>
      </w:r>
      <w:proofErr w:type="gramEnd"/>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r>
        <w:rPr>
          <w:rFonts w:ascii="Garamond" w:hAnsi="Garamond"/>
          <w:color w:val="4C483D"/>
          <w:lang w:val="fr-FR"/>
        </w:rPr>
        <w:t>Routes complexes</w:t>
      </w:r>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rPr>
      </w:pPr>
      <w:r w:rsidRPr="00DE0943">
        <w:rPr>
          <w:rFonts w:ascii="Courier New" w:hAnsi="Courier New" w:cs="Courier New"/>
          <w:color w:val="FFFFFF" w:themeColor="background1"/>
        </w:rPr>
        <w:t>"</w:t>
      </w:r>
      <w:proofErr w:type="gramStart"/>
      <w:r>
        <w:rPr>
          <w:rFonts w:ascii="Courier New" w:hAnsi="Courier New" w:cs="Courier New"/>
          <w:color w:val="FFFFFF" w:themeColor="background1"/>
        </w:rPr>
        <w:t>template</w:t>
      </w:r>
      <w:proofErr w:type="gramEnd"/>
      <w:r w:rsidRPr="00DE0943">
        <w:rPr>
          <w:rFonts w:ascii="Courier New" w:hAnsi="Courier New" w:cs="Courier New"/>
          <w:color w:val="FFFFFF" w:themeColor="background1"/>
        </w:rPr>
        <w:t>": {</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rPr>
      </w:pPr>
      <w:r w:rsidRPr="00DE0943">
        <w:rPr>
          <w:rFonts w:ascii="Courier New" w:hAnsi="Courier New" w:cs="Courier New"/>
          <w:color w:val="FFFFFF" w:themeColor="background1"/>
        </w:rPr>
        <w:tab/>
        <w:t>"</w:t>
      </w:r>
      <w:proofErr w:type="gramStart"/>
      <w:r w:rsidRPr="00DE0943">
        <w:rPr>
          <w:rFonts w:ascii="Courier New" w:hAnsi="Courier New" w:cs="Courier New"/>
          <w:color w:val="FFFFFF" w:themeColor="background1"/>
        </w:rPr>
        <w:t>route</w:t>
      </w:r>
      <w:proofErr w:type="gramEnd"/>
      <w:r w:rsidRPr="00DE0943">
        <w:rPr>
          <w:rFonts w:ascii="Courier New" w:hAnsi="Courier New" w:cs="Courier New"/>
          <w:color w:val="FFFFFF" w:themeColor="background1"/>
        </w:rPr>
        <w:t>": "/template/",</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rPr>
      </w:pPr>
      <w:r w:rsidRPr="00DE0943">
        <w:rPr>
          <w:rFonts w:ascii="Courier New" w:hAnsi="Courier New" w:cs="Courier New"/>
          <w:color w:val="FFFFFF" w:themeColor="background1"/>
        </w:rPr>
        <w:tab/>
        <w:t>"</w:t>
      </w:r>
      <w:proofErr w:type="gramStart"/>
      <w:r w:rsidRPr="00DE0943">
        <w:rPr>
          <w:rFonts w:ascii="Courier New" w:hAnsi="Courier New" w:cs="Courier New"/>
          <w:color w:val="FFFFFF" w:themeColor="background1"/>
        </w:rPr>
        <w:t>template</w:t>
      </w:r>
      <w:proofErr w:type="gramEnd"/>
      <w:r w:rsidRPr="00DE0943">
        <w:rPr>
          <w:rFonts w:ascii="Courier New" w:hAnsi="Courier New" w:cs="Courier New"/>
          <w:color w:val="FFFFFF" w:themeColor="background1"/>
        </w:rPr>
        <w:t>": "</w:t>
      </w:r>
      <w:r>
        <w:rPr>
          <w:rFonts w:ascii="Courier New" w:hAnsi="Courier New" w:cs="Courier New"/>
          <w:color w:val="FFFFFF" w:themeColor="background1"/>
        </w:rPr>
        <w:t>Demo</w:t>
      </w:r>
      <w:r w:rsidRPr="00DE0943">
        <w:rPr>
          <w:rFonts w:ascii="Courier New" w:hAnsi="Courier New" w:cs="Courier New"/>
          <w:color w:val="FFFFFF" w:themeColor="background1"/>
        </w:rPr>
        <w:t>",</w:t>
      </w:r>
      <w:bookmarkStart w:id="4" w:name="_GoBack"/>
      <w:bookmarkEnd w:id="4"/>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rPr>
      </w:pPr>
      <w:r w:rsidRPr="00DE0943">
        <w:rPr>
          <w:rFonts w:ascii="Courier New" w:hAnsi="Courier New" w:cs="Courier New"/>
          <w:color w:val="FFFFFF" w:themeColor="background1"/>
        </w:rPr>
        <w:tab/>
        <w:t>"</w:t>
      </w:r>
      <w:proofErr w:type="gramStart"/>
      <w:r w:rsidRPr="00DE0943">
        <w:rPr>
          <w:rFonts w:ascii="Courier New" w:hAnsi="Courier New" w:cs="Courier New"/>
          <w:color w:val="FFFFFF" w:themeColor="background1"/>
        </w:rPr>
        <w:t>layout</w:t>
      </w:r>
      <w:proofErr w:type="gramEnd"/>
      <w:r w:rsidRPr="00DE0943">
        <w:rPr>
          <w:rFonts w:ascii="Courier New" w:hAnsi="Courier New" w:cs="Courier New"/>
          <w:color w:val="FFFFFF" w:themeColor="background1"/>
        </w:rPr>
        <w:t xml:space="preserve">": </w:t>
      </w:r>
      <w:r>
        <w:rPr>
          <w:rFonts w:ascii="Courier New" w:hAnsi="Courier New" w:cs="Courier New"/>
          <w:color w:val="FFFFFF" w:themeColor="background1"/>
        </w:rPr>
        <w:t>false</w:t>
      </w:r>
      <w:r w:rsidRPr="00DE0943">
        <w:rPr>
          <w:rFonts w:ascii="Courier New" w:hAnsi="Courier New" w:cs="Courier New"/>
          <w:color w:val="FFFFFF" w:themeColor="background1"/>
        </w:rPr>
        <w:t>,</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DE0943">
        <w:rPr>
          <w:rFonts w:ascii="Courier New" w:hAnsi="Courier New" w:cs="Courier New"/>
          <w:color w:val="FFFFFF" w:themeColor="background1"/>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w:t>
      </w:r>
      <w:r>
        <w:rPr>
          <w:rFonts w:cs="Miriam"/>
          <w:sz w:val="24"/>
          <w:szCs w:val="24"/>
          <w:lang w:val="fr-FR"/>
        </w:rPr>
        <w:t>e:\venus\private\src\Demo\View\</w:t>
      </w:r>
      <w:r>
        <w:rPr>
          <w:rFonts w:cs="Miriam"/>
          <w:sz w:val="24"/>
          <w:szCs w:val="24"/>
          <w:lang w:val="fr-FR"/>
        </w:rPr>
        <w:t>Layout</w:t>
      </w:r>
      <w:r>
        <w:rPr>
          <w:rFonts w:cs="Miriam"/>
          <w:sz w:val="24"/>
          <w:szCs w:val="24"/>
          <w:lang w:val="fr-FR"/>
        </w:rPr>
        <w:t>.tpl</w:t>
      </w:r>
      <w:r>
        <w:rPr>
          <w:rFonts w:cs="Miriam"/>
          <w:sz w:val="24"/>
          <w:szCs w:val="24"/>
          <w:lang w:val="fr-FR"/>
        </w:rPr>
        <w:t xml:space="preserve">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DE6F6B" w:rsidRPr="00856ED2" w:rsidRDefault="00DE6F6B" w:rsidP="009F2E86">
      <w:pPr>
        <w:rPr>
          <w:lang w:val="fr-FR"/>
        </w:rPr>
      </w:pPr>
      <w:r>
        <w:rPr>
          <w:rFonts w:cs="Miriam"/>
          <w:sz w:val="24"/>
          <w:szCs w:val="24"/>
          <w:lang w:val="fr-FR"/>
        </w:rPr>
        <w:t>[</w:t>
      </w:r>
      <w:proofErr w:type="gramStart"/>
      <w:r>
        <w:rPr>
          <w:rFonts w:cs="Miriam"/>
          <w:sz w:val="24"/>
          <w:szCs w:val="24"/>
          <w:lang w:val="fr-FR"/>
        </w:rPr>
        <w:t>en</w:t>
      </w:r>
      <w:proofErr w:type="gramEnd"/>
      <w:r>
        <w:rPr>
          <w:rFonts w:cs="Miriam"/>
          <w:sz w:val="24"/>
          <w:szCs w:val="24"/>
          <w:lang w:val="fr-FR"/>
        </w:rPr>
        <w:t xml:space="preserve"> cours]</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C5244"/>
    <w:rsid w:val="000D036A"/>
    <w:rsid w:val="00196818"/>
    <w:rsid w:val="001C424E"/>
    <w:rsid w:val="0021096B"/>
    <w:rsid w:val="0034673E"/>
    <w:rsid w:val="00361B3D"/>
    <w:rsid w:val="003C6BAB"/>
    <w:rsid w:val="0048633A"/>
    <w:rsid w:val="0049134A"/>
    <w:rsid w:val="004A355A"/>
    <w:rsid w:val="004A604E"/>
    <w:rsid w:val="004E4FED"/>
    <w:rsid w:val="005570A5"/>
    <w:rsid w:val="005A40FA"/>
    <w:rsid w:val="005A55F7"/>
    <w:rsid w:val="005E6528"/>
    <w:rsid w:val="00620F2F"/>
    <w:rsid w:val="00622F7C"/>
    <w:rsid w:val="0063272C"/>
    <w:rsid w:val="0064175E"/>
    <w:rsid w:val="00646F0D"/>
    <w:rsid w:val="006865C9"/>
    <w:rsid w:val="006B79F5"/>
    <w:rsid w:val="006D366C"/>
    <w:rsid w:val="00705D86"/>
    <w:rsid w:val="00744766"/>
    <w:rsid w:val="00790A4C"/>
    <w:rsid w:val="008331F6"/>
    <w:rsid w:val="0084670A"/>
    <w:rsid w:val="00856ED2"/>
    <w:rsid w:val="008758A7"/>
    <w:rsid w:val="008F1663"/>
    <w:rsid w:val="00915179"/>
    <w:rsid w:val="009333F7"/>
    <w:rsid w:val="00976170"/>
    <w:rsid w:val="009C1A96"/>
    <w:rsid w:val="009C5BF4"/>
    <w:rsid w:val="009F2E86"/>
    <w:rsid w:val="00A1029D"/>
    <w:rsid w:val="00B01042"/>
    <w:rsid w:val="00B069AA"/>
    <w:rsid w:val="00B315E2"/>
    <w:rsid w:val="00B37501"/>
    <w:rsid w:val="00B42A8B"/>
    <w:rsid w:val="00B4677B"/>
    <w:rsid w:val="00B57583"/>
    <w:rsid w:val="00B8790B"/>
    <w:rsid w:val="00B97DAA"/>
    <w:rsid w:val="00BB237E"/>
    <w:rsid w:val="00C11F87"/>
    <w:rsid w:val="00D35B63"/>
    <w:rsid w:val="00D56C60"/>
    <w:rsid w:val="00D700A1"/>
    <w:rsid w:val="00DA7E52"/>
    <w:rsid w:val="00DE0943"/>
    <w:rsid w:val="00DE0A1A"/>
    <w:rsid w:val="00DE6F6B"/>
    <w:rsid w:val="00DF6D49"/>
    <w:rsid w:val="00E002CB"/>
    <w:rsid w:val="00E23989"/>
    <w:rsid w:val="00E31F6A"/>
    <w:rsid w:val="00EB4E41"/>
    <w:rsid w:val="00ED167C"/>
    <w:rsid w:val="00F05D70"/>
    <w:rsid w:val="00F135F5"/>
    <w:rsid w:val="00F52715"/>
    <w:rsid w:val="00F55692"/>
    <w:rsid w:val="00F5790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625"/>
    <w:rsid w:val="003D5D3F"/>
    <w:rsid w:val="00E146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64F67CC3E8242EA9AFF20069B5B7C70">
    <w:name w:val="064F67CC3E8242EA9AFF20069B5B7C70"/>
  </w:style>
  <w:style w:type="paragraph" w:customStyle="1" w:styleId="05B8ADD1A5AC4CBD853CB48F816C65C0">
    <w:name w:val="05B8ADD1A5AC4CBD853CB48F816C65C0"/>
  </w:style>
  <w:style w:type="paragraph" w:customStyle="1" w:styleId="91F8093ED3C449B6875A5D03846BB21B">
    <w:name w:val="91F8093ED3C449B6875A5D03846BB21B"/>
  </w:style>
  <w:style w:type="paragraph" w:customStyle="1" w:styleId="AED08D338E344CCCADFFC2156D4F0BC2">
    <w:name w:val="AED08D338E344CCCADFFC2156D4F0BC2"/>
  </w:style>
  <w:style w:type="paragraph" w:customStyle="1" w:styleId="9E9BA5E60AEF4AA2B7E86699BFC77357">
    <w:name w:val="9E9BA5E60AEF4AA2B7E86699BFC77357"/>
  </w:style>
  <w:style w:type="paragraph" w:customStyle="1" w:styleId="07A21CEAE663437191491B892BA3F2E3">
    <w:name w:val="07A21CEAE663437191491B892BA3F2E3"/>
  </w:style>
  <w:style w:type="paragraph" w:customStyle="1" w:styleId="9C32A473353D443293355AF135C73B22">
    <w:name w:val="9C32A473353D443293355AF135C73B22"/>
  </w:style>
  <w:style w:type="paragraph" w:customStyle="1" w:styleId="FE1FB8C0C3A24AF59D7071FCA61C0D2C">
    <w:name w:val="FE1FB8C0C3A24AF59D7071FCA61C0D2C"/>
  </w:style>
  <w:style w:type="paragraph" w:customStyle="1" w:styleId="7DBC3CED1F5B451FAB9CB9866DE26125">
    <w:name w:val="7DBC3CED1F5B451FAB9CB9866DE26125"/>
  </w:style>
  <w:style w:type="paragraph" w:customStyle="1" w:styleId="F86BC9200E764BA6BC7019A7BB284AED">
    <w:name w:val="F86BC9200E764BA6BC7019A7BB284A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64F67CC3E8242EA9AFF20069B5B7C70">
    <w:name w:val="064F67CC3E8242EA9AFF20069B5B7C70"/>
  </w:style>
  <w:style w:type="paragraph" w:customStyle="1" w:styleId="05B8ADD1A5AC4CBD853CB48F816C65C0">
    <w:name w:val="05B8ADD1A5AC4CBD853CB48F816C65C0"/>
  </w:style>
  <w:style w:type="paragraph" w:customStyle="1" w:styleId="91F8093ED3C449B6875A5D03846BB21B">
    <w:name w:val="91F8093ED3C449B6875A5D03846BB21B"/>
  </w:style>
  <w:style w:type="paragraph" w:customStyle="1" w:styleId="AED08D338E344CCCADFFC2156D4F0BC2">
    <w:name w:val="AED08D338E344CCCADFFC2156D4F0BC2"/>
  </w:style>
  <w:style w:type="paragraph" w:customStyle="1" w:styleId="9E9BA5E60AEF4AA2B7E86699BFC77357">
    <w:name w:val="9E9BA5E60AEF4AA2B7E86699BFC77357"/>
  </w:style>
  <w:style w:type="paragraph" w:customStyle="1" w:styleId="07A21CEAE663437191491B892BA3F2E3">
    <w:name w:val="07A21CEAE663437191491B892BA3F2E3"/>
  </w:style>
  <w:style w:type="paragraph" w:customStyle="1" w:styleId="9C32A473353D443293355AF135C73B22">
    <w:name w:val="9C32A473353D443293355AF135C73B22"/>
  </w:style>
  <w:style w:type="paragraph" w:customStyle="1" w:styleId="FE1FB8C0C3A24AF59D7071FCA61C0D2C">
    <w:name w:val="FE1FB8C0C3A24AF59D7071FCA61C0D2C"/>
  </w:style>
  <w:style w:type="paragraph" w:customStyle="1" w:styleId="7DBC3CED1F5B451FAB9CB9866DE26125">
    <w:name w:val="7DBC3CED1F5B451FAB9CB9866DE26125"/>
  </w:style>
  <w:style w:type="paragraph" w:customStyle="1" w:styleId="F86BC9200E764BA6BC7019A7BB284AED">
    <w:name w:val="F86BC9200E764BA6BC7019A7BB284A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CC3E3AD-3FDF-4798-9F6B-933FD7B7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0</TotalTime>
  <Pages>5</Pages>
  <Words>803</Words>
  <Characters>4418</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2</cp:revision>
  <dcterms:created xsi:type="dcterms:W3CDTF">2014-05-15T10:22:00Z</dcterms:created>
  <dcterms:modified xsi:type="dcterms:W3CDTF">2014-05-15T10:22:00Z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