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bCs/>
          <w:sz w:val="40"/>
          <w:szCs w:val="40"/>
          <w:rtl/>
        </w:rPr>
        <w:t>פגישות</w:t>
      </w:r>
    </w:p>
    <w:p>
      <w:pPr>
        <w:bidi/>
      </w:pPr>
      <w:r>
        <w:rPr>
          <w:rFonts w:ascii="Arial" w:hAnsi="Arial" w:cs="Arial"/>
          <w:sz w:val="18"/>
          <w:szCs w:val="18"/>
          <w:rtl/>
        </w:rPr>
        <w:t>פגישות ההמשך, החדשה תמיד למעלה. בכל פגישה כותבים רק במשבצות הצהובות. מה שבתכלת הוא לקריאה.</w:t>
      </w:r>
    </w:p>
    <w:p>
      <w:pPr>
        <w:pStyle w:val="Heading1"/>
        <w:bidi/>
        <w:spacing w:before="360" w:after="80"/>
      </w:pPr>
      <w:r>
        <w:rPr>
          <w:rFonts w:ascii="Arial" w:hAnsi="Arial" w:cs="Arial"/>
          <w:b/>
          <w:bCs/>
          <w:color w:val="0F5E63"/>
          <w:sz w:val="32"/>
          <w:szCs w:val="32"/>
          <w:rtl/>
        </w:rPr>
        <w:t>פגישה &lt;תאריך&gt; · &lt;נושא&gt;</w:t>
      </w:r>
    </w:p>
    <w:p>
      <w:pPr>
        <w:bidi/>
      </w:pPr>
      <w:r>
        <w:rPr>
          <w:rFonts w:ascii="Arial" w:hAnsi="Arial" w:cs="Arial"/>
          <w:sz w:val="18"/>
          <w:szCs w:val="18"/>
          <w:rtl/>
        </w:rPr>
        <w:t>סטטוס: עוד לא עודכן בתיק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 xml:space="preserve">בפגישה: ① עוברים עם הלקוח על המשימות ומסמנים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V</w:t>
            </w: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 xml:space="preserve"> ליד מה שבוצע.  ② כותבים במשבצות הצהובות מה עלה. כל השאר לקריאה.</w:t>
            </w:r>
          </w:p>
        </w:tc>
      </w:tr>
    </w:tbl>
    <w:p>
      <w:pPr>
        <w:pStyle w:val="Heading2"/>
        <w:bidi/>
        <w:spacing w:before="240" w:after="80"/>
      </w:pPr>
      <w:r>
        <w:rPr>
          <w:rFonts w:ascii="Arial" w:hAnsi="Arial" w:cs="Arial"/>
          <w:b/>
          <w:bCs/>
          <w:color w:val="0F5E63"/>
          <w:sz w:val="26"/>
          <w:szCs w:val="26"/>
          <w:rtl/>
        </w:rPr>
        <w:t>① מה בוצע מאז הפגישה הקודמת</w:t>
      </w:r>
    </w:p>
    <w:p>
      <w:pPr>
        <w:bidi/>
      </w:pPr>
      <w:r>
        <w:rPr>
          <w:rFonts w:ascii="Arial" w:hAnsi="Arial" w:cs="Arial"/>
          <w:sz w:val="18"/>
          <w:szCs w:val="18"/>
          <w:rtl/>
        </w:rPr>
        <w:t xml:space="preserve">בעמודה הצהובה מסמנים </w:t>
      </w:r>
      <w:r>
        <w:rPr>
          <w:rFonts w:ascii="Arial" w:hAnsi="Arial" w:cs="Arial"/>
          <w:sz w:val="18"/>
          <w:szCs w:val="18"/>
        </w:rPr>
        <w:t>V</w:t>
      </w:r>
      <w:r>
        <w:rPr>
          <w:rFonts w:ascii="Arial" w:hAnsi="Arial" w:cs="Arial"/>
          <w:sz w:val="18"/>
          <w:szCs w:val="18"/>
          <w:rtl/>
        </w:rPr>
        <w:t xml:space="preserve"> ליד מה שבוצע. לא בוצע? משאירים ריק. אפשר לכתוב שם גם תאריך יעד חדש.</w:t>
      </w:r>
    </w:p>
    <w:p>
      <w:pPr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משימות שוטפות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2268"/>
        <w:gridCol w:w="2268"/>
        <w:gridCol w:w="794"/>
      </w:tblGrid>
      <w:tr>
        <w:tc>
          <w:tcPr>
            <w:tcW w:type="dxa" w:w="3742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משימה</w:t>
            </w:r>
          </w:p>
        </w:tc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תדירות</w:t>
            </w:r>
          </w:p>
        </w:tc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בוצע לאחרונה</w:t>
            </w:r>
          </w:p>
        </w:tc>
        <w:tc>
          <w:tcPr>
            <w:tcW w:type="dxa" w:w="794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✓</w:t>
            </w:r>
          </w:p>
        </w:tc>
      </w:tr>
      <w:tr>
        <w:tc>
          <w:tcPr>
            <w:tcW w:type="dxa" w:w="3742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  <w:t>&lt;משימה (</w:t>
            </w:r>
            <w:r>
              <w:rPr>
                <w:rFonts w:ascii="Arial" w:hAnsi="Arial" w:cs="Arial"/>
                <w:sz w:val="20"/>
                <w:szCs w:val="20"/>
              </w:rPr>
              <w:t>T-000</w:t>
            </w:r>
            <w:r>
              <w:rPr>
                <w:rFonts w:ascii="Arial" w:hAnsi="Arial" w:cs="Arial"/>
                <w:sz w:val="20"/>
                <w:szCs w:val="20"/>
                <w:rtl/>
              </w:rPr>
              <w:t>)&gt;</w:t>
            </w:r>
          </w:p>
        </w:tc>
        <w:tc>
          <w:tcPr>
            <w:tcW w:type="dxa" w:w="2268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</w:r>
          </w:p>
        </w:tc>
        <w:tc>
          <w:tcPr>
            <w:tcW w:type="dxa" w:w="2268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</w:r>
          </w:p>
        </w:tc>
        <w:tc>
          <w:tcPr>
            <w:tcW w:type="dxa" w:w="794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r>
          </w:p>
        </w:tc>
      </w:tr>
    </w:tbl>
    <w:p>
      <w:pPr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משימות חד-פעמיות של הלקוח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2268"/>
        <w:gridCol w:w="2268"/>
        <w:gridCol w:w="794"/>
      </w:tblGrid>
      <w:tr>
        <w:tc>
          <w:tcPr>
            <w:tcW w:type="dxa" w:w="3742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משימה</w:t>
            </w:r>
          </w:p>
        </w:tc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מאז</w:t>
            </w:r>
          </w:p>
        </w:tc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יעד</w:t>
            </w:r>
          </w:p>
        </w:tc>
        <w:tc>
          <w:tcPr>
            <w:tcW w:type="dxa" w:w="794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✓</w:t>
            </w:r>
          </w:p>
        </w:tc>
      </w:tr>
      <w:tr>
        <w:tc>
          <w:tcPr>
            <w:tcW w:type="dxa" w:w="3742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  <w:t>&lt;משימה (</w:t>
            </w:r>
            <w:r>
              <w:rPr>
                <w:rFonts w:ascii="Arial" w:hAnsi="Arial" w:cs="Arial"/>
                <w:sz w:val="20"/>
                <w:szCs w:val="20"/>
              </w:rPr>
              <w:t>T-000</w:t>
            </w:r>
            <w:r>
              <w:rPr>
                <w:rFonts w:ascii="Arial" w:hAnsi="Arial" w:cs="Arial"/>
                <w:sz w:val="20"/>
                <w:szCs w:val="20"/>
                <w:rtl/>
              </w:rPr>
              <w:t>)&gt;</w:t>
            </w:r>
          </w:p>
        </w:tc>
        <w:tc>
          <w:tcPr>
            <w:tcW w:type="dxa" w:w="2268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</w:r>
          </w:p>
        </w:tc>
        <w:tc>
          <w:tcPr>
            <w:tcW w:type="dxa" w:w="2268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</w:r>
          </w:p>
        </w:tc>
        <w:tc>
          <w:tcPr>
            <w:tcW w:type="dxa" w:w="794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r>
          </w:p>
        </w:tc>
      </w:tr>
    </w:tbl>
    <w:p>
      <w:pPr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המשימות שלי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3742"/>
        <w:gridCol w:w="2268"/>
        <w:gridCol w:w="2268"/>
        <w:gridCol w:w="794"/>
      </w:tblGrid>
      <w:tr>
        <w:tc>
          <w:tcPr>
            <w:tcW w:type="dxa" w:w="3742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משימה</w:t>
            </w:r>
          </w:p>
        </w:tc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מאז</w:t>
            </w:r>
          </w:p>
        </w:tc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יעד</w:t>
            </w:r>
          </w:p>
        </w:tc>
        <w:tc>
          <w:tcPr>
            <w:tcW w:type="dxa" w:w="794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✓</w:t>
            </w:r>
          </w:p>
        </w:tc>
      </w:tr>
      <w:tr>
        <w:tc>
          <w:tcPr>
            <w:tcW w:type="dxa" w:w="3742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  <w:t>&lt;משימה (</w:t>
            </w:r>
            <w:r>
              <w:rPr>
                <w:rFonts w:ascii="Arial" w:hAnsi="Arial" w:cs="Arial"/>
                <w:sz w:val="20"/>
                <w:szCs w:val="20"/>
              </w:rPr>
              <w:t>T-000</w:t>
            </w:r>
            <w:r>
              <w:rPr>
                <w:rFonts w:ascii="Arial" w:hAnsi="Arial" w:cs="Arial"/>
                <w:sz w:val="20"/>
                <w:szCs w:val="20"/>
                <w:rtl/>
              </w:rPr>
              <w:t>)&gt;</w:t>
            </w:r>
          </w:p>
        </w:tc>
        <w:tc>
          <w:tcPr>
            <w:tcW w:type="dxa" w:w="2268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</w:r>
          </w:p>
        </w:tc>
        <w:tc>
          <w:tcPr>
            <w:tcW w:type="dxa" w:w="2268"/>
            <w:shd w:val="clear" w:color="auto" w:fill="EDF3F3"/>
          </w:tcPr>
          <w:p>
            <w:pPr>
              <w:bidi/>
            </w:pPr>
            <w:r>
              <w:rPr>
                <w:rFonts w:ascii="Arial" w:hAnsi="Arial" w:cs="Arial"/>
                <w:sz w:val="20"/>
                <w:szCs w:val="20"/>
                <w:rtl/>
              </w:rPr>
            </w:r>
          </w:p>
        </w:tc>
        <w:tc>
          <w:tcPr>
            <w:tcW w:type="dxa" w:w="794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r>
          </w:p>
        </w:tc>
      </w:tr>
    </w:tbl>
    <w:p>
      <w:pPr>
        <w:pStyle w:val="Heading2"/>
        <w:bidi/>
        <w:spacing w:before="240" w:after="80"/>
      </w:pPr>
      <w:r>
        <w:rPr>
          <w:rFonts w:ascii="Arial" w:hAnsi="Arial" w:cs="Arial"/>
          <w:b/>
          <w:bCs/>
          <w:color w:val="0F5E63"/>
          <w:sz w:val="26"/>
          <w:szCs w:val="26"/>
          <w:rtl/>
        </w:rPr>
        <w:t>② מה עלה בפגישה</w:t>
      </w:r>
    </w:p>
    <w:p>
      <w:pPr>
        <w:bidi/>
      </w:pPr>
      <w:r>
        <w:rPr>
          <w:rFonts w:ascii="Arial" w:hAnsi="Arial" w:cs="Arial"/>
          <w:sz w:val="18"/>
          <w:szCs w:val="18"/>
          <w:rtl/>
        </w:rPr>
        <w:t>כותבים בנקודות קצרות, איך שנוח. לא חייבים למלא כל משבצת.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עדכונים מהפגישה הקודמת ועד היום</w:t>
            </w:r>
          </w:p>
        </w:tc>
        <w:tc>
          <w:tcPr>
            <w:tcW w:type="dxa" w:w="6803"/>
            <w:shd w:val="clear" w:color="auto" w:fill="FFF4C2"/>
          </w:tcPr>
          <w:p>
            <w:pPr>
              <w:bidi/>
            </w:pP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החלטות</w:t>
            </w:r>
          </w:p>
        </w:tc>
        <w:tc>
          <w:tcPr>
            <w:tcW w:type="dxa" w:w="6803"/>
            <w:shd w:val="clear" w:color="auto" w:fill="FFF4C2"/>
          </w:tcPr>
          <w:p>
            <w:pPr>
              <w:bidi/>
            </w:pP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משימות חדשות ללקוח</w:t>
            </w:r>
          </w:p>
        </w:tc>
        <w:tc>
          <w:tcPr>
            <w:tcW w:type="dxa" w:w="6803"/>
            <w:shd w:val="clear" w:color="auto" w:fill="FFF4C2"/>
          </w:tcPr>
          <w:p>
            <w:pPr>
              <w:bidi/>
            </w:pP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משימות חדשות שלי</w:t>
            </w:r>
          </w:p>
        </w:tc>
        <w:tc>
          <w:tcPr>
            <w:tcW w:type="dxa" w:w="6803"/>
            <w:shd w:val="clear" w:color="auto" w:fill="FFF4C2"/>
          </w:tcPr>
          <w:p>
            <w:pPr>
              <w:bidi/>
            </w:pP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לפגישה הבאה</w:t>
            </w:r>
          </w:p>
        </w:tc>
        <w:tc>
          <w:tcPr>
            <w:tcW w:type="dxa" w:w="6803"/>
            <w:shd w:val="clear" w:color="auto" w:fill="FFF4C2"/>
          </w:tcPr>
          <w:p>
            <w:pPr>
              <w:bidi/>
            </w:pP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type="dxa" w:w="6803"/>
            <w:shd w:val="clear" w:color="auto" w:fill="FFF4C2"/>
          </w:tcPr>
          <w:p>
            <w:pPr>
              <w:bidi/>
            </w:pPr>
          </w:p>
        </w:tc>
      </w:tr>
    </w:tbl>
    <w:p>
      <w:pPr>
        <w:pStyle w:val="Heading2"/>
        <w:shd w:val="clear" w:color="auto" w:fill="EDF3F3"/>
        <w:bidi/>
        <w:spacing w:before="240" w:after="80"/>
      </w:pPr>
      <w:r>
        <w:rPr>
          <w:rFonts w:ascii="Arial" w:hAnsi="Arial" w:cs="Arial"/>
          <w:b/>
          <w:bCs/>
          <w:color w:val="0F5E63"/>
          <w:sz w:val="26"/>
          <w:szCs w:val="26"/>
          <w:rtl/>
        </w:rPr>
        <w:t>לקריאה: מהפגישות הקודמות</w:t>
      </w:r>
    </w:p>
    <w:p>
      <w:pPr>
        <w:shd w:val="clear" w:color="auto" w:fill="EDF3F3"/>
        <w:bidi/>
      </w:pPr>
      <w:r>
        <w:rPr>
          <w:rFonts w:ascii="Arial" w:hAnsi="Arial" w:cs="Arial"/>
          <w:sz w:val="20"/>
          <w:szCs w:val="20"/>
          <w:rtl/>
        </w:rPr>
        <w:t>&lt;תאריך · שעה · מקום · משתתפים&gt;</w:t>
      </w:r>
    </w:p>
    <w:p>
      <w:pPr>
        <w:shd w:val="clear" w:color="auto" w:fill="EDF3F3"/>
        <w:bidi/>
      </w:pPr>
      <w:r>
        <w:rPr>
          <w:rFonts w:ascii="Arial" w:hAnsi="Arial" w:cs="Arial"/>
          <w:sz w:val="20"/>
          <w:szCs w:val="20"/>
          <w:rtl/>
        </w:rPr>
        <w:t>הפגישה הקודמת: &lt;תאריך&gt; · &lt;התקדמות במשימות&gt;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בוצעו מאז הפגישה הקודמת · סיכומי הפגישות הקודמות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מה נסגר מאז, ולכל פגישה: תאריך ועד 3 שורות של עדכונים, החלטות ומה נקבע</w:t>
      </w:r>
    </w:p>
    <w:p>
      <w:pPr>
        <w:pStyle w:val="Heading2"/>
        <w:shd w:val="clear" w:color="auto" w:fill="EDF3F3"/>
        <w:bidi/>
        <w:spacing w:before="240" w:after="80"/>
      </w:pPr>
      <w:r>
        <w:rPr>
          <w:rFonts w:ascii="Arial" w:hAnsi="Arial" w:cs="Arial"/>
          <w:b/>
          <w:bCs/>
          <w:color w:val="0F5E63"/>
          <w:sz w:val="26"/>
          <w:szCs w:val="26"/>
          <w:rtl/>
        </w:rPr>
        <w:t>לקריאה: הכנה לפגישה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טרם עודכן בתיק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הערות מפגישות קודמות שעוד לא עברו לתיק הלקוח, ומה מוצע לעדכן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המספרים האחרונים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3 עד 5 מדדים, עם השינוי מהחודש הקודם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מהמייל מאז הפגישה הקודמת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מה הלקוח כתב, ומה מחכה לתשובה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עקרונות להזכיר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רק מה שנוגע למה שעל הפרק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שאלות לפגישה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עד 5, כולל נושאים פתוחים שהגיע זמן להחליט עליהם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הצעות העוזר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בנפרד ממה שכתוב בתיק: מה כדאי לתת עליו את הדעת</w:t>
      </w:r>
    </w:p>
    <w:p>
      <w:pPr>
        <w:shd w:val="clear" w:color="auto" w:fill="EDF3F3"/>
        <w:bidi/>
        <w:spacing w:before="120"/>
      </w:pPr>
      <w:r>
        <w:rPr>
          <w:rFonts w:ascii="Arial" w:hAnsi="Arial" w:cs="Arial"/>
          <w:b/>
          <w:bCs/>
          <w:sz w:val="22"/>
          <w:szCs w:val="22"/>
          <w:rtl/>
        </w:rPr>
        <w:t>חומרים</w:t>
      </w:r>
    </w:p>
    <w:p>
      <w:pPr>
        <w:shd w:val="clear" w:color="auto" w:fill="EDF3F3"/>
        <w:bidi/>
      </w:pPr>
      <w:r>
        <w:rPr>
          <w:rFonts w:ascii="Arial" w:hAnsi="Arial" w:cs="Arial"/>
          <w:sz w:val="18"/>
          <w:szCs w:val="18"/>
          <w:rtl/>
        </w:rPr>
        <w:t>קבצים בתיק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cs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cs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