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051" w:rsidRPr="00540F4B" w:rsidRDefault="00540F4B">
      <w:pPr>
        <w:rPr>
          <w:rFonts w:ascii="Times New Roman" w:hAnsi="Times New Roman" w:cs="Times New Roman"/>
          <w:b/>
          <w:bCs/>
          <w:sz w:val="24"/>
          <w:szCs w:val="24"/>
        </w:rPr>
      </w:pPr>
      <w:r w:rsidRPr="00540F4B">
        <w:rPr>
          <w:rFonts w:ascii="Times New Roman" w:hAnsi="Times New Roman" w:cs="Times New Roman"/>
          <w:b/>
          <w:bCs/>
          <w:sz w:val="24"/>
          <w:szCs w:val="24"/>
        </w:rPr>
        <w:t>Identification of d</w:t>
      </w:r>
      <w:r w:rsidR="00AD6EF4" w:rsidRPr="00540F4B">
        <w:rPr>
          <w:rFonts w:ascii="Times New Roman" w:hAnsi="Times New Roman" w:cs="Times New Roman"/>
          <w:b/>
          <w:bCs/>
          <w:sz w:val="24"/>
          <w:szCs w:val="24"/>
        </w:rPr>
        <w:t>ifferences among the performance of the baseball players</w:t>
      </w:r>
      <w:r w:rsidRPr="00540F4B">
        <w:rPr>
          <w:rFonts w:ascii="Times New Roman" w:hAnsi="Times New Roman" w:cs="Times New Roman"/>
          <w:b/>
          <w:bCs/>
          <w:sz w:val="24"/>
          <w:szCs w:val="24"/>
        </w:rPr>
        <w:t xml:space="preserve"> using Tableau</w:t>
      </w:r>
    </w:p>
    <w:p w:rsidR="00820729" w:rsidRPr="005D1EE3" w:rsidRDefault="00820729" w:rsidP="00613520">
      <w:pPr>
        <w:rPr>
          <w:rFonts w:ascii="Times New Roman" w:hAnsi="Times New Roman" w:cs="Times New Roman"/>
          <w:b/>
          <w:bCs/>
          <w:i/>
          <w:iCs/>
          <w:sz w:val="24"/>
          <w:szCs w:val="24"/>
        </w:rPr>
      </w:pPr>
      <w:r w:rsidRPr="005D1EE3">
        <w:rPr>
          <w:rFonts w:ascii="Times New Roman" w:hAnsi="Times New Roman" w:cs="Times New Roman"/>
          <w:b/>
          <w:bCs/>
          <w:i/>
          <w:iCs/>
          <w:sz w:val="24"/>
          <w:szCs w:val="24"/>
        </w:rPr>
        <w:t>Summary</w:t>
      </w:r>
    </w:p>
    <w:p w:rsidR="00613520" w:rsidRPr="00613520" w:rsidRDefault="00AD6EF4" w:rsidP="000A5C2D">
      <w:pPr>
        <w:ind w:firstLine="720"/>
        <w:rPr>
          <w:rFonts w:ascii="Times New Roman" w:hAnsi="Times New Roman" w:cs="Times New Roman"/>
          <w:sz w:val="24"/>
          <w:szCs w:val="24"/>
        </w:rPr>
      </w:pPr>
      <w:r>
        <w:rPr>
          <w:rFonts w:ascii="Times New Roman" w:hAnsi="Times New Roman" w:cs="Times New Roman"/>
          <w:sz w:val="24"/>
          <w:szCs w:val="24"/>
        </w:rPr>
        <w:t>T</w:t>
      </w:r>
      <w:r w:rsidR="00613520" w:rsidRPr="00613520">
        <w:rPr>
          <w:rFonts w:ascii="Times New Roman" w:hAnsi="Times New Roman" w:cs="Times New Roman"/>
          <w:sz w:val="24"/>
          <w:szCs w:val="24"/>
        </w:rPr>
        <w:t>he</w:t>
      </w:r>
      <w:r w:rsidR="00613520">
        <w:rPr>
          <w:rFonts w:ascii="Times New Roman" w:hAnsi="Times New Roman" w:cs="Times New Roman"/>
          <w:sz w:val="24"/>
          <w:szCs w:val="24"/>
        </w:rPr>
        <w:t xml:space="preserve"> data</w:t>
      </w:r>
      <w:r w:rsidR="00613520" w:rsidRPr="00613520">
        <w:rPr>
          <w:rFonts w:ascii="Times New Roman" w:hAnsi="Times New Roman" w:cs="Times New Roman"/>
          <w:sz w:val="24"/>
          <w:szCs w:val="24"/>
        </w:rPr>
        <w:t xml:space="preserve">set </w:t>
      </w:r>
      <w:r>
        <w:rPr>
          <w:rFonts w:ascii="Times New Roman" w:hAnsi="Times New Roman" w:cs="Times New Roman"/>
          <w:sz w:val="24"/>
          <w:szCs w:val="24"/>
        </w:rPr>
        <w:t xml:space="preserve">used in this project </w:t>
      </w:r>
      <w:r w:rsidR="00613520" w:rsidRPr="00613520">
        <w:rPr>
          <w:rFonts w:ascii="Times New Roman" w:hAnsi="Times New Roman" w:cs="Times New Roman"/>
          <w:sz w:val="24"/>
          <w:szCs w:val="24"/>
        </w:rPr>
        <w:t xml:space="preserve">contains information of 1,157 baseball players. The </w:t>
      </w:r>
      <w:r w:rsidR="007B2E62">
        <w:rPr>
          <w:rFonts w:ascii="Times New Roman" w:hAnsi="Times New Roman" w:cs="Times New Roman"/>
          <w:sz w:val="24"/>
          <w:szCs w:val="24"/>
        </w:rPr>
        <w:t xml:space="preserve">details in the dataset </w:t>
      </w:r>
      <w:proofErr w:type="gramStart"/>
      <w:r w:rsidR="007B2E62">
        <w:rPr>
          <w:rFonts w:ascii="Times New Roman" w:hAnsi="Times New Roman" w:cs="Times New Roman"/>
          <w:sz w:val="24"/>
          <w:szCs w:val="24"/>
        </w:rPr>
        <w:t>are confined</w:t>
      </w:r>
      <w:proofErr w:type="gramEnd"/>
      <w:r w:rsidR="007B2E62">
        <w:rPr>
          <w:rFonts w:ascii="Times New Roman" w:hAnsi="Times New Roman" w:cs="Times New Roman"/>
          <w:sz w:val="24"/>
          <w:szCs w:val="24"/>
        </w:rPr>
        <w:t xml:space="preserve"> into following variables.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00613520" w:rsidRPr="00613520">
        <w:rPr>
          <w:rFonts w:ascii="Times New Roman" w:hAnsi="Times New Roman" w:cs="Times New Roman"/>
          <w:sz w:val="24"/>
          <w:szCs w:val="24"/>
        </w:rPr>
        <w:t>andedness</w:t>
      </w:r>
      <w:r>
        <w:rPr>
          <w:rFonts w:ascii="Times New Roman" w:hAnsi="Times New Roman" w:cs="Times New Roman"/>
          <w:sz w:val="24"/>
          <w:szCs w:val="24"/>
        </w:rPr>
        <w:t xml:space="preserve">: right handed </w:t>
      </w:r>
      <w:r w:rsidR="00A33D6A">
        <w:rPr>
          <w:rFonts w:ascii="Times New Roman" w:hAnsi="Times New Roman" w:cs="Times New Roman"/>
          <w:sz w:val="24"/>
          <w:szCs w:val="24"/>
        </w:rPr>
        <w:t xml:space="preserve">(R), </w:t>
      </w:r>
      <w:r>
        <w:rPr>
          <w:rFonts w:ascii="Times New Roman" w:hAnsi="Times New Roman" w:cs="Times New Roman"/>
          <w:sz w:val="24"/>
          <w:szCs w:val="24"/>
        </w:rPr>
        <w:t>left (L) handed</w:t>
      </w:r>
      <w:r w:rsidR="00A33D6A">
        <w:rPr>
          <w:rFonts w:ascii="Times New Roman" w:hAnsi="Times New Roman" w:cs="Times New Roman"/>
          <w:sz w:val="24"/>
          <w:szCs w:val="24"/>
        </w:rPr>
        <w:t xml:space="preserve"> or both (B) handed</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 height in inches</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Weight: weight in pounds</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batting average,</w:t>
      </w:r>
      <w:r w:rsidR="00613520" w:rsidRPr="00613520">
        <w:rPr>
          <w:rFonts w:ascii="Times New Roman" w:hAnsi="Times New Roman" w:cs="Times New Roman"/>
          <w:sz w:val="24"/>
          <w:szCs w:val="24"/>
        </w:rPr>
        <w:t xml:space="preserve"> </w:t>
      </w:r>
    </w:p>
    <w:p w:rsid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HR: </w:t>
      </w:r>
      <w:r w:rsidR="003A0919">
        <w:rPr>
          <w:rFonts w:ascii="Times New Roman" w:hAnsi="Times New Roman" w:cs="Times New Roman"/>
          <w:sz w:val="24"/>
          <w:szCs w:val="24"/>
        </w:rPr>
        <w:t>home runs (HR)</w:t>
      </w:r>
    </w:p>
    <w:p w:rsidR="003A0919" w:rsidRDefault="003A0919" w:rsidP="000A5C2D">
      <w:pPr>
        <w:ind w:firstLine="720"/>
        <w:rPr>
          <w:rFonts w:ascii="Times New Roman" w:hAnsi="Times New Roman" w:cs="Times New Roman"/>
          <w:sz w:val="24"/>
          <w:szCs w:val="24"/>
        </w:rPr>
      </w:pPr>
      <w:r>
        <w:rPr>
          <w:rFonts w:ascii="Times New Roman" w:hAnsi="Times New Roman" w:cs="Times New Roman"/>
          <w:sz w:val="24"/>
          <w:szCs w:val="24"/>
        </w:rPr>
        <w:t xml:space="preserve">Purpose of this exploratory data analysis (EDA) is to </w:t>
      </w:r>
      <w:r w:rsidRPr="003A0919">
        <w:rPr>
          <w:rFonts w:ascii="Times New Roman" w:hAnsi="Times New Roman" w:cs="Times New Roman"/>
          <w:sz w:val="24"/>
          <w:szCs w:val="24"/>
        </w:rPr>
        <w:t xml:space="preserve">create a visualization that shows </w:t>
      </w:r>
      <w:r>
        <w:rPr>
          <w:rFonts w:ascii="Times New Roman" w:hAnsi="Times New Roman" w:cs="Times New Roman"/>
          <w:sz w:val="24"/>
          <w:szCs w:val="24"/>
        </w:rPr>
        <w:t>d</w:t>
      </w:r>
      <w:r w:rsidRPr="003A0919">
        <w:rPr>
          <w:rFonts w:ascii="Times New Roman" w:hAnsi="Times New Roman" w:cs="Times New Roman"/>
          <w:sz w:val="24"/>
          <w:szCs w:val="24"/>
        </w:rPr>
        <w:t>ifferences among the performance of the baseball players.</w:t>
      </w:r>
      <w:r w:rsidR="005A2774">
        <w:rPr>
          <w:rFonts w:ascii="Times New Roman" w:hAnsi="Times New Roman" w:cs="Times New Roman"/>
          <w:sz w:val="24"/>
          <w:szCs w:val="24"/>
        </w:rPr>
        <w:t xml:space="preserve"> To fulfil this purpose, the facilities and techniques available in Tableau suite </w:t>
      </w:r>
      <w:r w:rsidR="003B2ACB">
        <w:rPr>
          <w:rFonts w:ascii="Times New Roman" w:hAnsi="Times New Roman" w:cs="Times New Roman"/>
          <w:sz w:val="24"/>
          <w:szCs w:val="24"/>
        </w:rPr>
        <w:t>are</w:t>
      </w:r>
      <w:r w:rsidR="005A2774">
        <w:rPr>
          <w:rFonts w:ascii="Times New Roman" w:hAnsi="Times New Roman" w:cs="Times New Roman"/>
          <w:sz w:val="24"/>
          <w:szCs w:val="24"/>
        </w:rPr>
        <w:t xml:space="preserve"> used. </w:t>
      </w:r>
    </w:p>
    <w:p w:rsidR="00820729" w:rsidRPr="005D1EE3" w:rsidRDefault="00820729" w:rsidP="003A0919">
      <w:pPr>
        <w:rPr>
          <w:rFonts w:ascii="Times New Roman" w:hAnsi="Times New Roman" w:cs="Times New Roman"/>
          <w:b/>
          <w:bCs/>
          <w:i/>
          <w:iCs/>
          <w:sz w:val="24"/>
          <w:szCs w:val="24"/>
        </w:rPr>
      </w:pPr>
      <w:r w:rsidRPr="005D1EE3">
        <w:rPr>
          <w:rFonts w:ascii="Times New Roman" w:hAnsi="Times New Roman" w:cs="Times New Roman"/>
          <w:b/>
          <w:bCs/>
          <w:i/>
          <w:iCs/>
          <w:sz w:val="24"/>
          <w:szCs w:val="24"/>
        </w:rPr>
        <w:t>Design</w:t>
      </w:r>
    </w:p>
    <w:p w:rsidR="00A21802" w:rsidRDefault="00C801EB" w:rsidP="000A5C2D">
      <w:pPr>
        <w:ind w:firstLine="720"/>
        <w:rPr>
          <w:rFonts w:ascii="Times New Roman" w:hAnsi="Times New Roman" w:cs="Times New Roman"/>
          <w:sz w:val="24"/>
          <w:szCs w:val="24"/>
        </w:rPr>
      </w:pPr>
      <w:r>
        <w:rPr>
          <w:rFonts w:ascii="Times New Roman" w:hAnsi="Times New Roman" w:cs="Times New Roman"/>
          <w:sz w:val="24"/>
          <w:szCs w:val="24"/>
        </w:rPr>
        <w:t>In the initial design, t</w:t>
      </w:r>
      <w:r w:rsidR="00A21802">
        <w:rPr>
          <w:rFonts w:ascii="Times New Roman" w:hAnsi="Times New Roman" w:cs="Times New Roman"/>
          <w:sz w:val="24"/>
          <w:szCs w:val="24"/>
        </w:rPr>
        <w:t xml:space="preserve">o explore </w:t>
      </w:r>
      <w:r w:rsidR="0081364D">
        <w:rPr>
          <w:rFonts w:ascii="Times New Roman" w:hAnsi="Times New Roman" w:cs="Times New Roman"/>
          <w:sz w:val="24"/>
          <w:szCs w:val="24"/>
        </w:rPr>
        <w:t>the</w:t>
      </w:r>
      <w:r w:rsidR="00A21802">
        <w:rPr>
          <w:rFonts w:ascii="Times New Roman" w:hAnsi="Times New Roman" w:cs="Times New Roman"/>
          <w:sz w:val="24"/>
          <w:szCs w:val="24"/>
        </w:rPr>
        <w:t xml:space="preserve"> variables</w:t>
      </w:r>
      <w:r w:rsidR="00354166">
        <w:rPr>
          <w:rFonts w:ascii="Times New Roman" w:hAnsi="Times New Roman" w:cs="Times New Roman"/>
          <w:sz w:val="24"/>
          <w:szCs w:val="24"/>
        </w:rPr>
        <w:t>,</w:t>
      </w:r>
      <w:r w:rsidR="00A21802">
        <w:rPr>
          <w:rFonts w:ascii="Times New Roman" w:hAnsi="Times New Roman" w:cs="Times New Roman"/>
          <w:sz w:val="24"/>
          <w:szCs w:val="24"/>
        </w:rPr>
        <w:t xml:space="preserve"> histograms will be used and to reflect performance of players</w:t>
      </w:r>
      <w:r w:rsidR="00354166">
        <w:rPr>
          <w:rFonts w:ascii="Times New Roman" w:hAnsi="Times New Roman" w:cs="Times New Roman"/>
          <w:sz w:val="24"/>
          <w:szCs w:val="24"/>
        </w:rPr>
        <w:t>,</w:t>
      </w:r>
      <w:r w:rsidR="00A21802">
        <w:rPr>
          <w:rFonts w:ascii="Times New Roman" w:hAnsi="Times New Roman" w:cs="Times New Roman"/>
          <w:sz w:val="24"/>
          <w:szCs w:val="24"/>
        </w:rPr>
        <w:t xml:space="preserve"> </w:t>
      </w:r>
      <w:proofErr w:type="gramStart"/>
      <w:r w:rsidR="00A21802">
        <w:rPr>
          <w:rFonts w:ascii="Times New Roman" w:hAnsi="Times New Roman" w:cs="Times New Roman"/>
          <w:sz w:val="24"/>
          <w:szCs w:val="24"/>
        </w:rPr>
        <w:t>bar-graphs</w:t>
      </w:r>
      <w:proofErr w:type="gramEnd"/>
      <w:r w:rsidR="00A21802">
        <w:rPr>
          <w:rFonts w:ascii="Times New Roman" w:hAnsi="Times New Roman" w:cs="Times New Roman"/>
          <w:sz w:val="24"/>
          <w:szCs w:val="24"/>
        </w:rPr>
        <w:t xml:space="preserve"> will be generated.  </w:t>
      </w:r>
      <w:r w:rsidR="006272B6">
        <w:rPr>
          <w:rFonts w:ascii="Times New Roman" w:hAnsi="Times New Roman" w:cs="Times New Roman"/>
          <w:sz w:val="24"/>
          <w:szCs w:val="24"/>
        </w:rPr>
        <w:t xml:space="preserve">Scatter plots will be used to identify relationships, if any, between </w:t>
      </w:r>
      <w:proofErr w:type="gramStart"/>
      <w:r w:rsidR="00090F32">
        <w:rPr>
          <w:rFonts w:ascii="Times New Roman" w:hAnsi="Times New Roman" w:cs="Times New Roman"/>
          <w:sz w:val="24"/>
          <w:szCs w:val="24"/>
        </w:rPr>
        <w:t>home-</w:t>
      </w:r>
      <w:r w:rsidR="006272B6">
        <w:rPr>
          <w:rFonts w:ascii="Times New Roman" w:hAnsi="Times New Roman" w:cs="Times New Roman"/>
          <w:sz w:val="24"/>
          <w:szCs w:val="24"/>
        </w:rPr>
        <w:t>runs</w:t>
      </w:r>
      <w:proofErr w:type="gramEnd"/>
      <w:r w:rsidR="006272B6">
        <w:rPr>
          <w:rFonts w:ascii="Times New Roman" w:hAnsi="Times New Roman" w:cs="Times New Roman"/>
          <w:sz w:val="24"/>
          <w:szCs w:val="24"/>
        </w:rPr>
        <w:t xml:space="preserve"> and other variables.</w:t>
      </w:r>
      <w:r w:rsidR="00CE0C71">
        <w:rPr>
          <w:rFonts w:ascii="Times New Roman" w:hAnsi="Times New Roman" w:cs="Times New Roman"/>
          <w:sz w:val="24"/>
          <w:szCs w:val="24"/>
        </w:rPr>
        <w:t xml:space="preserve"> </w:t>
      </w:r>
      <w:r w:rsidR="00E1650C">
        <w:rPr>
          <w:rFonts w:ascii="Times New Roman" w:hAnsi="Times New Roman" w:cs="Times New Roman"/>
          <w:sz w:val="24"/>
          <w:szCs w:val="24"/>
        </w:rPr>
        <w:t>Because of the</w:t>
      </w:r>
      <w:r w:rsidR="00F15F3B">
        <w:rPr>
          <w:rFonts w:ascii="Times New Roman" w:hAnsi="Times New Roman" w:cs="Times New Roman"/>
          <w:sz w:val="24"/>
          <w:szCs w:val="24"/>
        </w:rPr>
        <w:t xml:space="preserve"> data</w:t>
      </w:r>
      <w:r w:rsidR="00E1650C">
        <w:rPr>
          <w:rFonts w:ascii="Times New Roman" w:hAnsi="Times New Roman" w:cs="Times New Roman"/>
          <w:sz w:val="24"/>
          <w:szCs w:val="24"/>
        </w:rPr>
        <w:t xml:space="preserve"> types</w:t>
      </w:r>
      <w:r w:rsidR="00F15F3B">
        <w:rPr>
          <w:rFonts w:ascii="Times New Roman" w:hAnsi="Times New Roman" w:cs="Times New Roman"/>
          <w:sz w:val="24"/>
          <w:szCs w:val="24"/>
        </w:rPr>
        <w:t xml:space="preserve"> available in the dataset, these three types of plots are most suitable over other types of </w:t>
      </w:r>
      <w:r w:rsidR="00E1650C">
        <w:rPr>
          <w:rFonts w:ascii="Times New Roman" w:hAnsi="Times New Roman" w:cs="Times New Roman"/>
          <w:sz w:val="24"/>
          <w:szCs w:val="24"/>
        </w:rPr>
        <w:t>visualization</w:t>
      </w:r>
      <w:r w:rsidR="00F15F3B">
        <w:rPr>
          <w:rFonts w:ascii="Times New Roman" w:hAnsi="Times New Roman" w:cs="Times New Roman"/>
          <w:sz w:val="24"/>
          <w:szCs w:val="24"/>
        </w:rPr>
        <w:t xml:space="preserve"> </w:t>
      </w:r>
      <w:r w:rsidR="00E1650C">
        <w:rPr>
          <w:rFonts w:ascii="Times New Roman" w:hAnsi="Times New Roman" w:cs="Times New Roman"/>
          <w:sz w:val="24"/>
          <w:szCs w:val="24"/>
        </w:rPr>
        <w:t xml:space="preserve">in order </w:t>
      </w:r>
      <w:r w:rsidR="00F15F3B">
        <w:rPr>
          <w:rFonts w:ascii="Times New Roman" w:hAnsi="Times New Roman" w:cs="Times New Roman"/>
          <w:sz w:val="24"/>
          <w:szCs w:val="24"/>
        </w:rPr>
        <w:t xml:space="preserve">to explore the data effectively. </w:t>
      </w:r>
      <w:r w:rsidR="005B63EB">
        <w:rPr>
          <w:rFonts w:ascii="Times New Roman" w:hAnsi="Times New Roman" w:cs="Times New Roman"/>
          <w:sz w:val="24"/>
          <w:szCs w:val="24"/>
        </w:rPr>
        <w:t>From this study, t</w:t>
      </w:r>
      <w:r w:rsidR="00CE0C71">
        <w:rPr>
          <w:rFonts w:ascii="Times New Roman" w:hAnsi="Times New Roman" w:cs="Times New Roman"/>
          <w:sz w:val="24"/>
          <w:szCs w:val="24"/>
        </w:rPr>
        <w:t>he user will be able to explore the visualizations interactively</w:t>
      </w:r>
      <w:r w:rsidR="007D34AD">
        <w:rPr>
          <w:rFonts w:ascii="Times New Roman" w:hAnsi="Times New Roman" w:cs="Times New Roman"/>
          <w:sz w:val="24"/>
          <w:szCs w:val="24"/>
        </w:rPr>
        <w:t xml:space="preserve"> in Tableau Story format</w:t>
      </w:r>
      <w:r w:rsidR="00CE0C71">
        <w:rPr>
          <w:rFonts w:ascii="Times New Roman" w:hAnsi="Times New Roman" w:cs="Times New Roman"/>
          <w:sz w:val="24"/>
          <w:szCs w:val="24"/>
        </w:rPr>
        <w:t>.</w:t>
      </w:r>
      <w:bookmarkStart w:id="0" w:name="_GoBack"/>
      <w:bookmarkEnd w:id="0"/>
    </w:p>
    <w:p w:rsidR="00E405C7" w:rsidRDefault="00E405C7" w:rsidP="000A5C2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63CB2">
        <w:rPr>
          <w:rFonts w:ascii="Times New Roman" w:hAnsi="Times New Roman" w:cs="Times New Roman"/>
          <w:sz w:val="24"/>
          <w:szCs w:val="24"/>
        </w:rPr>
        <w:t xml:space="preserve">generated </w:t>
      </w:r>
      <w:r>
        <w:rPr>
          <w:rFonts w:ascii="Times New Roman" w:hAnsi="Times New Roman" w:cs="Times New Roman"/>
          <w:sz w:val="24"/>
          <w:szCs w:val="24"/>
        </w:rPr>
        <w:t xml:space="preserve">Tableau visualization </w:t>
      </w:r>
      <w:proofErr w:type="gramStart"/>
      <w:r>
        <w:rPr>
          <w:rFonts w:ascii="Times New Roman" w:hAnsi="Times New Roman" w:cs="Times New Roman"/>
          <w:sz w:val="24"/>
          <w:szCs w:val="24"/>
        </w:rPr>
        <w:t>can be obtained</w:t>
      </w:r>
      <w:proofErr w:type="gramEnd"/>
      <w:r>
        <w:rPr>
          <w:rFonts w:ascii="Times New Roman" w:hAnsi="Times New Roman" w:cs="Times New Roman"/>
          <w:sz w:val="24"/>
          <w:szCs w:val="24"/>
        </w:rPr>
        <w:t xml:space="preserve"> from the </w:t>
      </w:r>
      <w:r w:rsidR="00EE2BEC">
        <w:rPr>
          <w:rFonts w:ascii="Times New Roman" w:hAnsi="Times New Roman" w:cs="Times New Roman"/>
          <w:sz w:val="24"/>
          <w:szCs w:val="24"/>
        </w:rPr>
        <w:t>upcoming</w:t>
      </w:r>
      <w:r>
        <w:rPr>
          <w:rFonts w:ascii="Times New Roman" w:hAnsi="Times New Roman" w:cs="Times New Roman"/>
          <w:sz w:val="24"/>
          <w:szCs w:val="24"/>
        </w:rPr>
        <w:t xml:space="preserve"> link</w:t>
      </w:r>
      <w:r w:rsidR="00511168">
        <w:rPr>
          <w:rFonts w:ascii="Times New Roman" w:hAnsi="Times New Roman" w:cs="Times New Roman"/>
          <w:sz w:val="24"/>
          <w:szCs w:val="24"/>
        </w:rPr>
        <w:t>s</w:t>
      </w:r>
      <w:r w:rsidR="0031488F">
        <w:rPr>
          <w:rFonts w:ascii="Times New Roman" w:hAnsi="Times New Roman" w:cs="Times New Roman"/>
          <w:sz w:val="24"/>
          <w:szCs w:val="24"/>
        </w:rPr>
        <w:t xml:space="preserve"> (in Story telling format)</w:t>
      </w:r>
      <w:r w:rsidR="00F63CB2">
        <w:rPr>
          <w:rFonts w:ascii="Times New Roman" w:hAnsi="Times New Roman" w:cs="Times New Roman"/>
          <w:sz w:val="24"/>
          <w:szCs w:val="24"/>
        </w:rPr>
        <w:t>. A</w:t>
      </w:r>
      <w:r w:rsidR="003C0478">
        <w:rPr>
          <w:rFonts w:ascii="Times New Roman" w:hAnsi="Times New Roman" w:cs="Times New Roman"/>
          <w:sz w:val="24"/>
          <w:szCs w:val="24"/>
        </w:rPr>
        <w:t xml:space="preserve"> snap shot</w:t>
      </w:r>
      <w:r w:rsidR="00511168">
        <w:rPr>
          <w:rFonts w:ascii="Times New Roman" w:hAnsi="Times New Roman" w:cs="Times New Roman"/>
          <w:sz w:val="24"/>
          <w:szCs w:val="24"/>
        </w:rPr>
        <w:t>s</w:t>
      </w:r>
      <w:r w:rsidR="003C0478">
        <w:rPr>
          <w:rFonts w:ascii="Times New Roman" w:hAnsi="Times New Roman" w:cs="Times New Roman"/>
          <w:sz w:val="24"/>
          <w:szCs w:val="24"/>
        </w:rPr>
        <w:t xml:space="preserve"> of </w:t>
      </w:r>
      <w:r w:rsidR="00B9538C">
        <w:rPr>
          <w:rFonts w:ascii="Times New Roman" w:hAnsi="Times New Roman" w:cs="Times New Roman"/>
          <w:sz w:val="24"/>
          <w:szCs w:val="24"/>
        </w:rPr>
        <w:t>Tableau Dashboards</w:t>
      </w:r>
      <w:r w:rsidR="00511168">
        <w:rPr>
          <w:rFonts w:ascii="Times New Roman" w:hAnsi="Times New Roman" w:cs="Times New Roman"/>
          <w:sz w:val="24"/>
          <w:szCs w:val="24"/>
        </w:rPr>
        <w:t xml:space="preserve"> are shown in the f</w:t>
      </w:r>
      <w:r w:rsidR="003C0478">
        <w:rPr>
          <w:rFonts w:ascii="Times New Roman" w:hAnsi="Times New Roman" w:cs="Times New Roman"/>
          <w:sz w:val="24"/>
          <w:szCs w:val="24"/>
        </w:rPr>
        <w:t>igure</w:t>
      </w:r>
      <w:r w:rsidR="00511168">
        <w:rPr>
          <w:rFonts w:ascii="Times New Roman" w:hAnsi="Times New Roman" w:cs="Times New Roman"/>
          <w:sz w:val="24"/>
          <w:szCs w:val="24"/>
        </w:rPr>
        <w:t>s</w:t>
      </w:r>
      <w:r w:rsidR="003C0478">
        <w:rPr>
          <w:rFonts w:ascii="Times New Roman" w:hAnsi="Times New Roman" w:cs="Times New Roman"/>
          <w:sz w:val="24"/>
          <w:szCs w:val="24"/>
        </w:rPr>
        <w:t xml:space="preserve"> below</w:t>
      </w:r>
      <w:r w:rsidR="003B2ACB">
        <w:rPr>
          <w:rFonts w:ascii="Times New Roman" w:hAnsi="Times New Roman" w:cs="Times New Roman"/>
          <w:sz w:val="24"/>
          <w:szCs w:val="24"/>
        </w:rPr>
        <w:t xml:space="preserve"> (Figure 1</w:t>
      </w:r>
      <w:r w:rsidR="00660329">
        <w:rPr>
          <w:rFonts w:ascii="Times New Roman" w:hAnsi="Times New Roman" w:cs="Times New Roman"/>
          <w:sz w:val="24"/>
          <w:szCs w:val="24"/>
        </w:rPr>
        <w:t xml:space="preserve"> and Figure 2, before and after the feedback, respectively</w:t>
      </w:r>
      <w:r w:rsidR="003B2ACB">
        <w:rPr>
          <w:rFonts w:ascii="Times New Roman" w:hAnsi="Times New Roman" w:cs="Times New Roman"/>
          <w:sz w:val="24"/>
          <w:szCs w:val="24"/>
        </w:rPr>
        <w:t>)</w:t>
      </w:r>
      <w:r w:rsidR="00F63CB2">
        <w:rPr>
          <w:rFonts w:ascii="Times New Roman" w:hAnsi="Times New Roman" w:cs="Times New Roman"/>
          <w:sz w:val="24"/>
          <w:szCs w:val="24"/>
        </w:rPr>
        <w:t xml:space="preserve"> to get </w:t>
      </w:r>
      <w:r w:rsidR="00282C31">
        <w:rPr>
          <w:rFonts w:ascii="Times New Roman" w:hAnsi="Times New Roman" w:cs="Times New Roman"/>
          <w:sz w:val="24"/>
          <w:szCs w:val="24"/>
        </w:rPr>
        <w:t>a</w:t>
      </w:r>
      <w:r w:rsidR="00F63CB2">
        <w:rPr>
          <w:rFonts w:ascii="Times New Roman" w:hAnsi="Times New Roman" w:cs="Times New Roman"/>
          <w:sz w:val="24"/>
          <w:szCs w:val="24"/>
        </w:rPr>
        <w:t xml:space="preserve"> quick idea to the reader</w:t>
      </w:r>
      <w:r>
        <w:rPr>
          <w:rFonts w:ascii="Times New Roman" w:hAnsi="Times New Roman" w:cs="Times New Roman"/>
          <w:sz w:val="24"/>
          <w:szCs w:val="24"/>
        </w:rPr>
        <w:t>.</w:t>
      </w:r>
      <w:r w:rsidR="00B074AF">
        <w:rPr>
          <w:rFonts w:ascii="Times New Roman" w:hAnsi="Times New Roman" w:cs="Times New Roman"/>
          <w:sz w:val="24"/>
          <w:szCs w:val="24"/>
        </w:rPr>
        <w:t xml:space="preserve"> </w:t>
      </w:r>
      <w:r w:rsidR="009909B3">
        <w:rPr>
          <w:rFonts w:ascii="Times New Roman" w:hAnsi="Times New Roman" w:cs="Times New Roman"/>
          <w:sz w:val="24"/>
          <w:szCs w:val="24"/>
        </w:rPr>
        <w:t xml:space="preserve">However, the provided links are in Tableau Story formats for </w:t>
      </w:r>
      <w:r w:rsidR="00AF18F8">
        <w:rPr>
          <w:rFonts w:ascii="Times New Roman" w:hAnsi="Times New Roman" w:cs="Times New Roman"/>
          <w:sz w:val="24"/>
          <w:szCs w:val="24"/>
        </w:rPr>
        <w:t>easiness</w:t>
      </w:r>
      <w:r w:rsidR="009909B3">
        <w:rPr>
          <w:rFonts w:ascii="Times New Roman" w:hAnsi="Times New Roman" w:cs="Times New Roman"/>
          <w:sz w:val="24"/>
          <w:szCs w:val="24"/>
        </w:rPr>
        <w:t xml:space="preserve"> for user to navigate and understand. </w:t>
      </w:r>
    </w:p>
    <w:p w:rsidR="00E405C7" w:rsidRDefault="007424AE" w:rsidP="003A0919">
      <w:pPr>
        <w:rPr>
          <w:rFonts w:ascii="Times New Roman" w:hAnsi="Times New Roman" w:cs="Times New Roman"/>
          <w:sz w:val="24"/>
          <w:szCs w:val="24"/>
        </w:rPr>
      </w:pPr>
      <w:r>
        <w:rPr>
          <w:rFonts w:ascii="Times New Roman" w:hAnsi="Times New Roman" w:cs="Times New Roman"/>
          <w:sz w:val="24"/>
          <w:szCs w:val="24"/>
        </w:rPr>
        <w:t>Link to Tableau public workbook</w:t>
      </w:r>
      <w:r w:rsidR="000F504C">
        <w:rPr>
          <w:rFonts w:ascii="Times New Roman" w:hAnsi="Times New Roman" w:cs="Times New Roman"/>
          <w:sz w:val="24"/>
          <w:szCs w:val="24"/>
        </w:rPr>
        <w:t xml:space="preserve"> </w:t>
      </w:r>
      <w:r w:rsidR="000F504C" w:rsidRPr="004774A5">
        <w:rPr>
          <w:rFonts w:ascii="Times New Roman" w:hAnsi="Times New Roman" w:cs="Times New Roman"/>
          <w:b/>
          <w:bCs/>
          <w:sz w:val="24"/>
          <w:szCs w:val="24"/>
        </w:rPr>
        <w:t>before</w:t>
      </w:r>
      <w:r w:rsidR="000F504C">
        <w:rPr>
          <w:rFonts w:ascii="Times New Roman" w:hAnsi="Times New Roman" w:cs="Times New Roman"/>
          <w:sz w:val="24"/>
          <w:szCs w:val="24"/>
        </w:rPr>
        <w:t xml:space="preserve"> feedback</w:t>
      </w:r>
      <w:r w:rsidR="003A2185">
        <w:rPr>
          <w:rFonts w:ascii="Times New Roman" w:hAnsi="Times New Roman" w:cs="Times New Roman"/>
          <w:sz w:val="24"/>
          <w:szCs w:val="24"/>
        </w:rPr>
        <w:t xml:space="preserve"> (Story telling format)</w:t>
      </w:r>
      <w:r>
        <w:rPr>
          <w:rFonts w:ascii="Times New Roman" w:hAnsi="Times New Roman" w:cs="Times New Roman"/>
          <w:sz w:val="24"/>
          <w:szCs w:val="24"/>
        </w:rPr>
        <w:t xml:space="preserve">: </w:t>
      </w:r>
      <w:hyperlink r:id="rId7" w:anchor="!/vizhome/IdentificationofdifferencesamongtheperformanceofthebaseballplayersusingTableau_Storyform/Storyfortheanalysis?publish=yes" w:history="1">
        <w:r w:rsidR="00E405C7" w:rsidRPr="00E405C7">
          <w:rPr>
            <w:rStyle w:val="Hyperlink"/>
            <w:rFonts w:ascii="Times New Roman" w:hAnsi="Times New Roman" w:cs="Times New Roman"/>
            <w:sz w:val="24"/>
            <w:szCs w:val="24"/>
          </w:rPr>
          <w:t>The visualization</w:t>
        </w:r>
      </w:hyperlink>
    </w:p>
    <w:p w:rsidR="00C40505" w:rsidRDefault="00C40505" w:rsidP="00C40505">
      <w:pPr>
        <w:keepNext/>
        <w:jc w:val="center"/>
      </w:pPr>
      <w:r>
        <w:rPr>
          <w:noProof/>
        </w:rPr>
        <w:lastRenderedPageBreak/>
        <w:drawing>
          <wp:inline distT="0" distB="0" distL="0" distR="0" wp14:anchorId="6BE616E7" wp14:editId="3BD7C06D">
            <wp:extent cx="4543425" cy="3619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618" cy="3633389"/>
                    </a:xfrm>
                    <a:prstGeom prst="rect">
                      <a:avLst/>
                    </a:prstGeom>
                  </pic:spPr>
                </pic:pic>
              </a:graphicData>
            </a:graphic>
          </wp:inline>
        </w:drawing>
      </w:r>
    </w:p>
    <w:p w:rsidR="00C40505" w:rsidRDefault="00C40505" w:rsidP="00C40505">
      <w:pPr>
        <w:pStyle w:val="Caption"/>
        <w:jc w:val="center"/>
        <w:rPr>
          <w:rFonts w:ascii="Times New Roman" w:hAnsi="Times New Roman" w:cs="Times New Roman"/>
          <w:i w:val="0"/>
          <w:iCs w:val="0"/>
          <w:color w:val="auto"/>
          <w:sz w:val="24"/>
          <w:szCs w:val="24"/>
        </w:rPr>
      </w:pPr>
      <w:r w:rsidRPr="00C40505">
        <w:rPr>
          <w:rFonts w:ascii="Times New Roman" w:hAnsi="Times New Roman" w:cs="Times New Roman"/>
          <w:i w:val="0"/>
          <w:iCs w:val="0"/>
          <w:color w:val="auto"/>
          <w:sz w:val="24"/>
          <w:szCs w:val="24"/>
        </w:rPr>
        <w:t xml:space="preserve">Figure </w:t>
      </w:r>
      <w:r w:rsidRPr="00C40505">
        <w:rPr>
          <w:rFonts w:ascii="Times New Roman" w:hAnsi="Times New Roman" w:cs="Times New Roman"/>
          <w:i w:val="0"/>
          <w:iCs w:val="0"/>
          <w:color w:val="auto"/>
          <w:sz w:val="24"/>
          <w:szCs w:val="24"/>
        </w:rPr>
        <w:fldChar w:fldCharType="begin"/>
      </w:r>
      <w:r w:rsidRPr="00C40505">
        <w:rPr>
          <w:rFonts w:ascii="Times New Roman" w:hAnsi="Times New Roman" w:cs="Times New Roman"/>
          <w:i w:val="0"/>
          <w:iCs w:val="0"/>
          <w:color w:val="auto"/>
          <w:sz w:val="24"/>
          <w:szCs w:val="24"/>
        </w:rPr>
        <w:instrText xml:space="preserve"> SEQ Figure \* ARABIC </w:instrText>
      </w:r>
      <w:r w:rsidRPr="00C40505">
        <w:rPr>
          <w:rFonts w:ascii="Times New Roman" w:hAnsi="Times New Roman" w:cs="Times New Roman"/>
          <w:i w:val="0"/>
          <w:iCs w:val="0"/>
          <w:color w:val="auto"/>
          <w:sz w:val="24"/>
          <w:szCs w:val="24"/>
        </w:rPr>
        <w:fldChar w:fldCharType="separate"/>
      </w:r>
      <w:r w:rsidR="00B5272C">
        <w:rPr>
          <w:rFonts w:ascii="Times New Roman" w:hAnsi="Times New Roman" w:cs="Times New Roman"/>
          <w:i w:val="0"/>
          <w:iCs w:val="0"/>
          <w:noProof/>
          <w:color w:val="auto"/>
          <w:sz w:val="24"/>
          <w:szCs w:val="24"/>
        </w:rPr>
        <w:t>1</w:t>
      </w:r>
      <w:r w:rsidRPr="00C40505">
        <w:rPr>
          <w:rFonts w:ascii="Times New Roman" w:hAnsi="Times New Roman" w:cs="Times New Roman"/>
          <w:i w:val="0"/>
          <w:iCs w:val="0"/>
          <w:color w:val="auto"/>
          <w:sz w:val="24"/>
          <w:szCs w:val="24"/>
        </w:rPr>
        <w:fldChar w:fldCharType="end"/>
      </w:r>
      <w:r w:rsidRPr="00C40505">
        <w:rPr>
          <w:rFonts w:ascii="Times New Roman" w:hAnsi="Times New Roman" w:cs="Times New Roman"/>
          <w:i w:val="0"/>
          <w:iCs w:val="0"/>
          <w:color w:val="auto"/>
          <w:sz w:val="24"/>
          <w:szCs w:val="24"/>
        </w:rPr>
        <w:t xml:space="preserve">: A snap shot of </w:t>
      </w:r>
      <w:r w:rsidR="00A83445">
        <w:rPr>
          <w:rFonts w:ascii="Times New Roman" w:hAnsi="Times New Roman" w:cs="Times New Roman"/>
          <w:i w:val="0"/>
          <w:iCs w:val="0"/>
          <w:color w:val="auto"/>
          <w:sz w:val="24"/>
          <w:szCs w:val="24"/>
        </w:rPr>
        <w:t>Tableau public workbook (Dashboard format)</w:t>
      </w:r>
      <w:r w:rsidR="007B47C2">
        <w:rPr>
          <w:rFonts w:ascii="Times New Roman" w:hAnsi="Times New Roman" w:cs="Times New Roman"/>
          <w:i w:val="0"/>
          <w:iCs w:val="0"/>
          <w:color w:val="auto"/>
          <w:sz w:val="24"/>
          <w:szCs w:val="24"/>
        </w:rPr>
        <w:t xml:space="preserve"> – before feedback</w:t>
      </w:r>
    </w:p>
    <w:p w:rsidR="00637095" w:rsidRPr="00637095" w:rsidRDefault="00637095" w:rsidP="00637095"/>
    <w:p w:rsidR="00843A22" w:rsidRDefault="00B66472" w:rsidP="00340682">
      <w:pPr>
        <w:keepNext/>
        <w:jc w:val="center"/>
      </w:pPr>
      <w:r>
        <w:rPr>
          <w:noProof/>
        </w:rPr>
        <w:drawing>
          <wp:inline distT="0" distB="0" distL="0" distR="0" wp14:anchorId="4C4D9893" wp14:editId="0FB4779A">
            <wp:extent cx="4317619" cy="34397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1969" cy="3443261"/>
                    </a:xfrm>
                    <a:prstGeom prst="rect">
                      <a:avLst/>
                    </a:prstGeom>
                  </pic:spPr>
                </pic:pic>
              </a:graphicData>
            </a:graphic>
          </wp:inline>
        </w:drawing>
      </w:r>
    </w:p>
    <w:p w:rsidR="003C0478" w:rsidRPr="00340682" w:rsidRDefault="00843A22" w:rsidP="00340682">
      <w:pPr>
        <w:pStyle w:val="Caption"/>
        <w:jc w:val="center"/>
        <w:rPr>
          <w:rFonts w:ascii="Times New Roman" w:hAnsi="Times New Roman" w:cs="Times New Roman"/>
          <w:i w:val="0"/>
          <w:iCs w:val="0"/>
          <w:color w:val="auto"/>
          <w:sz w:val="24"/>
          <w:szCs w:val="24"/>
        </w:rPr>
      </w:pPr>
      <w:r w:rsidRPr="00340682">
        <w:rPr>
          <w:rFonts w:ascii="Times New Roman" w:hAnsi="Times New Roman" w:cs="Times New Roman"/>
          <w:i w:val="0"/>
          <w:iCs w:val="0"/>
          <w:color w:val="auto"/>
          <w:sz w:val="24"/>
          <w:szCs w:val="24"/>
        </w:rPr>
        <w:t xml:space="preserve">Figure </w:t>
      </w:r>
      <w:r w:rsidRPr="00340682">
        <w:rPr>
          <w:rFonts w:ascii="Times New Roman" w:hAnsi="Times New Roman" w:cs="Times New Roman"/>
          <w:i w:val="0"/>
          <w:iCs w:val="0"/>
          <w:color w:val="auto"/>
          <w:sz w:val="24"/>
          <w:szCs w:val="24"/>
        </w:rPr>
        <w:fldChar w:fldCharType="begin"/>
      </w:r>
      <w:r w:rsidRPr="00340682">
        <w:rPr>
          <w:rFonts w:ascii="Times New Roman" w:hAnsi="Times New Roman" w:cs="Times New Roman"/>
          <w:i w:val="0"/>
          <w:iCs w:val="0"/>
          <w:color w:val="auto"/>
          <w:sz w:val="24"/>
          <w:szCs w:val="24"/>
        </w:rPr>
        <w:instrText xml:space="preserve"> SEQ Figure \* ARABIC </w:instrText>
      </w:r>
      <w:r w:rsidRPr="00340682">
        <w:rPr>
          <w:rFonts w:ascii="Times New Roman" w:hAnsi="Times New Roman" w:cs="Times New Roman"/>
          <w:i w:val="0"/>
          <w:iCs w:val="0"/>
          <w:color w:val="auto"/>
          <w:sz w:val="24"/>
          <w:szCs w:val="24"/>
        </w:rPr>
        <w:fldChar w:fldCharType="separate"/>
      </w:r>
      <w:r w:rsidR="00B5272C">
        <w:rPr>
          <w:rFonts w:ascii="Times New Roman" w:hAnsi="Times New Roman" w:cs="Times New Roman"/>
          <w:i w:val="0"/>
          <w:iCs w:val="0"/>
          <w:noProof/>
          <w:color w:val="auto"/>
          <w:sz w:val="24"/>
          <w:szCs w:val="24"/>
        </w:rPr>
        <w:t>2</w:t>
      </w:r>
      <w:r w:rsidRPr="00340682">
        <w:rPr>
          <w:rFonts w:ascii="Times New Roman" w:hAnsi="Times New Roman" w:cs="Times New Roman"/>
          <w:i w:val="0"/>
          <w:iCs w:val="0"/>
          <w:color w:val="auto"/>
          <w:sz w:val="24"/>
          <w:szCs w:val="24"/>
        </w:rPr>
        <w:fldChar w:fldCharType="end"/>
      </w:r>
      <w:r w:rsidR="00340682" w:rsidRPr="00340682">
        <w:rPr>
          <w:rFonts w:ascii="Times New Roman" w:hAnsi="Times New Roman" w:cs="Times New Roman"/>
          <w:i w:val="0"/>
          <w:iCs w:val="0"/>
          <w:color w:val="auto"/>
          <w:sz w:val="24"/>
          <w:szCs w:val="24"/>
        </w:rPr>
        <w:t>: A sna</w:t>
      </w:r>
      <w:r w:rsidRPr="00340682">
        <w:rPr>
          <w:rFonts w:ascii="Times New Roman" w:hAnsi="Times New Roman" w:cs="Times New Roman"/>
          <w:i w:val="0"/>
          <w:iCs w:val="0"/>
          <w:color w:val="auto"/>
          <w:sz w:val="24"/>
          <w:szCs w:val="24"/>
        </w:rPr>
        <w:t xml:space="preserve">p shot of Tableau public </w:t>
      </w:r>
      <w:r w:rsidR="00D15039">
        <w:rPr>
          <w:rFonts w:ascii="Times New Roman" w:hAnsi="Times New Roman" w:cs="Times New Roman"/>
          <w:i w:val="0"/>
          <w:iCs w:val="0"/>
          <w:color w:val="auto"/>
          <w:sz w:val="24"/>
          <w:szCs w:val="24"/>
        </w:rPr>
        <w:t>workbook</w:t>
      </w:r>
      <w:r w:rsidR="00A83445">
        <w:rPr>
          <w:rFonts w:ascii="Times New Roman" w:hAnsi="Times New Roman" w:cs="Times New Roman"/>
          <w:i w:val="0"/>
          <w:iCs w:val="0"/>
          <w:color w:val="auto"/>
          <w:sz w:val="24"/>
          <w:szCs w:val="24"/>
        </w:rPr>
        <w:t xml:space="preserve"> </w:t>
      </w:r>
      <w:r w:rsidR="00A83445">
        <w:rPr>
          <w:rFonts w:ascii="Times New Roman" w:hAnsi="Times New Roman" w:cs="Times New Roman"/>
          <w:i w:val="0"/>
          <w:iCs w:val="0"/>
          <w:color w:val="auto"/>
          <w:sz w:val="24"/>
          <w:szCs w:val="24"/>
        </w:rPr>
        <w:t>(Dashboard format</w:t>
      </w:r>
      <w:r w:rsidR="00A83445">
        <w:rPr>
          <w:rFonts w:ascii="Times New Roman" w:hAnsi="Times New Roman" w:cs="Times New Roman"/>
          <w:i w:val="0"/>
          <w:iCs w:val="0"/>
          <w:color w:val="auto"/>
          <w:sz w:val="24"/>
          <w:szCs w:val="24"/>
        </w:rPr>
        <w:t>) –</w:t>
      </w:r>
      <w:r w:rsidR="007B47C2">
        <w:rPr>
          <w:rFonts w:ascii="Times New Roman" w:hAnsi="Times New Roman" w:cs="Times New Roman"/>
          <w:i w:val="0"/>
          <w:iCs w:val="0"/>
          <w:color w:val="auto"/>
          <w:sz w:val="24"/>
          <w:szCs w:val="24"/>
        </w:rPr>
        <w:t xml:space="preserve"> after feedback</w:t>
      </w:r>
    </w:p>
    <w:p w:rsidR="00CB7EC2" w:rsidRDefault="00CB7EC2" w:rsidP="00CB7EC2">
      <w:pPr>
        <w:rPr>
          <w:rFonts w:ascii="Times New Roman" w:hAnsi="Times New Roman" w:cs="Times New Roman"/>
          <w:sz w:val="24"/>
          <w:szCs w:val="24"/>
        </w:rPr>
      </w:pPr>
      <w:r>
        <w:rPr>
          <w:rFonts w:ascii="Times New Roman" w:hAnsi="Times New Roman" w:cs="Times New Roman"/>
          <w:sz w:val="24"/>
          <w:szCs w:val="24"/>
        </w:rPr>
        <w:lastRenderedPageBreak/>
        <w:t xml:space="preserve">Link to Tableau public workbook </w:t>
      </w:r>
      <w:r w:rsidRPr="004774A5">
        <w:rPr>
          <w:rFonts w:ascii="Times New Roman" w:hAnsi="Times New Roman" w:cs="Times New Roman"/>
          <w:b/>
          <w:bCs/>
          <w:sz w:val="24"/>
          <w:szCs w:val="24"/>
        </w:rPr>
        <w:t>after</w:t>
      </w:r>
      <w:r>
        <w:rPr>
          <w:rFonts w:ascii="Times New Roman" w:hAnsi="Times New Roman" w:cs="Times New Roman"/>
          <w:sz w:val="24"/>
          <w:szCs w:val="24"/>
        </w:rPr>
        <w:t xml:space="preserve"> feedback</w:t>
      </w:r>
      <w:r w:rsidR="00520524">
        <w:rPr>
          <w:rFonts w:ascii="Times New Roman" w:hAnsi="Times New Roman" w:cs="Times New Roman"/>
          <w:sz w:val="24"/>
          <w:szCs w:val="24"/>
        </w:rPr>
        <w:t xml:space="preserve"> </w:t>
      </w:r>
      <w:r w:rsidR="00520524">
        <w:rPr>
          <w:rFonts w:ascii="Times New Roman" w:hAnsi="Times New Roman" w:cs="Times New Roman"/>
          <w:sz w:val="24"/>
          <w:szCs w:val="24"/>
        </w:rPr>
        <w:t>(Story telling format):</w:t>
      </w:r>
      <w:r>
        <w:rPr>
          <w:rFonts w:ascii="Times New Roman" w:hAnsi="Times New Roman" w:cs="Times New Roman"/>
          <w:sz w:val="24"/>
          <w:szCs w:val="24"/>
        </w:rPr>
        <w:t xml:space="preserve"> </w:t>
      </w:r>
      <w:hyperlink r:id="rId10" w:anchor="!/vizhome/IdentificationofdifferencesamongtheperformanceofthebaseballplayersusingTableau-afterfeedback_storyform/Storyfortheanalysis" w:history="1">
        <w:r w:rsidRPr="00790098">
          <w:rPr>
            <w:rStyle w:val="Hyperlink"/>
            <w:rFonts w:ascii="Times New Roman" w:hAnsi="Times New Roman" w:cs="Times New Roman"/>
            <w:sz w:val="24"/>
            <w:szCs w:val="24"/>
          </w:rPr>
          <w:t>The visualization</w:t>
        </w:r>
      </w:hyperlink>
    </w:p>
    <w:p w:rsidR="00D15039" w:rsidRDefault="00D15039" w:rsidP="000A5C2D">
      <w:pPr>
        <w:ind w:firstLine="720"/>
        <w:rPr>
          <w:rFonts w:ascii="Times New Roman" w:hAnsi="Times New Roman" w:cs="Times New Roman"/>
          <w:sz w:val="24"/>
          <w:szCs w:val="24"/>
        </w:rPr>
      </w:pPr>
      <w:r>
        <w:rPr>
          <w:rFonts w:ascii="Times New Roman" w:hAnsi="Times New Roman" w:cs="Times New Roman"/>
          <w:sz w:val="24"/>
          <w:szCs w:val="24"/>
        </w:rPr>
        <w:t xml:space="preserve">In Tableau public workbook, the user can interactively visualize certain aspects by selecting different </w:t>
      </w:r>
      <w:r w:rsidR="007109B2" w:rsidRPr="007109B2">
        <w:rPr>
          <w:rFonts w:ascii="Times New Roman" w:hAnsi="Times New Roman" w:cs="Times New Roman"/>
          <w:i/>
          <w:iCs/>
          <w:sz w:val="24"/>
          <w:szCs w:val="24"/>
        </w:rPr>
        <w:t>h</w:t>
      </w:r>
      <w:r w:rsidRPr="007109B2">
        <w:rPr>
          <w:rFonts w:ascii="Times New Roman" w:hAnsi="Times New Roman" w:cs="Times New Roman"/>
          <w:i/>
          <w:iCs/>
          <w:sz w:val="24"/>
          <w:szCs w:val="24"/>
        </w:rPr>
        <w:t>andedness</w:t>
      </w:r>
      <w:r>
        <w:rPr>
          <w:rFonts w:ascii="Times New Roman" w:hAnsi="Times New Roman" w:cs="Times New Roman"/>
          <w:sz w:val="24"/>
          <w:szCs w:val="24"/>
        </w:rPr>
        <w:t xml:space="preserve"> form the legend</w:t>
      </w:r>
      <w:r w:rsidR="00B9725A">
        <w:rPr>
          <w:rFonts w:ascii="Times New Roman" w:hAnsi="Times New Roman" w:cs="Times New Roman"/>
          <w:sz w:val="24"/>
          <w:szCs w:val="24"/>
        </w:rPr>
        <w:t xml:space="preserve"> as shown in Figure 1</w:t>
      </w:r>
      <w:r w:rsidR="007F40C4">
        <w:rPr>
          <w:rFonts w:ascii="Times New Roman" w:hAnsi="Times New Roman" w:cs="Times New Roman"/>
          <w:sz w:val="24"/>
          <w:szCs w:val="24"/>
        </w:rPr>
        <w:t xml:space="preserve"> and Figure 2</w:t>
      </w:r>
      <w:r>
        <w:rPr>
          <w:rFonts w:ascii="Times New Roman" w:hAnsi="Times New Roman" w:cs="Times New Roman"/>
          <w:sz w:val="24"/>
          <w:szCs w:val="24"/>
        </w:rPr>
        <w:t xml:space="preserve">. </w:t>
      </w:r>
      <w:r w:rsidR="008A7A2B">
        <w:rPr>
          <w:rFonts w:ascii="Times New Roman" w:hAnsi="Times New Roman" w:cs="Times New Roman"/>
          <w:sz w:val="24"/>
          <w:szCs w:val="24"/>
        </w:rPr>
        <w:t>In addition</w:t>
      </w:r>
      <w:r w:rsidR="006B32E9">
        <w:rPr>
          <w:rFonts w:ascii="Times New Roman" w:hAnsi="Times New Roman" w:cs="Times New Roman"/>
          <w:sz w:val="24"/>
          <w:szCs w:val="24"/>
        </w:rPr>
        <w:t>, the user is capable of scroll</w:t>
      </w:r>
      <w:r w:rsidR="003B2ACB">
        <w:rPr>
          <w:rFonts w:ascii="Times New Roman" w:hAnsi="Times New Roman" w:cs="Times New Roman"/>
          <w:sz w:val="24"/>
          <w:szCs w:val="24"/>
        </w:rPr>
        <w:t>ing</w:t>
      </w:r>
      <w:r w:rsidR="006B32E9">
        <w:rPr>
          <w:rFonts w:ascii="Times New Roman" w:hAnsi="Times New Roman" w:cs="Times New Roman"/>
          <w:sz w:val="24"/>
          <w:szCs w:val="24"/>
        </w:rPr>
        <w:t xml:space="preserve"> down to invisible regions on some plots</w:t>
      </w:r>
      <w:r w:rsidR="00DA72BE">
        <w:rPr>
          <w:rFonts w:ascii="Times New Roman" w:hAnsi="Times New Roman" w:cs="Times New Roman"/>
          <w:sz w:val="24"/>
          <w:szCs w:val="24"/>
        </w:rPr>
        <w:t>, and hovel over the plots to see some additional information.</w:t>
      </w:r>
      <w:r w:rsidR="005E4C19">
        <w:rPr>
          <w:rFonts w:ascii="Times New Roman" w:hAnsi="Times New Roman" w:cs="Times New Roman"/>
          <w:sz w:val="24"/>
          <w:szCs w:val="24"/>
        </w:rPr>
        <w:t xml:space="preserve"> </w:t>
      </w:r>
      <w:r w:rsidR="00FB31D8">
        <w:rPr>
          <w:rFonts w:ascii="Times New Roman" w:hAnsi="Times New Roman" w:cs="Times New Roman"/>
          <w:sz w:val="24"/>
          <w:szCs w:val="24"/>
        </w:rPr>
        <w:t>Scatter plots</w:t>
      </w:r>
      <w:r w:rsidR="00534758">
        <w:rPr>
          <w:rFonts w:ascii="Times New Roman" w:hAnsi="Times New Roman" w:cs="Times New Roman"/>
          <w:sz w:val="24"/>
          <w:szCs w:val="24"/>
        </w:rPr>
        <w:t xml:space="preserve"> generated but</w:t>
      </w:r>
      <w:r w:rsidR="00FB31D8">
        <w:rPr>
          <w:rFonts w:ascii="Times New Roman" w:hAnsi="Times New Roman" w:cs="Times New Roman"/>
          <w:sz w:val="24"/>
          <w:szCs w:val="24"/>
        </w:rPr>
        <w:t xml:space="preserve"> </w:t>
      </w:r>
      <w:r w:rsidR="007325E6">
        <w:rPr>
          <w:rFonts w:ascii="Times New Roman" w:hAnsi="Times New Roman" w:cs="Times New Roman"/>
          <w:sz w:val="24"/>
          <w:szCs w:val="24"/>
        </w:rPr>
        <w:t>there are no visible linear correlations</w:t>
      </w:r>
      <w:r w:rsidR="00FB31D8">
        <w:rPr>
          <w:rFonts w:ascii="Times New Roman" w:hAnsi="Times New Roman" w:cs="Times New Roman"/>
          <w:sz w:val="24"/>
          <w:szCs w:val="24"/>
        </w:rPr>
        <w:t xml:space="preserve"> between scores and other parameters. </w:t>
      </w:r>
      <w:r w:rsidR="005E4C19">
        <w:rPr>
          <w:rFonts w:ascii="Times New Roman" w:hAnsi="Times New Roman" w:cs="Times New Roman"/>
          <w:sz w:val="24"/>
          <w:szCs w:val="24"/>
        </w:rPr>
        <w:t>[Note: ‘Figure’ refers to figures in this report and ‘Fig’ refers to the figures in Tableau workbook</w:t>
      </w:r>
      <w:r w:rsidR="00770678">
        <w:rPr>
          <w:rFonts w:ascii="Times New Roman" w:hAnsi="Times New Roman" w:cs="Times New Roman"/>
          <w:sz w:val="24"/>
          <w:szCs w:val="24"/>
        </w:rPr>
        <w:t xml:space="preserve"> (in individual plots and Dashboard format)</w:t>
      </w:r>
      <w:r w:rsidR="005E4C19">
        <w:rPr>
          <w:rFonts w:ascii="Times New Roman" w:hAnsi="Times New Roman" w:cs="Times New Roman"/>
          <w:sz w:val="24"/>
          <w:szCs w:val="24"/>
        </w:rPr>
        <w:t>]</w:t>
      </w:r>
    </w:p>
    <w:p w:rsidR="002909E1" w:rsidRDefault="007F7333" w:rsidP="00356CD2">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FD4ABD">
        <w:rPr>
          <w:rFonts w:ascii="Times New Roman" w:hAnsi="Times New Roman" w:cs="Times New Roman"/>
          <w:sz w:val="24"/>
          <w:szCs w:val="24"/>
        </w:rPr>
        <w:t xml:space="preserve">Tableau </w:t>
      </w:r>
      <w:r>
        <w:rPr>
          <w:rFonts w:ascii="Times New Roman" w:hAnsi="Times New Roman" w:cs="Times New Roman"/>
          <w:sz w:val="24"/>
          <w:szCs w:val="24"/>
        </w:rPr>
        <w:t>workbook</w:t>
      </w:r>
      <w:r w:rsidR="00FD4ABD">
        <w:rPr>
          <w:rFonts w:ascii="Times New Roman" w:hAnsi="Times New Roman" w:cs="Times New Roman"/>
          <w:sz w:val="24"/>
          <w:szCs w:val="24"/>
        </w:rPr>
        <w:t xml:space="preserve"> provided </w:t>
      </w:r>
      <w:r w:rsidR="001007A3">
        <w:rPr>
          <w:rFonts w:ascii="Times New Roman" w:hAnsi="Times New Roman" w:cs="Times New Roman"/>
          <w:sz w:val="24"/>
          <w:szCs w:val="24"/>
        </w:rPr>
        <w:t xml:space="preserve">in </w:t>
      </w:r>
      <w:hyperlink r:id="rId11" w:anchor="!/vizhome/IdentificationofdifferencesamongtheperformanceofthebaseballplayersusingTableau-afterfeedback_storyform/Summary_dashboard?publish=yes" w:history="1">
        <w:r w:rsidR="00EF0F8A" w:rsidRPr="00EF0F8A">
          <w:rPr>
            <w:rStyle w:val="Hyperlink"/>
            <w:rFonts w:ascii="Times New Roman" w:hAnsi="Times New Roman" w:cs="Times New Roman"/>
            <w:sz w:val="24"/>
            <w:szCs w:val="24"/>
          </w:rPr>
          <w:t>here (</w:t>
        </w:r>
        <w:r w:rsidR="001007A3" w:rsidRPr="00EF0F8A">
          <w:rPr>
            <w:rStyle w:val="Hyperlink"/>
            <w:rFonts w:ascii="Times New Roman" w:hAnsi="Times New Roman" w:cs="Times New Roman"/>
            <w:sz w:val="24"/>
            <w:szCs w:val="24"/>
          </w:rPr>
          <w:t>link</w:t>
        </w:r>
        <w:r w:rsidR="00EF0F8A" w:rsidRPr="00EF0F8A">
          <w:rPr>
            <w:rStyle w:val="Hyperlink"/>
            <w:rFonts w:ascii="Times New Roman" w:hAnsi="Times New Roman" w:cs="Times New Roman"/>
            <w:sz w:val="24"/>
            <w:szCs w:val="24"/>
          </w:rPr>
          <w:t>)</w:t>
        </w:r>
        <w:r w:rsidRPr="00EF0F8A">
          <w:rPr>
            <w:rStyle w:val="Hyperlink"/>
            <w:rFonts w:ascii="Times New Roman" w:hAnsi="Times New Roman" w:cs="Times New Roman"/>
            <w:sz w:val="24"/>
            <w:szCs w:val="24"/>
          </w:rPr>
          <w:t>,</w:t>
        </w:r>
      </w:hyperlink>
      <w:r>
        <w:rPr>
          <w:rFonts w:ascii="Times New Roman" w:hAnsi="Times New Roman" w:cs="Times New Roman"/>
          <w:sz w:val="24"/>
          <w:szCs w:val="24"/>
        </w:rPr>
        <w:t xml:space="preserve"> </w:t>
      </w:r>
      <w:r w:rsidR="0056340F" w:rsidRPr="0056340F">
        <w:rPr>
          <w:rFonts w:ascii="Times New Roman" w:hAnsi="Times New Roman" w:cs="Times New Roman"/>
          <w:sz w:val="24"/>
          <w:szCs w:val="24"/>
        </w:rPr>
        <w:t xml:space="preserve">Fig </w:t>
      </w:r>
      <w:r w:rsidR="002909E1">
        <w:rPr>
          <w:rFonts w:ascii="Times New Roman" w:hAnsi="Times New Roman" w:cs="Times New Roman"/>
          <w:sz w:val="24"/>
          <w:szCs w:val="24"/>
        </w:rPr>
        <w:t>4, Fig 5 and Fig 6 show</w:t>
      </w:r>
      <w:r>
        <w:rPr>
          <w:rFonts w:ascii="Times New Roman" w:hAnsi="Times New Roman" w:cs="Times New Roman"/>
          <w:sz w:val="24"/>
          <w:szCs w:val="24"/>
        </w:rPr>
        <w:t xml:space="preserve"> </w:t>
      </w:r>
      <w:r w:rsidR="00F06C42">
        <w:rPr>
          <w:rFonts w:ascii="Times New Roman" w:hAnsi="Times New Roman" w:cs="Times New Roman"/>
          <w:sz w:val="24"/>
          <w:szCs w:val="24"/>
        </w:rPr>
        <w:t xml:space="preserve">the </w:t>
      </w:r>
      <w:r w:rsidR="002909E1">
        <w:rPr>
          <w:rFonts w:ascii="Times New Roman" w:hAnsi="Times New Roman" w:cs="Times New Roman"/>
          <w:sz w:val="24"/>
          <w:szCs w:val="24"/>
        </w:rPr>
        <w:t xml:space="preserve">distribution of </w:t>
      </w:r>
      <w:r w:rsidR="00BC228A">
        <w:rPr>
          <w:rFonts w:ascii="Times New Roman" w:hAnsi="Times New Roman" w:cs="Times New Roman"/>
          <w:sz w:val="24"/>
          <w:szCs w:val="24"/>
        </w:rPr>
        <w:t>weight</w:t>
      </w:r>
      <w:r w:rsidR="00E8299C">
        <w:rPr>
          <w:rFonts w:ascii="Times New Roman" w:hAnsi="Times New Roman" w:cs="Times New Roman"/>
          <w:sz w:val="24"/>
          <w:szCs w:val="24"/>
        </w:rPr>
        <w:t>,</w:t>
      </w:r>
      <w:r w:rsidR="002909E1">
        <w:rPr>
          <w:rFonts w:ascii="Times New Roman" w:hAnsi="Times New Roman" w:cs="Times New Roman"/>
          <w:sz w:val="24"/>
          <w:szCs w:val="24"/>
        </w:rPr>
        <w:t xml:space="preserve"> </w:t>
      </w:r>
      <w:r w:rsidR="00E8299C">
        <w:rPr>
          <w:rFonts w:ascii="Times New Roman" w:hAnsi="Times New Roman" w:cs="Times New Roman"/>
          <w:sz w:val="24"/>
          <w:szCs w:val="24"/>
        </w:rPr>
        <w:t xml:space="preserve">height </w:t>
      </w:r>
      <w:r w:rsidR="002909E1">
        <w:rPr>
          <w:rFonts w:ascii="Times New Roman" w:hAnsi="Times New Roman" w:cs="Times New Roman"/>
          <w:sz w:val="24"/>
          <w:szCs w:val="24"/>
        </w:rPr>
        <w:t xml:space="preserve">and average scores of players. </w:t>
      </w:r>
      <w:r w:rsidR="00CD66C7">
        <w:rPr>
          <w:rFonts w:ascii="Times New Roman" w:hAnsi="Times New Roman" w:cs="Times New Roman"/>
          <w:sz w:val="24"/>
          <w:szCs w:val="24"/>
        </w:rPr>
        <w:t xml:space="preserve">As shown in Fig 4, Fig 5 and Fig 6, majority of the players are right handed. </w:t>
      </w:r>
      <w:proofErr w:type="gramStart"/>
      <w:r w:rsidR="008E67C9">
        <w:rPr>
          <w:rFonts w:ascii="Times New Roman" w:hAnsi="Times New Roman" w:cs="Times New Roman"/>
          <w:sz w:val="24"/>
          <w:szCs w:val="24"/>
        </w:rPr>
        <w:t>The height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and weight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of majority of players in the ranges of 70 to 76 inches and 160 to 200 pounds, respectively</w:t>
      </w:r>
      <w:r w:rsidR="00FF6FBE">
        <w:rPr>
          <w:rFonts w:ascii="Times New Roman" w:hAnsi="Times New Roman" w:cs="Times New Roman"/>
          <w:sz w:val="24"/>
          <w:szCs w:val="24"/>
        </w:rPr>
        <w:t>.</w:t>
      </w:r>
      <w:proofErr w:type="gramEnd"/>
      <w:r w:rsidR="00FF6FBE">
        <w:rPr>
          <w:rFonts w:ascii="Times New Roman" w:hAnsi="Times New Roman" w:cs="Times New Roman"/>
          <w:sz w:val="24"/>
          <w:szCs w:val="24"/>
        </w:rPr>
        <w:t xml:space="preserve"> There are about 260 players has average score of 0.0 (Fig 6). May be those players are not batters or there might be some errors in </w:t>
      </w:r>
      <w:r w:rsidR="008F5571">
        <w:rPr>
          <w:rFonts w:ascii="Times New Roman" w:hAnsi="Times New Roman" w:cs="Times New Roman"/>
          <w:sz w:val="24"/>
          <w:szCs w:val="24"/>
        </w:rPr>
        <w:t xml:space="preserve">the </w:t>
      </w:r>
      <w:r w:rsidR="00FF6FBE">
        <w:rPr>
          <w:rFonts w:ascii="Times New Roman" w:hAnsi="Times New Roman" w:cs="Times New Roman"/>
          <w:sz w:val="24"/>
          <w:szCs w:val="24"/>
        </w:rPr>
        <w:t>data entry</w:t>
      </w:r>
      <w:r w:rsidR="00A02DCD">
        <w:rPr>
          <w:rFonts w:ascii="Times New Roman" w:hAnsi="Times New Roman" w:cs="Times New Roman"/>
          <w:sz w:val="24"/>
          <w:szCs w:val="24"/>
        </w:rPr>
        <w:t xml:space="preserve"> </w:t>
      </w:r>
      <w:r w:rsidR="008F5571">
        <w:rPr>
          <w:rFonts w:ascii="Times New Roman" w:hAnsi="Times New Roman" w:cs="Times New Roman"/>
          <w:sz w:val="24"/>
          <w:szCs w:val="24"/>
        </w:rPr>
        <w:t xml:space="preserve">process </w:t>
      </w:r>
      <w:r w:rsidR="00A02DCD">
        <w:rPr>
          <w:rFonts w:ascii="Times New Roman" w:hAnsi="Times New Roman" w:cs="Times New Roman"/>
          <w:sz w:val="24"/>
          <w:szCs w:val="24"/>
        </w:rPr>
        <w:t>for those players</w:t>
      </w:r>
      <w:r w:rsidR="00EF25D0">
        <w:rPr>
          <w:rFonts w:ascii="Times New Roman" w:hAnsi="Times New Roman" w:cs="Times New Roman"/>
          <w:sz w:val="24"/>
          <w:szCs w:val="24"/>
        </w:rPr>
        <w:t>.</w:t>
      </w:r>
      <w:r w:rsidR="008E67C9">
        <w:rPr>
          <w:rFonts w:ascii="Times New Roman" w:hAnsi="Times New Roman" w:cs="Times New Roman"/>
          <w:sz w:val="24"/>
          <w:szCs w:val="24"/>
        </w:rPr>
        <w:t xml:space="preserve"> </w:t>
      </w:r>
      <w:r w:rsidR="00EF25D0">
        <w:rPr>
          <w:rFonts w:ascii="Times New Roman" w:hAnsi="Times New Roman" w:cs="Times New Roman"/>
          <w:sz w:val="24"/>
          <w:szCs w:val="24"/>
        </w:rPr>
        <w:t>Ignoring the zero average for some players, the median of average home runs is 0.25 for players.</w:t>
      </w:r>
    </w:p>
    <w:p w:rsidR="004E1470" w:rsidRDefault="00EF3139" w:rsidP="00A66AE8">
      <w:pPr>
        <w:ind w:firstLine="720"/>
        <w:rPr>
          <w:rFonts w:ascii="Times New Roman" w:hAnsi="Times New Roman" w:cs="Times New Roman"/>
          <w:sz w:val="24"/>
          <w:szCs w:val="24"/>
        </w:rPr>
      </w:pPr>
      <w:r>
        <w:rPr>
          <w:rFonts w:ascii="Times New Roman" w:hAnsi="Times New Roman" w:cs="Times New Roman"/>
          <w:sz w:val="24"/>
          <w:szCs w:val="24"/>
        </w:rPr>
        <w:t>Fig 1 s</w:t>
      </w:r>
      <w:r w:rsidR="00A66AE8">
        <w:rPr>
          <w:rFonts w:ascii="Times New Roman" w:hAnsi="Times New Roman" w:cs="Times New Roman"/>
          <w:sz w:val="24"/>
          <w:szCs w:val="24"/>
        </w:rPr>
        <w:t>h</w:t>
      </w:r>
      <w:r w:rsidR="006768F2">
        <w:rPr>
          <w:rFonts w:ascii="Times New Roman" w:hAnsi="Times New Roman" w:cs="Times New Roman"/>
          <w:sz w:val="24"/>
          <w:szCs w:val="24"/>
        </w:rPr>
        <w:t xml:space="preserve">ows the average </w:t>
      </w:r>
      <w:r>
        <w:rPr>
          <w:rFonts w:ascii="Times New Roman" w:hAnsi="Times New Roman" w:cs="Times New Roman"/>
          <w:sz w:val="24"/>
          <w:szCs w:val="24"/>
        </w:rPr>
        <w:t>home runs for each w</w:t>
      </w:r>
      <w:r w:rsidR="004E1470" w:rsidRPr="004E1470">
        <w:rPr>
          <w:rFonts w:ascii="Times New Roman" w:hAnsi="Times New Roman" w:cs="Times New Roman"/>
          <w:sz w:val="24"/>
          <w:szCs w:val="24"/>
        </w:rPr>
        <w:t>eight</w:t>
      </w:r>
      <w:r w:rsidR="00A66AE8">
        <w:rPr>
          <w:rFonts w:ascii="Times New Roman" w:hAnsi="Times New Roman" w:cs="Times New Roman"/>
          <w:sz w:val="24"/>
          <w:szCs w:val="24"/>
        </w:rPr>
        <w:t xml:space="preserve"> category</w:t>
      </w:r>
      <w:r w:rsidR="004E1470" w:rsidRPr="004E1470">
        <w:rPr>
          <w:rFonts w:ascii="Times New Roman" w:hAnsi="Times New Roman" w:cs="Times New Roman"/>
          <w:sz w:val="24"/>
          <w:szCs w:val="24"/>
        </w:rPr>
        <w:t xml:space="preserve">. </w:t>
      </w:r>
      <w:r>
        <w:rPr>
          <w:rFonts w:ascii="Times New Roman" w:hAnsi="Times New Roman" w:cs="Times New Roman"/>
          <w:sz w:val="24"/>
          <w:szCs w:val="24"/>
        </w:rPr>
        <w:t>In Fig 1, the data separated based on handedness (</w:t>
      </w:r>
      <w:r w:rsidR="004E1470" w:rsidRPr="004E1470">
        <w:rPr>
          <w:rFonts w:ascii="Times New Roman" w:hAnsi="Times New Roman" w:cs="Times New Roman"/>
          <w:sz w:val="24"/>
          <w:szCs w:val="24"/>
        </w:rPr>
        <w:t>B, L and R</w:t>
      </w:r>
      <w:r>
        <w:rPr>
          <w:rFonts w:ascii="Times New Roman" w:hAnsi="Times New Roman" w:cs="Times New Roman"/>
          <w:sz w:val="24"/>
          <w:szCs w:val="24"/>
        </w:rPr>
        <w:t>)</w:t>
      </w:r>
      <w:r w:rsidR="00684757">
        <w:rPr>
          <w:rFonts w:ascii="Times New Roman" w:hAnsi="Times New Roman" w:cs="Times New Roman"/>
          <w:sz w:val="24"/>
          <w:szCs w:val="24"/>
        </w:rPr>
        <w:t xml:space="preserve"> and visualize each group separately</w:t>
      </w:r>
      <w:r w:rsidR="000E51DA">
        <w:rPr>
          <w:rFonts w:ascii="Times New Roman" w:hAnsi="Times New Roman" w:cs="Times New Roman"/>
          <w:sz w:val="24"/>
          <w:szCs w:val="24"/>
        </w:rPr>
        <w:t xml:space="preserve"> or all together</w:t>
      </w:r>
      <w:r w:rsidR="00684757">
        <w:rPr>
          <w:rFonts w:ascii="Times New Roman" w:hAnsi="Times New Roman" w:cs="Times New Roman"/>
          <w:sz w:val="24"/>
          <w:szCs w:val="24"/>
        </w:rPr>
        <w:t xml:space="preserve"> by selecting the corresponding group</w:t>
      </w:r>
      <w:r w:rsidR="000E51DA">
        <w:rPr>
          <w:rFonts w:ascii="Times New Roman" w:hAnsi="Times New Roman" w:cs="Times New Roman"/>
          <w:sz w:val="24"/>
          <w:szCs w:val="24"/>
        </w:rPr>
        <w:t>/s</w:t>
      </w:r>
      <w:r w:rsidR="00684757">
        <w:rPr>
          <w:rFonts w:ascii="Times New Roman" w:hAnsi="Times New Roman" w:cs="Times New Roman"/>
          <w:sz w:val="24"/>
          <w:szCs w:val="24"/>
        </w:rPr>
        <w:t xml:space="preserve"> in the legend</w:t>
      </w:r>
      <w:r w:rsidR="004E1470" w:rsidRPr="004E1470">
        <w:rPr>
          <w:rFonts w:ascii="Times New Roman" w:hAnsi="Times New Roman" w:cs="Times New Roman"/>
          <w:sz w:val="24"/>
          <w:szCs w:val="24"/>
        </w:rPr>
        <w:t xml:space="preserve">. </w:t>
      </w:r>
      <w:r w:rsidR="00244191">
        <w:rPr>
          <w:rFonts w:ascii="Times New Roman" w:hAnsi="Times New Roman" w:cs="Times New Roman"/>
          <w:sz w:val="24"/>
          <w:szCs w:val="24"/>
        </w:rPr>
        <w:t xml:space="preserve">Based on the data in Fig 1, </w:t>
      </w:r>
      <w:r w:rsidR="00807DCC">
        <w:rPr>
          <w:rFonts w:ascii="Times New Roman" w:hAnsi="Times New Roman" w:cs="Times New Roman"/>
          <w:sz w:val="24"/>
          <w:szCs w:val="24"/>
        </w:rPr>
        <w:t xml:space="preserve">the </w:t>
      </w:r>
      <w:r w:rsidR="00244191">
        <w:rPr>
          <w:rFonts w:ascii="Times New Roman" w:hAnsi="Times New Roman" w:cs="Times New Roman"/>
          <w:sz w:val="24"/>
          <w:szCs w:val="24"/>
        </w:rPr>
        <w:t xml:space="preserve">highest number of home runs scored by players </w:t>
      </w:r>
      <w:r w:rsidR="002469A3">
        <w:rPr>
          <w:rFonts w:ascii="Times New Roman" w:hAnsi="Times New Roman" w:cs="Times New Roman"/>
          <w:sz w:val="24"/>
          <w:szCs w:val="24"/>
        </w:rPr>
        <w:t>falls into</w:t>
      </w:r>
      <w:r w:rsidR="00244191">
        <w:rPr>
          <w:rFonts w:ascii="Times New Roman" w:hAnsi="Times New Roman" w:cs="Times New Roman"/>
          <w:sz w:val="24"/>
          <w:szCs w:val="24"/>
        </w:rPr>
        <w:t xml:space="preserve"> weight category</w:t>
      </w:r>
      <w:r w:rsidR="00422768">
        <w:rPr>
          <w:rFonts w:ascii="Times New Roman" w:hAnsi="Times New Roman" w:cs="Times New Roman"/>
          <w:sz w:val="24"/>
          <w:szCs w:val="24"/>
        </w:rPr>
        <w:t xml:space="preserve"> </w:t>
      </w:r>
      <w:r w:rsidR="00244191">
        <w:rPr>
          <w:rFonts w:ascii="Times New Roman" w:hAnsi="Times New Roman" w:cs="Times New Roman"/>
          <w:sz w:val="24"/>
          <w:szCs w:val="24"/>
        </w:rPr>
        <w:t>209</w:t>
      </w:r>
      <w:r w:rsidR="00807DCC">
        <w:rPr>
          <w:rFonts w:ascii="Times New Roman" w:hAnsi="Times New Roman" w:cs="Times New Roman"/>
          <w:sz w:val="24"/>
          <w:szCs w:val="24"/>
        </w:rPr>
        <w:t xml:space="preserve"> pounds</w:t>
      </w:r>
      <w:r w:rsidR="002469A3">
        <w:rPr>
          <w:rFonts w:ascii="Times New Roman" w:hAnsi="Times New Roman" w:cs="Times New Roman"/>
          <w:sz w:val="24"/>
          <w:szCs w:val="24"/>
        </w:rPr>
        <w:t>. The next highest is the weight category</w:t>
      </w:r>
      <w:r w:rsidR="00244191">
        <w:rPr>
          <w:rFonts w:ascii="Times New Roman" w:hAnsi="Times New Roman" w:cs="Times New Roman"/>
          <w:sz w:val="24"/>
          <w:szCs w:val="24"/>
        </w:rPr>
        <w:t xml:space="preserve"> 201</w:t>
      </w:r>
      <w:r w:rsidR="00807DCC">
        <w:rPr>
          <w:rFonts w:ascii="Times New Roman" w:hAnsi="Times New Roman" w:cs="Times New Roman"/>
          <w:sz w:val="24"/>
          <w:szCs w:val="24"/>
        </w:rPr>
        <w:t xml:space="preserve"> pounds</w:t>
      </w:r>
      <w:r w:rsidR="00244191">
        <w:rPr>
          <w:rFonts w:ascii="Times New Roman" w:hAnsi="Times New Roman" w:cs="Times New Roman"/>
          <w:sz w:val="24"/>
          <w:szCs w:val="24"/>
        </w:rPr>
        <w:t>.</w:t>
      </w:r>
    </w:p>
    <w:p w:rsidR="00807DCC" w:rsidRDefault="00807DCC" w:rsidP="00FF335F">
      <w:pPr>
        <w:ind w:firstLine="720"/>
        <w:rPr>
          <w:rFonts w:ascii="Times New Roman" w:hAnsi="Times New Roman" w:cs="Times New Roman"/>
          <w:sz w:val="24"/>
          <w:szCs w:val="24"/>
        </w:rPr>
      </w:pPr>
      <w:r>
        <w:rPr>
          <w:rFonts w:ascii="Times New Roman" w:hAnsi="Times New Roman" w:cs="Times New Roman"/>
          <w:sz w:val="24"/>
          <w:szCs w:val="24"/>
        </w:rPr>
        <w:t xml:space="preserve">The average of home runs for each height category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 2</w:t>
      </w:r>
      <w:r w:rsidRPr="004E1470">
        <w:rPr>
          <w:rFonts w:ascii="Times New Roman" w:hAnsi="Times New Roman" w:cs="Times New Roman"/>
          <w:sz w:val="24"/>
          <w:szCs w:val="24"/>
        </w:rPr>
        <w:t xml:space="preserve">. </w:t>
      </w:r>
      <w:r w:rsidR="00C0436B">
        <w:rPr>
          <w:rFonts w:ascii="Times New Roman" w:hAnsi="Times New Roman" w:cs="Times New Roman"/>
          <w:sz w:val="24"/>
          <w:szCs w:val="24"/>
        </w:rPr>
        <w:t xml:space="preserve">Similar to Fig 1, in </w:t>
      </w:r>
      <w:r>
        <w:rPr>
          <w:rFonts w:ascii="Times New Roman" w:hAnsi="Times New Roman" w:cs="Times New Roman"/>
          <w:sz w:val="24"/>
          <w:szCs w:val="24"/>
        </w:rPr>
        <w:t>Fig 2</w:t>
      </w:r>
      <w:r w:rsidR="00A61065">
        <w:rPr>
          <w:rFonts w:ascii="Times New Roman" w:hAnsi="Times New Roman" w:cs="Times New Roman"/>
          <w:sz w:val="24"/>
          <w:szCs w:val="24"/>
        </w:rPr>
        <w:t xml:space="preserve"> also</w:t>
      </w:r>
      <w:r>
        <w:rPr>
          <w:rFonts w:ascii="Times New Roman" w:hAnsi="Times New Roman" w:cs="Times New Roman"/>
          <w:sz w:val="24"/>
          <w:szCs w:val="24"/>
        </w:rPr>
        <w:t>, the data separated based on handedness (</w:t>
      </w:r>
      <w:r w:rsidRPr="004E1470">
        <w:rPr>
          <w:rFonts w:ascii="Times New Roman" w:hAnsi="Times New Roman" w:cs="Times New Roman"/>
          <w:sz w:val="24"/>
          <w:szCs w:val="24"/>
        </w:rPr>
        <w:t>B, L and R</w:t>
      </w:r>
      <w:r w:rsidR="00A61065">
        <w:rPr>
          <w:rFonts w:ascii="Times New Roman" w:hAnsi="Times New Roman" w:cs="Times New Roman"/>
          <w:sz w:val="24"/>
          <w:szCs w:val="24"/>
        </w:rPr>
        <w:t>)</w:t>
      </w:r>
      <w:r w:rsidRPr="004E1470">
        <w:rPr>
          <w:rFonts w:ascii="Times New Roman" w:hAnsi="Times New Roman" w:cs="Times New Roman"/>
          <w:sz w:val="24"/>
          <w:szCs w:val="24"/>
        </w:rPr>
        <w:t>.</w:t>
      </w:r>
      <w:r w:rsidR="005A3E61">
        <w:rPr>
          <w:rFonts w:ascii="Times New Roman" w:hAnsi="Times New Roman" w:cs="Times New Roman"/>
          <w:sz w:val="24"/>
          <w:szCs w:val="24"/>
        </w:rPr>
        <w:t xml:space="preserve"> T</w:t>
      </w:r>
      <w:r>
        <w:rPr>
          <w:rFonts w:ascii="Times New Roman" w:hAnsi="Times New Roman" w:cs="Times New Roman"/>
          <w:sz w:val="24"/>
          <w:szCs w:val="24"/>
        </w:rPr>
        <w:t xml:space="preserve">he highest number of home runs scored by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sidR="008C47CD">
        <w:rPr>
          <w:rFonts w:ascii="Times New Roman" w:hAnsi="Times New Roman" w:cs="Times New Roman"/>
          <w:sz w:val="24"/>
          <w:szCs w:val="24"/>
        </w:rPr>
        <w:t xml:space="preserve">falls into </w:t>
      </w:r>
      <w:r>
        <w:rPr>
          <w:rFonts w:ascii="Times New Roman" w:hAnsi="Times New Roman" w:cs="Times New Roman"/>
          <w:sz w:val="24"/>
          <w:szCs w:val="24"/>
        </w:rPr>
        <w:t>height category 67 inches,</w:t>
      </w:r>
      <w:r w:rsidR="008C47CD">
        <w:rPr>
          <w:rFonts w:ascii="Times New Roman" w:hAnsi="Times New Roman" w:cs="Times New Roman"/>
          <w:sz w:val="24"/>
          <w:szCs w:val="24"/>
        </w:rPr>
        <w:t xml:space="preserve"> and the next highest is in height category</w:t>
      </w:r>
      <w:r>
        <w:rPr>
          <w:rFonts w:ascii="Times New Roman" w:hAnsi="Times New Roman" w:cs="Times New Roman"/>
          <w:sz w:val="24"/>
          <w:szCs w:val="24"/>
        </w:rPr>
        <w:t xml:space="preserve"> 74 inches.</w:t>
      </w:r>
    </w:p>
    <w:p w:rsidR="00EF4DDC" w:rsidRDefault="000419C6" w:rsidP="00D663ED">
      <w:pPr>
        <w:ind w:firstLine="720"/>
        <w:rPr>
          <w:rFonts w:ascii="Times New Roman" w:hAnsi="Times New Roman" w:cs="Times New Roman"/>
          <w:sz w:val="24"/>
          <w:szCs w:val="24"/>
        </w:rPr>
      </w:pPr>
      <w:r>
        <w:rPr>
          <w:rFonts w:ascii="Times New Roman" w:hAnsi="Times New Roman" w:cs="Times New Roman"/>
          <w:sz w:val="24"/>
          <w:szCs w:val="24"/>
        </w:rPr>
        <w:t>Fig 3 shows the home r</w:t>
      </w:r>
      <w:r w:rsidR="005247C0" w:rsidRPr="005247C0">
        <w:rPr>
          <w:rFonts w:ascii="Times New Roman" w:hAnsi="Times New Roman" w:cs="Times New Roman"/>
          <w:sz w:val="24"/>
          <w:szCs w:val="24"/>
        </w:rPr>
        <w:t xml:space="preserve">uns </w:t>
      </w:r>
      <w:r w:rsidR="00232098">
        <w:rPr>
          <w:rFonts w:ascii="Times New Roman" w:hAnsi="Times New Roman" w:cs="Times New Roman"/>
          <w:sz w:val="24"/>
          <w:szCs w:val="24"/>
        </w:rPr>
        <w:t xml:space="preserve">scored by </w:t>
      </w:r>
      <w:r w:rsidR="005247C0" w:rsidRPr="005247C0">
        <w:rPr>
          <w:rFonts w:ascii="Times New Roman" w:hAnsi="Times New Roman" w:cs="Times New Roman"/>
          <w:sz w:val="24"/>
          <w:szCs w:val="24"/>
        </w:rPr>
        <w:t xml:space="preserve">each </w:t>
      </w:r>
      <w:r>
        <w:rPr>
          <w:rFonts w:ascii="Times New Roman" w:hAnsi="Times New Roman" w:cs="Times New Roman"/>
          <w:sz w:val="24"/>
          <w:szCs w:val="24"/>
        </w:rPr>
        <w:t>player</w:t>
      </w:r>
      <w:r w:rsidR="000F0AAB">
        <w:rPr>
          <w:rFonts w:ascii="Times New Roman" w:hAnsi="Times New Roman" w:cs="Times New Roman"/>
          <w:sz w:val="24"/>
          <w:szCs w:val="24"/>
        </w:rPr>
        <w:t>. This</w:t>
      </w:r>
      <w:r>
        <w:rPr>
          <w:rFonts w:ascii="Times New Roman" w:hAnsi="Times New Roman" w:cs="Times New Roman"/>
          <w:sz w:val="24"/>
          <w:szCs w:val="24"/>
        </w:rPr>
        <w:t xml:space="preserve"> </w:t>
      </w:r>
      <w:proofErr w:type="gramStart"/>
      <w:r w:rsidR="00232098">
        <w:rPr>
          <w:rFonts w:ascii="Times New Roman" w:hAnsi="Times New Roman" w:cs="Times New Roman"/>
          <w:sz w:val="24"/>
          <w:szCs w:val="24"/>
        </w:rPr>
        <w:t xml:space="preserve">is </w:t>
      </w:r>
      <w:r w:rsidR="005247C0" w:rsidRPr="005247C0">
        <w:rPr>
          <w:rFonts w:ascii="Times New Roman" w:hAnsi="Times New Roman" w:cs="Times New Roman"/>
          <w:sz w:val="24"/>
          <w:szCs w:val="24"/>
        </w:rPr>
        <w:t>broken down</w:t>
      </w:r>
      <w:proofErr w:type="gramEnd"/>
      <w:r w:rsidR="005247C0" w:rsidRPr="005247C0">
        <w:rPr>
          <w:rFonts w:ascii="Times New Roman" w:hAnsi="Times New Roman" w:cs="Times New Roman"/>
          <w:sz w:val="24"/>
          <w:szCs w:val="24"/>
        </w:rPr>
        <w:t xml:space="preserve"> by </w:t>
      </w:r>
      <w:r>
        <w:rPr>
          <w:rFonts w:ascii="Times New Roman" w:hAnsi="Times New Roman" w:cs="Times New Roman"/>
          <w:sz w:val="24"/>
          <w:szCs w:val="24"/>
        </w:rPr>
        <w:t>w</w:t>
      </w:r>
      <w:r w:rsidRPr="005247C0">
        <w:rPr>
          <w:rFonts w:ascii="Times New Roman" w:hAnsi="Times New Roman" w:cs="Times New Roman"/>
          <w:sz w:val="24"/>
          <w:szCs w:val="24"/>
        </w:rPr>
        <w:t xml:space="preserve">eight </w:t>
      </w:r>
      <w:r>
        <w:rPr>
          <w:rFonts w:ascii="Times New Roman" w:hAnsi="Times New Roman" w:cs="Times New Roman"/>
          <w:sz w:val="24"/>
          <w:szCs w:val="24"/>
        </w:rPr>
        <w:t>and h</w:t>
      </w:r>
      <w:r w:rsidR="005247C0" w:rsidRPr="005247C0">
        <w:rPr>
          <w:rFonts w:ascii="Times New Roman" w:hAnsi="Times New Roman" w:cs="Times New Roman"/>
          <w:sz w:val="24"/>
          <w:szCs w:val="24"/>
        </w:rPr>
        <w:t>eight</w:t>
      </w:r>
      <w:r>
        <w:rPr>
          <w:rFonts w:ascii="Times New Roman" w:hAnsi="Times New Roman" w:cs="Times New Roman"/>
          <w:sz w:val="24"/>
          <w:szCs w:val="24"/>
        </w:rPr>
        <w:t xml:space="preserve"> of </w:t>
      </w:r>
      <w:r w:rsidR="00232098">
        <w:rPr>
          <w:rFonts w:ascii="Times New Roman" w:hAnsi="Times New Roman" w:cs="Times New Roman"/>
          <w:sz w:val="24"/>
          <w:szCs w:val="24"/>
        </w:rPr>
        <w:t xml:space="preserve">the </w:t>
      </w:r>
      <w:r>
        <w:rPr>
          <w:rFonts w:ascii="Times New Roman" w:hAnsi="Times New Roman" w:cs="Times New Roman"/>
          <w:sz w:val="24"/>
          <w:szCs w:val="24"/>
        </w:rPr>
        <w:t>player</w:t>
      </w:r>
      <w:r w:rsidR="005247C0" w:rsidRPr="005247C0">
        <w:rPr>
          <w:rFonts w:ascii="Times New Roman" w:hAnsi="Times New Roman" w:cs="Times New Roman"/>
          <w:sz w:val="24"/>
          <w:szCs w:val="24"/>
        </w:rPr>
        <w:t>.  Color shows details ab</w:t>
      </w:r>
      <w:r>
        <w:rPr>
          <w:rFonts w:ascii="Times New Roman" w:hAnsi="Times New Roman" w:cs="Times New Roman"/>
          <w:sz w:val="24"/>
          <w:szCs w:val="24"/>
        </w:rPr>
        <w:t>out h</w:t>
      </w:r>
      <w:r w:rsidR="005247C0" w:rsidRPr="005247C0">
        <w:rPr>
          <w:rFonts w:ascii="Times New Roman" w:hAnsi="Times New Roman" w:cs="Times New Roman"/>
          <w:sz w:val="24"/>
          <w:szCs w:val="24"/>
        </w:rPr>
        <w:t xml:space="preserve">andedness. The data </w:t>
      </w:r>
      <w:proofErr w:type="gramStart"/>
      <w:r w:rsidR="005247C0" w:rsidRPr="005247C0">
        <w:rPr>
          <w:rFonts w:ascii="Times New Roman" w:hAnsi="Times New Roman" w:cs="Times New Roman"/>
          <w:sz w:val="24"/>
          <w:szCs w:val="24"/>
        </w:rPr>
        <w:t>is filtered</w:t>
      </w:r>
      <w:proofErr w:type="gramEnd"/>
      <w:r w:rsidR="005247C0" w:rsidRPr="005247C0">
        <w:rPr>
          <w:rFonts w:ascii="Times New Roman" w:hAnsi="Times New Roman" w:cs="Times New Roman"/>
          <w:sz w:val="24"/>
          <w:szCs w:val="24"/>
        </w:rPr>
        <w:t xml:space="preserve"> on </w:t>
      </w:r>
      <w:r>
        <w:rPr>
          <w:rFonts w:ascii="Times New Roman" w:hAnsi="Times New Roman" w:cs="Times New Roman"/>
          <w:sz w:val="24"/>
          <w:szCs w:val="24"/>
        </w:rPr>
        <w:t>home r</w:t>
      </w:r>
      <w:r w:rsidR="005247C0" w:rsidRPr="005247C0">
        <w:rPr>
          <w:rFonts w:ascii="Times New Roman" w:hAnsi="Times New Roman" w:cs="Times New Roman"/>
          <w:sz w:val="24"/>
          <w:szCs w:val="24"/>
        </w:rPr>
        <w:t xml:space="preserve">uns, which includes values greater than or equal to 350. </w:t>
      </w:r>
      <w:r w:rsidR="0073270D">
        <w:rPr>
          <w:rFonts w:ascii="Times New Roman" w:hAnsi="Times New Roman" w:cs="Times New Roman"/>
          <w:sz w:val="24"/>
          <w:szCs w:val="24"/>
        </w:rPr>
        <w:t xml:space="preserve">The </w:t>
      </w:r>
      <w:r w:rsidR="00F01528">
        <w:rPr>
          <w:rFonts w:ascii="Times New Roman" w:hAnsi="Times New Roman" w:cs="Times New Roman"/>
          <w:sz w:val="24"/>
          <w:szCs w:val="24"/>
        </w:rPr>
        <w:t>player who scored most runs was Reggie Jackson (height: 72 inches, weight: 95 pounds, left handed), followed by Mike Schmidt (</w:t>
      </w:r>
      <w:r w:rsidR="000E046B">
        <w:rPr>
          <w:rFonts w:ascii="Times New Roman" w:hAnsi="Times New Roman" w:cs="Times New Roman"/>
          <w:sz w:val="24"/>
          <w:szCs w:val="24"/>
        </w:rPr>
        <w:t>height: 74</w:t>
      </w:r>
      <w:r w:rsidR="000E046B" w:rsidRPr="000E046B">
        <w:rPr>
          <w:rFonts w:ascii="Times New Roman" w:hAnsi="Times New Roman" w:cs="Times New Roman"/>
          <w:sz w:val="24"/>
          <w:szCs w:val="24"/>
        </w:rPr>
        <w:t xml:space="preserve"> inches, weight: </w:t>
      </w:r>
      <w:r w:rsidR="000E046B">
        <w:rPr>
          <w:rFonts w:ascii="Times New Roman" w:hAnsi="Times New Roman" w:cs="Times New Roman"/>
          <w:sz w:val="24"/>
          <w:szCs w:val="24"/>
        </w:rPr>
        <w:t>195</w:t>
      </w:r>
      <w:r w:rsidR="000E046B" w:rsidRPr="000E046B">
        <w:rPr>
          <w:rFonts w:ascii="Times New Roman" w:hAnsi="Times New Roman" w:cs="Times New Roman"/>
          <w:sz w:val="24"/>
          <w:szCs w:val="24"/>
        </w:rPr>
        <w:t xml:space="preserve"> pounds, </w:t>
      </w:r>
      <w:r w:rsidR="000E046B">
        <w:rPr>
          <w:rFonts w:ascii="Times New Roman" w:hAnsi="Times New Roman" w:cs="Times New Roman"/>
          <w:sz w:val="24"/>
          <w:szCs w:val="24"/>
        </w:rPr>
        <w:t>right</w:t>
      </w:r>
      <w:r w:rsidR="000E046B" w:rsidRPr="000E046B">
        <w:rPr>
          <w:rFonts w:ascii="Times New Roman" w:hAnsi="Times New Roman" w:cs="Times New Roman"/>
          <w:sz w:val="24"/>
          <w:szCs w:val="24"/>
        </w:rPr>
        <w:t xml:space="preserve"> handed</w:t>
      </w:r>
      <w:r w:rsidR="00F01528">
        <w:rPr>
          <w:rFonts w:ascii="Times New Roman" w:hAnsi="Times New Roman" w:cs="Times New Roman"/>
          <w:sz w:val="24"/>
          <w:szCs w:val="24"/>
        </w:rPr>
        <w:t>).</w:t>
      </w:r>
      <w:r w:rsidR="000A37E1">
        <w:rPr>
          <w:rFonts w:ascii="Times New Roman" w:hAnsi="Times New Roman" w:cs="Times New Roman"/>
          <w:sz w:val="24"/>
          <w:szCs w:val="24"/>
        </w:rPr>
        <w:t xml:space="preserve"> Surprisingly, majority of top five players are left</w:t>
      </w:r>
      <w:r w:rsidR="00067AC6">
        <w:rPr>
          <w:rFonts w:ascii="Times New Roman" w:hAnsi="Times New Roman" w:cs="Times New Roman"/>
          <w:sz w:val="24"/>
          <w:szCs w:val="24"/>
        </w:rPr>
        <w:t>-</w:t>
      </w:r>
      <w:r w:rsidR="000A37E1">
        <w:rPr>
          <w:rFonts w:ascii="Times New Roman" w:hAnsi="Times New Roman" w:cs="Times New Roman"/>
          <w:sz w:val="24"/>
          <w:szCs w:val="24"/>
        </w:rPr>
        <w:t xml:space="preserve">handed despite the fact that majority of players in the dataset are right handed. </w:t>
      </w:r>
    </w:p>
    <w:p w:rsidR="00846D62" w:rsidRDefault="00846D62" w:rsidP="00070A42">
      <w:pPr>
        <w:rPr>
          <w:rFonts w:ascii="Times New Roman" w:hAnsi="Times New Roman" w:cs="Times New Roman"/>
          <w:b/>
          <w:bCs/>
          <w:i/>
          <w:iCs/>
          <w:sz w:val="24"/>
          <w:szCs w:val="24"/>
        </w:rPr>
      </w:pPr>
    </w:p>
    <w:p w:rsidR="00070A42" w:rsidRPr="00846D62" w:rsidRDefault="00070A42" w:rsidP="00070A42">
      <w:pPr>
        <w:rPr>
          <w:rFonts w:ascii="Times New Roman" w:hAnsi="Times New Roman" w:cs="Times New Roman"/>
          <w:b/>
          <w:bCs/>
          <w:i/>
          <w:iCs/>
          <w:sz w:val="24"/>
          <w:szCs w:val="24"/>
        </w:rPr>
      </w:pPr>
      <w:r w:rsidRPr="00846D62">
        <w:rPr>
          <w:rFonts w:ascii="Times New Roman" w:hAnsi="Times New Roman" w:cs="Times New Roman"/>
          <w:b/>
          <w:bCs/>
          <w:i/>
          <w:iCs/>
          <w:sz w:val="24"/>
          <w:szCs w:val="24"/>
        </w:rPr>
        <w:t>Final remarks</w:t>
      </w:r>
    </w:p>
    <w:p w:rsidR="002F2716" w:rsidRDefault="002F2716" w:rsidP="00D663ED">
      <w:pPr>
        <w:ind w:firstLine="720"/>
        <w:rPr>
          <w:rFonts w:ascii="Times New Roman" w:hAnsi="Times New Roman" w:cs="Times New Roman"/>
          <w:sz w:val="24"/>
          <w:szCs w:val="24"/>
        </w:rPr>
      </w:pPr>
      <w:r>
        <w:rPr>
          <w:rFonts w:ascii="Times New Roman" w:hAnsi="Times New Roman" w:cs="Times New Roman"/>
          <w:sz w:val="24"/>
          <w:szCs w:val="24"/>
        </w:rPr>
        <w:t xml:space="preserve">When examining the data in the Figs 1 to </w:t>
      </w:r>
      <w:proofErr w:type="gramStart"/>
      <w:r w:rsidR="00DF70FC">
        <w:rPr>
          <w:rFonts w:ascii="Times New Roman" w:hAnsi="Times New Roman" w:cs="Times New Roman"/>
          <w:sz w:val="24"/>
          <w:szCs w:val="24"/>
        </w:rPr>
        <w:t>3</w:t>
      </w:r>
      <w:proofErr w:type="gramEnd"/>
      <w:r>
        <w:rPr>
          <w:rFonts w:ascii="Times New Roman" w:hAnsi="Times New Roman" w:cs="Times New Roman"/>
          <w:sz w:val="24"/>
          <w:szCs w:val="24"/>
        </w:rPr>
        <w:t xml:space="preserve"> in Tableau workbook, it is understood that all the players</w:t>
      </w:r>
      <w:r w:rsidR="00DF70FC">
        <w:rPr>
          <w:rFonts w:ascii="Times New Roman" w:hAnsi="Times New Roman" w:cs="Times New Roman"/>
          <w:sz w:val="24"/>
          <w:szCs w:val="24"/>
        </w:rPr>
        <w:t>,</w:t>
      </w:r>
      <w:r>
        <w:rPr>
          <w:rFonts w:ascii="Times New Roman" w:hAnsi="Times New Roman" w:cs="Times New Roman"/>
          <w:sz w:val="24"/>
          <w:szCs w:val="24"/>
        </w:rPr>
        <w:t xml:space="preserve"> who performed well</w:t>
      </w:r>
      <w:r w:rsidR="00DF70FC">
        <w:rPr>
          <w:rFonts w:ascii="Times New Roman" w:hAnsi="Times New Roman" w:cs="Times New Roman"/>
          <w:sz w:val="24"/>
          <w:szCs w:val="24"/>
        </w:rPr>
        <w:t>,</w:t>
      </w:r>
      <w:r>
        <w:rPr>
          <w:rFonts w:ascii="Times New Roman" w:hAnsi="Times New Roman" w:cs="Times New Roman"/>
          <w:sz w:val="24"/>
          <w:szCs w:val="24"/>
        </w:rPr>
        <w:t xml:space="preserve"> fall into average </w:t>
      </w:r>
      <w:r w:rsidR="00176E75">
        <w:rPr>
          <w:rFonts w:ascii="Times New Roman" w:hAnsi="Times New Roman" w:cs="Times New Roman"/>
          <w:sz w:val="24"/>
          <w:szCs w:val="24"/>
        </w:rPr>
        <w:t>sizes [</w:t>
      </w:r>
      <w:r>
        <w:rPr>
          <w:rFonts w:ascii="Times New Roman" w:hAnsi="Times New Roman" w:cs="Times New Roman"/>
          <w:sz w:val="24"/>
          <w:szCs w:val="24"/>
        </w:rPr>
        <w:t>height</w:t>
      </w:r>
      <w:r w:rsidR="00DF70FC">
        <w:rPr>
          <w:rFonts w:ascii="Times New Roman" w:hAnsi="Times New Roman" w:cs="Times New Roman"/>
          <w:sz w:val="24"/>
          <w:szCs w:val="24"/>
        </w:rPr>
        <w:t xml:space="preserve"> (70 to 76 inches: Fig 4)</w:t>
      </w:r>
      <w:r>
        <w:rPr>
          <w:rFonts w:ascii="Times New Roman" w:hAnsi="Times New Roman" w:cs="Times New Roman"/>
          <w:sz w:val="24"/>
          <w:szCs w:val="24"/>
        </w:rPr>
        <w:t xml:space="preserve"> and weight </w:t>
      </w:r>
      <w:r w:rsidR="00DF70FC">
        <w:rPr>
          <w:rFonts w:ascii="Times New Roman" w:hAnsi="Times New Roman" w:cs="Times New Roman"/>
          <w:sz w:val="24"/>
          <w:szCs w:val="24"/>
        </w:rPr>
        <w:t xml:space="preserve">(160 to 200 pounds, Fig 5) </w:t>
      </w:r>
      <w:r w:rsidR="0001597E">
        <w:rPr>
          <w:rFonts w:ascii="Times New Roman" w:hAnsi="Times New Roman" w:cs="Times New Roman"/>
          <w:sz w:val="24"/>
          <w:szCs w:val="24"/>
        </w:rPr>
        <w:t>categories</w:t>
      </w:r>
      <w:r w:rsidR="00176E75">
        <w:rPr>
          <w:rFonts w:ascii="Times New Roman" w:hAnsi="Times New Roman" w:cs="Times New Roman"/>
          <w:sz w:val="24"/>
          <w:szCs w:val="24"/>
        </w:rPr>
        <w:t>]</w:t>
      </w:r>
      <w:r>
        <w:rPr>
          <w:rFonts w:ascii="Times New Roman" w:hAnsi="Times New Roman" w:cs="Times New Roman"/>
          <w:sz w:val="24"/>
          <w:szCs w:val="24"/>
        </w:rPr>
        <w:t>.</w:t>
      </w:r>
      <w:r w:rsidR="0009251D">
        <w:rPr>
          <w:rFonts w:ascii="Times New Roman" w:hAnsi="Times New Roman" w:cs="Times New Roman"/>
          <w:sz w:val="24"/>
          <w:szCs w:val="24"/>
        </w:rPr>
        <w:t xml:space="preserve"> In addition,</w:t>
      </w:r>
      <w:r w:rsidR="00554F07">
        <w:rPr>
          <w:rFonts w:ascii="Times New Roman" w:hAnsi="Times New Roman" w:cs="Times New Roman"/>
          <w:sz w:val="24"/>
          <w:szCs w:val="24"/>
        </w:rPr>
        <w:t xml:space="preserve"> left-handed players seemed scored more compare to right-handed players</w:t>
      </w:r>
      <w:r w:rsidR="003A7497">
        <w:rPr>
          <w:rFonts w:ascii="Times New Roman" w:hAnsi="Times New Roman" w:cs="Times New Roman"/>
          <w:sz w:val="24"/>
          <w:szCs w:val="24"/>
        </w:rPr>
        <w:t xml:space="preserve"> (Fig 3)</w:t>
      </w:r>
      <w:r w:rsidR="00554F07">
        <w:rPr>
          <w:rFonts w:ascii="Times New Roman" w:hAnsi="Times New Roman" w:cs="Times New Roman"/>
          <w:sz w:val="24"/>
          <w:szCs w:val="24"/>
        </w:rPr>
        <w:t xml:space="preserve">. </w:t>
      </w:r>
    </w:p>
    <w:p w:rsidR="0073270D" w:rsidRDefault="000F0AAB" w:rsidP="00E476C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3270D">
        <w:rPr>
          <w:rFonts w:ascii="Times New Roman" w:hAnsi="Times New Roman" w:cs="Times New Roman"/>
          <w:sz w:val="24"/>
          <w:szCs w:val="24"/>
        </w:rPr>
        <w:t xml:space="preserve">duration </w:t>
      </w:r>
      <w:r>
        <w:rPr>
          <w:rFonts w:ascii="Times New Roman" w:hAnsi="Times New Roman" w:cs="Times New Roman"/>
          <w:sz w:val="24"/>
          <w:szCs w:val="24"/>
        </w:rPr>
        <w:t>of</w:t>
      </w:r>
      <w:r w:rsidR="0073270D">
        <w:rPr>
          <w:rFonts w:ascii="Times New Roman" w:hAnsi="Times New Roman" w:cs="Times New Roman"/>
          <w:sz w:val="24"/>
          <w:szCs w:val="24"/>
        </w:rPr>
        <w:t xml:space="preserve"> data collect</w:t>
      </w:r>
      <w:r>
        <w:rPr>
          <w:rFonts w:ascii="Times New Roman" w:hAnsi="Times New Roman" w:cs="Times New Roman"/>
          <w:sz w:val="24"/>
          <w:szCs w:val="24"/>
        </w:rPr>
        <w:t xml:space="preserve">ion </w:t>
      </w:r>
      <w:proofErr w:type="gramStart"/>
      <w:r>
        <w:rPr>
          <w:rFonts w:ascii="Times New Roman" w:hAnsi="Times New Roman" w:cs="Times New Roman"/>
          <w:sz w:val="24"/>
          <w:szCs w:val="24"/>
        </w:rPr>
        <w:t>is not mentioned</w:t>
      </w:r>
      <w:proofErr w:type="gramEnd"/>
      <w:r w:rsidR="00E476C7">
        <w:rPr>
          <w:rFonts w:ascii="Times New Roman" w:hAnsi="Times New Roman" w:cs="Times New Roman"/>
          <w:sz w:val="24"/>
          <w:szCs w:val="24"/>
        </w:rPr>
        <w:t xml:space="preserve"> with the data</w:t>
      </w:r>
      <w:r>
        <w:rPr>
          <w:rFonts w:ascii="Times New Roman" w:hAnsi="Times New Roman" w:cs="Times New Roman"/>
          <w:sz w:val="24"/>
          <w:szCs w:val="24"/>
        </w:rPr>
        <w:t>set</w:t>
      </w:r>
      <w:r w:rsidR="0073270D">
        <w:rPr>
          <w:rFonts w:ascii="Times New Roman" w:hAnsi="Times New Roman" w:cs="Times New Roman"/>
          <w:sz w:val="24"/>
          <w:szCs w:val="24"/>
        </w:rPr>
        <w:t xml:space="preserve">. Therefore, it </w:t>
      </w:r>
      <w:proofErr w:type="gramStart"/>
      <w:r>
        <w:rPr>
          <w:rFonts w:ascii="Times New Roman" w:hAnsi="Times New Roman" w:cs="Times New Roman"/>
          <w:sz w:val="24"/>
          <w:szCs w:val="24"/>
        </w:rPr>
        <w:t xml:space="preserve">is </w:t>
      </w:r>
      <w:r w:rsidR="0073270D">
        <w:rPr>
          <w:rFonts w:ascii="Times New Roman" w:hAnsi="Times New Roman" w:cs="Times New Roman"/>
          <w:sz w:val="24"/>
          <w:szCs w:val="24"/>
        </w:rPr>
        <w:t>assumed</w:t>
      </w:r>
      <w:proofErr w:type="gramEnd"/>
      <w:r w:rsidR="0073270D">
        <w:rPr>
          <w:rFonts w:ascii="Times New Roman" w:hAnsi="Times New Roman" w:cs="Times New Roman"/>
          <w:sz w:val="24"/>
          <w:szCs w:val="24"/>
        </w:rPr>
        <w:t xml:space="preserve"> that the data </w:t>
      </w:r>
      <w:r>
        <w:rPr>
          <w:rFonts w:ascii="Times New Roman" w:hAnsi="Times New Roman" w:cs="Times New Roman"/>
          <w:sz w:val="24"/>
          <w:szCs w:val="24"/>
        </w:rPr>
        <w:t xml:space="preserve">was </w:t>
      </w:r>
      <w:r w:rsidR="0073270D">
        <w:rPr>
          <w:rFonts w:ascii="Times New Roman" w:hAnsi="Times New Roman" w:cs="Times New Roman"/>
          <w:sz w:val="24"/>
          <w:szCs w:val="24"/>
        </w:rPr>
        <w:t>collected for the player</w:t>
      </w:r>
      <w:r>
        <w:rPr>
          <w:rFonts w:ascii="Times New Roman" w:hAnsi="Times New Roman" w:cs="Times New Roman"/>
          <w:sz w:val="24"/>
          <w:szCs w:val="24"/>
        </w:rPr>
        <w:t>’</w:t>
      </w:r>
      <w:r w:rsidR="0073270D">
        <w:rPr>
          <w:rFonts w:ascii="Times New Roman" w:hAnsi="Times New Roman" w:cs="Times New Roman"/>
          <w:sz w:val="24"/>
          <w:szCs w:val="24"/>
        </w:rPr>
        <w:t>s entire car</w:t>
      </w:r>
      <w:r>
        <w:rPr>
          <w:rFonts w:ascii="Times New Roman" w:hAnsi="Times New Roman" w:cs="Times New Roman"/>
          <w:sz w:val="24"/>
          <w:szCs w:val="24"/>
        </w:rPr>
        <w:t>ee</w:t>
      </w:r>
      <w:r w:rsidR="0073270D">
        <w:rPr>
          <w:rFonts w:ascii="Times New Roman" w:hAnsi="Times New Roman" w:cs="Times New Roman"/>
          <w:sz w:val="24"/>
          <w:szCs w:val="24"/>
        </w:rPr>
        <w:t>r as a batter on major games.</w:t>
      </w:r>
    </w:p>
    <w:p w:rsidR="00767F4D" w:rsidRDefault="00767F4D" w:rsidP="003A0919">
      <w:pPr>
        <w:rPr>
          <w:rFonts w:ascii="Times New Roman" w:hAnsi="Times New Roman" w:cs="Times New Roman"/>
          <w:b/>
          <w:bCs/>
          <w:i/>
          <w:iCs/>
          <w:sz w:val="24"/>
          <w:szCs w:val="24"/>
        </w:rPr>
      </w:pPr>
    </w:p>
    <w:p w:rsidR="00165DD8" w:rsidRPr="005D1EE3" w:rsidRDefault="00820729" w:rsidP="003A0919">
      <w:pPr>
        <w:rPr>
          <w:rFonts w:ascii="Times New Roman" w:hAnsi="Times New Roman" w:cs="Times New Roman"/>
          <w:b/>
          <w:bCs/>
          <w:i/>
          <w:iCs/>
          <w:sz w:val="24"/>
          <w:szCs w:val="24"/>
        </w:rPr>
      </w:pPr>
      <w:r w:rsidRPr="005D1EE3">
        <w:rPr>
          <w:rFonts w:ascii="Times New Roman" w:hAnsi="Times New Roman" w:cs="Times New Roman"/>
          <w:b/>
          <w:bCs/>
          <w:i/>
          <w:iCs/>
          <w:sz w:val="24"/>
          <w:szCs w:val="24"/>
        </w:rPr>
        <w:lastRenderedPageBreak/>
        <w:t>Feedback</w:t>
      </w:r>
    </w:p>
    <w:p w:rsidR="002316F1" w:rsidRDefault="002316F1" w:rsidP="002316F1">
      <w:pPr>
        <w:ind w:firstLine="720"/>
        <w:rPr>
          <w:rFonts w:ascii="Times New Roman" w:hAnsi="Times New Roman" w:cs="Times New Roman"/>
          <w:sz w:val="24"/>
          <w:szCs w:val="24"/>
        </w:rPr>
      </w:pPr>
      <w:r w:rsidRPr="002316F1">
        <w:rPr>
          <w:rFonts w:ascii="Times New Roman" w:hAnsi="Times New Roman" w:cs="Times New Roman"/>
          <w:sz w:val="24"/>
          <w:szCs w:val="24"/>
        </w:rPr>
        <w:t>Feedback</w:t>
      </w:r>
      <w:r>
        <w:rPr>
          <w:rFonts w:ascii="Times New Roman" w:hAnsi="Times New Roman" w:cs="Times New Roman"/>
          <w:sz w:val="24"/>
          <w:szCs w:val="24"/>
        </w:rPr>
        <w:t xml:space="preserve"> </w:t>
      </w:r>
      <w:r>
        <w:rPr>
          <w:rFonts w:ascii="Times New Roman" w:hAnsi="Times New Roman" w:cs="Times New Roman"/>
          <w:sz w:val="24"/>
          <w:szCs w:val="24"/>
        </w:rPr>
        <w:t>1</w:t>
      </w:r>
      <w:r w:rsidRPr="002316F1">
        <w:rPr>
          <w:rFonts w:ascii="Times New Roman" w:hAnsi="Times New Roman" w:cs="Times New Roman"/>
          <w:sz w:val="24"/>
          <w:szCs w:val="24"/>
        </w:rPr>
        <w:t xml:space="preserve">: </w:t>
      </w:r>
    </w:p>
    <w:p w:rsidR="00FC63CE"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 xml:space="preserve">The graphs are easy to read. When hovering over the tabs it clearly shows what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the bar represents. </w:t>
      </w:r>
    </w:p>
    <w:p w:rsidR="003D5824"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The weight comparison of players and homeruns by weight of player should be side by side to interpret easily. Similarly, the homeruns by height and players by height should be side by side.</w:t>
      </w:r>
      <w:r w:rsidR="001F3DA7">
        <w:rPr>
          <w:rFonts w:ascii="Times New Roman" w:hAnsi="Times New Roman" w:cs="Times New Roman"/>
          <w:sz w:val="24"/>
          <w:szCs w:val="24"/>
        </w:rPr>
        <w:t xml:space="preserve"> </w:t>
      </w:r>
      <w:r w:rsidR="007B2E62">
        <w:rPr>
          <w:rFonts w:ascii="Times New Roman" w:hAnsi="Times New Roman" w:cs="Times New Roman"/>
          <w:sz w:val="24"/>
          <w:szCs w:val="24"/>
        </w:rPr>
        <w:t>In addition</w:t>
      </w:r>
      <w:r w:rsidR="001F3DA7">
        <w:rPr>
          <w:rFonts w:ascii="Times New Roman" w:hAnsi="Times New Roman" w:cs="Times New Roman"/>
          <w:sz w:val="24"/>
          <w:szCs w:val="24"/>
        </w:rPr>
        <w:t>, it is better if you could include units into plots.</w:t>
      </w:r>
      <w:r w:rsidR="0064283A">
        <w:rPr>
          <w:rFonts w:ascii="Times New Roman" w:hAnsi="Times New Roman" w:cs="Times New Roman"/>
          <w:sz w:val="24"/>
          <w:szCs w:val="24"/>
        </w:rPr>
        <w:t xml:space="preserve"> Also, use </w:t>
      </w:r>
      <w:proofErr w:type="gramStart"/>
      <w:r w:rsidR="0064283A">
        <w:rPr>
          <w:rFonts w:ascii="Times New Roman" w:hAnsi="Times New Roman" w:cs="Times New Roman"/>
          <w:sz w:val="24"/>
          <w:szCs w:val="24"/>
        </w:rPr>
        <w:t>same</w:t>
      </w:r>
      <w:proofErr w:type="gramEnd"/>
      <w:r w:rsidR="0064283A">
        <w:rPr>
          <w:rFonts w:ascii="Times New Roman" w:hAnsi="Times New Roman" w:cs="Times New Roman"/>
          <w:sz w:val="24"/>
          <w:szCs w:val="24"/>
        </w:rPr>
        <w:t xml:space="preserve"> b</w:t>
      </w:r>
      <w:r w:rsidR="003D3E55">
        <w:rPr>
          <w:rFonts w:ascii="Times New Roman" w:hAnsi="Times New Roman" w:cs="Times New Roman"/>
          <w:sz w:val="24"/>
          <w:szCs w:val="24"/>
        </w:rPr>
        <w:t>ar</w:t>
      </w:r>
      <w:r w:rsidR="0064283A">
        <w:rPr>
          <w:rFonts w:ascii="Times New Roman" w:hAnsi="Times New Roman" w:cs="Times New Roman"/>
          <w:sz w:val="24"/>
          <w:szCs w:val="24"/>
        </w:rPr>
        <w:t xml:space="preserve"> width for all the histograms to make </w:t>
      </w:r>
      <w:r w:rsidR="00B87E43">
        <w:rPr>
          <w:rFonts w:ascii="Times New Roman" w:hAnsi="Times New Roman" w:cs="Times New Roman"/>
          <w:sz w:val="24"/>
          <w:szCs w:val="24"/>
        </w:rPr>
        <w:t xml:space="preserve">them </w:t>
      </w:r>
      <w:r w:rsidR="0064283A">
        <w:rPr>
          <w:rFonts w:ascii="Times New Roman" w:hAnsi="Times New Roman" w:cs="Times New Roman"/>
          <w:sz w:val="24"/>
          <w:szCs w:val="24"/>
        </w:rPr>
        <w:t>look nice.</w:t>
      </w:r>
    </w:p>
    <w:p w:rsidR="003D5824" w:rsidRDefault="00493BFA" w:rsidP="003106A5">
      <w:pPr>
        <w:ind w:firstLine="720"/>
        <w:rPr>
          <w:rFonts w:ascii="Times New Roman" w:hAnsi="Times New Roman" w:cs="Times New Roman"/>
          <w:sz w:val="24"/>
          <w:szCs w:val="24"/>
        </w:rPr>
      </w:pPr>
      <w:r>
        <w:rPr>
          <w:rFonts w:ascii="Times New Roman" w:hAnsi="Times New Roman" w:cs="Times New Roman"/>
          <w:sz w:val="24"/>
          <w:szCs w:val="24"/>
        </w:rPr>
        <w:t>Should you not also consider</w:t>
      </w:r>
      <w:r w:rsidR="003D5824">
        <w:rPr>
          <w:rFonts w:ascii="Times New Roman" w:hAnsi="Times New Roman" w:cs="Times New Roman"/>
          <w:sz w:val="24"/>
          <w:szCs w:val="24"/>
        </w:rPr>
        <w:t xml:space="preserve"> how many games </w:t>
      </w:r>
      <w:r>
        <w:rPr>
          <w:rFonts w:ascii="Times New Roman" w:hAnsi="Times New Roman" w:cs="Times New Roman"/>
          <w:sz w:val="24"/>
          <w:szCs w:val="24"/>
        </w:rPr>
        <w:t>each</w:t>
      </w:r>
      <w:r w:rsidR="003D5824">
        <w:rPr>
          <w:rFonts w:ascii="Times New Roman" w:hAnsi="Times New Roman" w:cs="Times New Roman"/>
          <w:sz w:val="24"/>
          <w:szCs w:val="24"/>
        </w:rPr>
        <w:t xml:space="preserve"> players played? That makes a difference in the homeruns they made. </w:t>
      </w:r>
      <w:proofErr w:type="gramStart"/>
      <w:r w:rsidR="003D5824">
        <w:rPr>
          <w:rFonts w:ascii="Times New Roman" w:hAnsi="Times New Roman" w:cs="Times New Roman"/>
          <w:sz w:val="24"/>
          <w:szCs w:val="24"/>
        </w:rPr>
        <w:t>Or</w:t>
      </w:r>
      <w:proofErr w:type="gramEnd"/>
      <w:r w:rsidR="003D5824">
        <w:rPr>
          <w:rFonts w:ascii="Times New Roman" w:hAnsi="Times New Roman" w:cs="Times New Roman"/>
          <w:sz w:val="24"/>
          <w:szCs w:val="24"/>
        </w:rPr>
        <w:t xml:space="preserve"> did all plyers play the same number of games?</w:t>
      </w:r>
      <w:r>
        <w:rPr>
          <w:rFonts w:ascii="Times New Roman" w:hAnsi="Times New Roman" w:cs="Times New Roman"/>
          <w:sz w:val="24"/>
          <w:szCs w:val="24"/>
        </w:rPr>
        <w:t xml:space="preserve"> This might play a vital role than weight or height.</w:t>
      </w:r>
    </w:p>
    <w:p w:rsidR="002316F1" w:rsidRDefault="002316F1" w:rsidP="003106A5">
      <w:pPr>
        <w:ind w:firstLine="720"/>
        <w:rPr>
          <w:rFonts w:ascii="Times New Roman" w:hAnsi="Times New Roman" w:cs="Times New Roman"/>
          <w:sz w:val="24"/>
          <w:szCs w:val="24"/>
        </w:rPr>
      </w:pPr>
      <w:r w:rsidRPr="002316F1">
        <w:rPr>
          <w:rFonts w:ascii="Times New Roman" w:hAnsi="Times New Roman" w:cs="Times New Roman"/>
          <w:sz w:val="24"/>
          <w:szCs w:val="24"/>
        </w:rPr>
        <w:t>Feedback</w:t>
      </w:r>
      <w:r>
        <w:rPr>
          <w:rFonts w:ascii="Times New Roman" w:hAnsi="Times New Roman" w:cs="Times New Roman"/>
          <w:sz w:val="24"/>
          <w:szCs w:val="24"/>
        </w:rPr>
        <w:t xml:space="preserve"> 2</w:t>
      </w:r>
      <w:r w:rsidRPr="002316F1">
        <w:rPr>
          <w:rFonts w:ascii="Times New Roman" w:hAnsi="Times New Roman" w:cs="Times New Roman"/>
          <w:sz w:val="24"/>
          <w:szCs w:val="24"/>
        </w:rPr>
        <w:t xml:space="preserve">: </w:t>
      </w:r>
    </w:p>
    <w:p w:rsidR="002316F1" w:rsidRDefault="002316F1" w:rsidP="003106A5">
      <w:pPr>
        <w:ind w:firstLine="720"/>
        <w:rPr>
          <w:rFonts w:ascii="Times New Roman" w:hAnsi="Times New Roman" w:cs="Times New Roman"/>
          <w:sz w:val="24"/>
          <w:szCs w:val="24"/>
        </w:rPr>
      </w:pPr>
      <w:r w:rsidRPr="002316F1">
        <w:rPr>
          <w:rFonts w:ascii="Times New Roman" w:hAnsi="Times New Roman" w:cs="Times New Roman"/>
          <w:sz w:val="24"/>
          <w:szCs w:val="24"/>
        </w:rPr>
        <w:t xml:space="preserve">Red-Green colors are not a good choice for using in comparisons since they are not color-blind friendly colors. The people with this disorder are not able to distinguish </w:t>
      </w:r>
      <w:r w:rsidR="00585EBE" w:rsidRPr="002316F1">
        <w:rPr>
          <w:rFonts w:ascii="Times New Roman" w:hAnsi="Times New Roman" w:cs="Times New Roman"/>
          <w:sz w:val="24"/>
          <w:szCs w:val="24"/>
        </w:rPr>
        <w:t>these</w:t>
      </w:r>
      <w:r w:rsidRPr="002316F1">
        <w:rPr>
          <w:rFonts w:ascii="Times New Roman" w:hAnsi="Times New Roman" w:cs="Times New Roman"/>
          <w:sz w:val="24"/>
          <w:szCs w:val="24"/>
        </w:rPr>
        <w:t xml:space="preserve"> two colors.</w:t>
      </w:r>
    </w:p>
    <w:p w:rsidR="00FD743F" w:rsidRDefault="00FD743F" w:rsidP="00FD743F">
      <w:pPr>
        <w:rPr>
          <w:rFonts w:ascii="Times New Roman" w:hAnsi="Times New Roman" w:cs="Times New Roman"/>
          <w:sz w:val="24"/>
          <w:szCs w:val="24"/>
        </w:rPr>
      </w:pPr>
    </w:p>
    <w:p w:rsidR="00A53FDE" w:rsidRPr="005D1EE3" w:rsidRDefault="00A53FDE" w:rsidP="00FD743F">
      <w:pPr>
        <w:rPr>
          <w:rFonts w:ascii="Times New Roman" w:hAnsi="Times New Roman" w:cs="Times New Roman"/>
          <w:b/>
          <w:bCs/>
          <w:i/>
          <w:iCs/>
          <w:sz w:val="24"/>
          <w:szCs w:val="24"/>
        </w:rPr>
      </w:pPr>
      <w:r w:rsidRPr="005D1EE3">
        <w:rPr>
          <w:rFonts w:ascii="Times New Roman" w:hAnsi="Times New Roman" w:cs="Times New Roman"/>
          <w:b/>
          <w:bCs/>
          <w:i/>
          <w:iCs/>
          <w:sz w:val="24"/>
          <w:szCs w:val="24"/>
        </w:rPr>
        <w:t>A</w:t>
      </w:r>
      <w:r w:rsidR="001D7A8E" w:rsidRPr="005D1EE3">
        <w:rPr>
          <w:rFonts w:ascii="Times New Roman" w:hAnsi="Times New Roman" w:cs="Times New Roman"/>
          <w:b/>
          <w:bCs/>
          <w:i/>
          <w:iCs/>
          <w:sz w:val="24"/>
          <w:szCs w:val="24"/>
        </w:rPr>
        <w:t>ddressing</w:t>
      </w:r>
      <w:r w:rsidRPr="005D1EE3">
        <w:rPr>
          <w:rFonts w:ascii="Times New Roman" w:hAnsi="Times New Roman" w:cs="Times New Roman"/>
          <w:b/>
          <w:bCs/>
          <w:i/>
          <w:iCs/>
          <w:sz w:val="24"/>
          <w:szCs w:val="24"/>
        </w:rPr>
        <w:t xml:space="preserve"> to the feedback</w:t>
      </w:r>
    </w:p>
    <w:p w:rsidR="00A53FDE" w:rsidRDefault="00A53FDE" w:rsidP="00823596">
      <w:pPr>
        <w:ind w:firstLine="720"/>
        <w:rPr>
          <w:rFonts w:ascii="Times New Roman" w:hAnsi="Times New Roman" w:cs="Times New Roman"/>
          <w:sz w:val="24"/>
          <w:szCs w:val="24"/>
        </w:rPr>
      </w:pPr>
      <w:r>
        <w:rPr>
          <w:rFonts w:ascii="Times New Roman" w:hAnsi="Times New Roman" w:cs="Times New Roman"/>
          <w:sz w:val="24"/>
          <w:szCs w:val="24"/>
        </w:rPr>
        <w:t xml:space="preserve">Most of the suggestions indicates in the feedback were corrected in the visualizations. </w:t>
      </w:r>
      <w:r w:rsidR="003D3E55">
        <w:rPr>
          <w:rFonts w:ascii="Times New Roman" w:hAnsi="Times New Roman" w:cs="Times New Roman"/>
          <w:sz w:val="24"/>
          <w:szCs w:val="24"/>
        </w:rPr>
        <w:t>Such changes are aligning corresponding plots, setting up a similar bar sizes in histograms and adding units wherever possible in plots.</w:t>
      </w:r>
      <w:r w:rsidR="00823596">
        <w:rPr>
          <w:rFonts w:ascii="Times New Roman" w:hAnsi="Times New Roman" w:cs="Times New Roman"/>
          <w:sz w:val="24"/>
          <w:szCs w:val="24"/>
        </w:rPr>
        <w:t xml:space="preserve"> </w:t>
      </w:r>
      <w:r>
        <w:rPr>
          <w:rFonts w:ascii="Times New Roman" w:hAnsi="Times New Roman" w:cs="Times New Roman"/>
          <w:sz w:val="24"/>
          <w:szCs w:val="24"/>
        </w:rPr>
        <w:t xml:space="preserve">However, addressing the last part of the feedback is impossible due to lack of time information in the dataset. </w:t>
      </w:r>
    </w:p>
    <w:p w:rsidR="00430DF1" w:rsidRDefault="00430DF1" w:rsidP="00823596">
      <w:pPr>
        <w:ind w:firstLine="720"/>
        <w:rPr>
          <w:rFonts w:ascii="Times New Roman" w:hAnsi="Times New Roman" w:cs="Times New Roman"/>
          <w:sz w:val="24"/>
          <w:szCs w:val="24"/>
        </w:rPr>
      </w:pPr>
      <w:r>
        <w:rPr>
          <w:rFonts w:ascii="Times New Roman" w:hAnsi="Times New Roman" w:cs="Times New Roman"/>
          <w:sz w:val="24"/>
          <w:szCs w:val="24"/>
        </w:rPr>
        <w:t xml:space="preserve">The colors of the plots </w:t>
      </w:r>
      <w:proofErr w:type="gramStart"/>
      <w:r>
        <w:rPr>
          <w:rFonts w:ascii="Times New Roman" w:hAnsi="Times New Roman" w:cs="Times New Roman"/>
          <w:sz w:val="24"/>
          <w:szCs w:val="24"/>
        </w:rPr>
        <w:t>were changed</w:t>
      </w:r>
      <w:proofErr w:type="gramEnd"/>
      <w:r>
        <w:rPr>
          <w:rFonts w:ascii="Times New Roman" w:hAnsi="Times New Roman" w:cs="Times New Roman"/>
          <w:sz w:val="24"/>
          <w:szCs w:val="24"/>
        </w:rPr>
        <w:t xml:space="preserve"> with colorblind friendly colors.</w:t>
      </w:r>
    </w:p>
    <w:p w:rsidR="005D1EE3" w:rsidRDefault="005D1EE3" w:rsidP="00FD743F">
      <w:pPr>
        <w:rPr>
          <w:rFonts w:ascii="Times New Roman" w:hAnsi="Times New Roman" w:cs="Times New Roman"/>
          <w:sz w:val="24"/>
          <w:szCs w:val="24"/>
        </w:rPr>
      </w:pPr>
    </w:p>
    <w:p w:rsidR="00846D62" w:rsidRDefault="00846D62" w:rsidP="00FD743F">
      <w:pPr>
        <w:rPr>
          <w:rFonts w:ascii="Times New Roman" w:hAnsi="Times New Roman" w:cs="Times New Roman"/>
          <w:sz w:val="24"/>
          <w:szCs w:val="24"/>
        </w:rPr>
      </w:pPr>
    </w:p>
    <w:p w:rsidR="00FD743F" w:rsidRPr="005D1EE3" w:rsidRDefault="00FD743F" w:rsidP="00FD743F">
      <w:pPr>
        <w:rPr>
          <w:rFonts w:ascii="Times New Roman" w:hAnsi="Times New Roman" w:cs="Times New Roman"/>
          <w:b/>
          <w:bCs/>
          <w:i/>
          <w:iCs/>
          <w:sz w:val="24"/>
          <w:szCs w:val="24"/>
        </w:rPr>
      </w:pPr>
      <w:r w:rsidRPr="005D1EE3">
        <w:rPr>
          <w:rFonts w:ascii="Times New Roman" w:hAnsi="Times New Roman" w:cs="Times New Roman"/>
          <w:b/>
          <w:bCs/>
          <w:i/>
          <w:iCs/>
          <w:sz w:val="24"/>
          <w:szCs w:val="24"/>
        </w:rPr>
        <w:t>Resources</w:t>
      </w:r>
    </w:p>
    <w:p w:rsidR="00FD743F" w:rsidRDefault="00FD743F" w:rsidP="00FD743F">
      <w:pPr>
        <w:rPr>
          <w:rFonts w:ascii="Times New Roman" w:hAnsi="Times New Roman" w:cs="Times New Roman"/>
          <w:sz w:val="24"/>
          <w:szCs w:val="24"/>
        </w:rPr>
      </w:pP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 xml:space="preserve"> course materials for </w:t>
      </w:r>
      <w:r w:rsidRPr="00FD743F">
        <w:rPr>
          <w:rFonts w:ascii="Times New Roman" w:hAnsi="Times New Roman" w:cs="Times New Roman"/>
          <w:sz w:val="24"/>
          <w:szCs w:val="24"/>
        </w:rPr>
        <w:t>Telling Stories with Tableau</w:t>
      </w:r>
    </w:p>
    <w:p w:rsidR="004F7EF8" w:rsidRDefault="004F7EF8" w:rsidP="00FD743F">
      <w:pPr>
        <w:rPr>
          <w:rFonts w:ascii="Times New Roman" w:hAnsi="Times New Roman" w:cs="Times New Roman"/>
          <w:sz w:val="24"/>
          <w:szCs w:val="24"/>
        </w:rPr>
      </w:pPr>
      <w:r>
        <w:rPr>
          <w:rFonts w:ascii="Times New Roman" w:hAnsi="Times New Roman" w:cs="Times New Roman"/>
          <w:sz w:val="24"/>
          <w:szCs w:val="24"/>
        </w:rPr>
        <w:t xml:space="preserve">Dataset: </w:t>
      </w:r>
      <w:r w:rsidRPr="004F7EF8">
        <w:rPr>
          <w:rFonts w:ascii="Times New Roman" w:hAnsi="Times New Roman" w:cs="Times New Roman"/>
          <w:sz w:val="24"/>
          <w:szCs w:val="24"/>
        </w:rPr>
        <w:t>https://docs.google.com/document/d/1w7KhqotVi5eoKE3I_AZHbsxdr-NmcWsLTIiZrpxWx4w/pub?embedded=true</w:t>
      </w:r>
    </w:p>
    <w:sectPr w:rsidR="004F7EF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71B" w:rsidRDefault="004E371B" w:rsidP="00171E48">
      <w:pPr>
        <w:spacing w:after="0" w:line="240" w:lineRule="auto"/>
      </w:pPr>
      <w:r>
        <w:separator/>
      </w:r>
    </w:p>
  </w:endnote>
  <w:endnote w:type="continuationSeparator" w:id="0">
    <w:p w:rsidR="004E371B" w:rsidRDefault="004E371B" w:rsidP="0017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71B" w:rsidRDefault="004E371B" w:rsidP="00171E48">
      <w:pPr>
        <w:spacing w:after="0" w:line="240" w:lineRule="auto"/>
      </w:pPr>
      <w:r>
        <w:separator/>
      </w:r>
    </w:p>
  </w:footnote>
  <w:footnote w:type="continuationSeparator" w:id="0">
    <w:p w:rsidR="004E371B" w:rsidRDefault="004E371B" w:rsidP="00171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E48" w:rsidRDefault="00171E48" w:rsidP="00171E48">
    <w:pPr>
      <w:pStyle w:val="Header"/>
      <w:jc w:val="right"/>
    </w:pPr>
    <w:r>
      <w:t>By Lasantha Rathnayake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127D6"/>
    <w:multiLevelType w:val="hybridMultilevel"/>
    <w:tmpl w:val="06A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135E9"/>
    <w:multiLevelType w:val="hybridMultilevel"/>
    <w:tmpl w:val="B71C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E9"/>
    <w:rsid w:val="00013516"/>
    <w:rsid w:val="0001597E"/>
    <w:rsid w:val="000419C6"/>
    <w:rsid w:val="00067AC6"/>
    <w:rsid w:val="00070A42"/>
    <w:rsid w:val="00090F32"/>
    <w:rsid w:val="0009251D"/>
    <w:rsid w:val="000A37E1"/>
    <w:rsid w:val="000A5C2D"/>
    <w:rsid w:val="000A6ED6"/>
    <w:rsid w:val="000D559D"/>
    <w:rsid w:val="000E046B"/>
    <w:rsid w:val="000E51DA"/>
    <w:rsid w:val="000F0AAB"/>
    <w:rsid w:val="000F504C"/>
    <w:rsid w:val="001007A3"/>
    <w:rsid w:val="001350F9"/>
    <w:rsid w:val="00165DD8"/>
    <w:rsid w:val="00171E48"/>
    <w:rsid w:val="00176E75"/>
    <w:rsid w:val="001C2E96"/>
    <w:rsid w:val="001D7A8E"/>
    <w:rsid w:val="001F3DA7"/>
    <w:rsid w:val="002316F1"/>
    <w:rsid w:val="00232098"/>
    <w:rsid w:val="00236C37"/>
    <w:rsid w:val="00244191"/>
    <w:rsid w:val="002469A3"/>
    <w:rsid w:val="00254EC6"/>
    <w:rsid w:val="00282C31"/>
    <w:rsid w:val="002909E1"/>
    <w:rsid w:val="002B472C"/>
    <w:rsid w:val="002E0CDD"/>
    <w:rsid w:val="002F2716"/>
    <w:rsid w:val="003106A5"/>
    <w:rsid w:val="0031488F"/>
    <w:rsid w:val="00323E05"/>
    <w:rsid w:val="00340682"/>
    <w:rsid w:val="00354166"/>
    <w:rsid w:val="00356CD2"/>
    <w:rsid w:val="003A0919"/>
    <w:rsid w:val="003A2185"/>
    <w:rsid w:val="003A7497"/>
    <w:rsid w:val="003B2ACB"/>
    <w:rsid w:val="003C0478"/>
    <w:rsid w:val="003C5622"/>
    <w:rsid w:val="003D1A9B"/>
    <w:rsid w:val="003D3E55"/>
    <w:rsid w:val="003D5824"/>
    <w:rsid w:val="003F3A0C"/>
    <w:rsid w:val="00422768"/>
    <w:rsid w:val="00430C09"/>
    <w:rsid w:val="00430DF1"/>
    <w:rsid w:val="00455300"/>
    <w:rsid w:val="004774A5"/>
    <w:rsid w:val="00493BFA"/>
    <w:rsid w:val="004E1470"/>
    <w:rsid w:val="004E371B"/>
    <w:rsid w:val="004F7EF8"/>
    <w:rsid w:val="00511168"/>
    <w:rsid w:val="005122A9"/>
    <w:rsid w:val="00520524"/>
    <w:rsid w:val="005247C0"/>
    <w:rsid w:val="00534758"/>
    <w:rsid w:val="00540F4B"/>
    <w:rsid w:val="00554F07"/>
    <w:rsid w:val="00560129"/>
    <w:rsid w:val="0056340F"/>
    <w:rsid w:val="005660B7"/>
    <w:rsid w:val="0057750B"/>
    <w:rsid w:val="00585EBE"/>
    <w:rsid w:val="005A2774"/>
    <w:rsid w:val="005A3E61"/>
    <w:rsid w:val="005A560D"/>
    <w:rsid w:val="005B63EB"/>
    <w:rsid w:val="005D1EE3"/>
    <w:rsid w:val="005E4C19"/>
    <w:rsid w:val="00613520"/>
    <w:rsid w:val="006272B6"/>
    <w:rsid w:val="00637095"/>
    <w:rsid w:val="0064283A"/>
    <w:rsid w:val="00660329"/>
    <w:rsid w:val="006768F2"/>
    <w:rsid w:val="00684757"/>
    <w:rsid w:val="006B32E9"/>
    <w:rsid w:val="006C0884"/>
    <w:rsid w:val="006E5ECF"/>
    <w:rsid w:val="007109B2"/>
    <w:rsid w:val="007325E6"/>
    <w:rsid w:val="0073270D"/>
    <w:rsid w:val="007424AE"/>
    <w:rsid w:val="007607A2"/>
    <w:rsid w:val="00767F4D"/>
    <w:rsid w:val="00770678"/>
    <w:rsid w:val="00790098"/>
    <w:rsid w:val="007B2E62"/>
    <w:rsid w:val="007B47C2"/>
    <w:rsid w:val="007B7B07"/>
    <w:rsid w:val="007D34AD"/>
    <w:rsid w:val="007F40C4"/>
    <w:rsid w:val="007F7333"/>
    <w:rsid w:val="00807DCC"/>
    <w:rsid w:val="0081364D"/>
    <w:rsid w:val="00820729"/>
    <w:rsid w:val="00823596"/>
    <w:rsid w:val="00843A22"/>
    <w:rsid w:val="00846D62"/>
    <w:rsid w:val="008763F4"/>
    <w:rsid w:val="00881A38"/>
    <w:rsid w:val="00895744"/>
    <w:rsid w:val="008A7A2B"/>
    <w:rsid w:val="008C47CD"/>
    <w:rsid w:val="008E67C9"/>
    <w:rsid w:val="008F5571"/>
    <w:rsid w:val="009909B3"/>
    <w:rsid w:val="009C13B6"/>
    <w:rsid w:val="009C1696"/>
    <w:rsid w:val="009D520B"/>
    <w:rsid w:val="00A02DCD"/>
    <w:rsid w:val="00A21802"/>
    <w:rsid w:val="00A33D6A"/>
    <w:rsid w:val="00A53FDE"/>
    <w:rsid w:val="00A61065"/>
    <w:rsid w:val="00A643E9"/>
    <w:rsid w:val="00A66AE8"/>
    <w:rsid w:val="00A83445"/>
    <w:rsid w:val="00AD0924"/>
    <w:rsid w:val="00AD6EF4"/>
    <w:rsid w:val="00AF18F8"/>
    <w:rsid w:val="00AF790F"/>
    <w:rsid w:val="00B074AF"/>
    <w:rsid w:val="00B24B1F"/>
    <w:rsid w:val="00B400B4"/>
    <w:rsid w:val="00B5272C"/>
    <w:rsid w:val="00B66472"/>
    <w:rsid w:val="00B87E43"/>
    <w:rsid w:val="00B9538C"/>
    <w:rsid w:val="00B9725A"/>
    <w:rsid w:val="00BB74A5"/>
    <w:rsid w:val="00BC228A"/>
    <w:rsid w:val="00BE2F4F"/>
    <w:rsid w:val="00BF6216"/>
    <w:rsid w:val="00C0436B"/>
    <w:rsid w:val="00C40505"/>
    <w:rsid w:val="00C55AEA"/>
    <w:rsid w:val="00C801EB"/>
    <w:rsid w:val="00CB7EC2"/>
    <w:rsid w:val="00CD66C7"/>
    <w:rsid w:val="00CD6EDE"/>
    <w:rsid w:val="00CE0C71"/>
    <w:rsid w:val="00D15039"/>
    <w:rsid w:val="00D663ED"/>
    <w:rsid w:val="00D747CC"/>
    <w:rsid w:val="00DA72BE"/>
    <w:rsid w:val="00DC5B0A"/>
    <w:rsid w:val="00DF70FC"/>
    <w:rsid w:val="00E1650C"/>
    <w:rsid w:val="00E405C7"/>
    <w:rsid w:val="00E476C7"/>
    <w:rsid w:val="00E8299C"/>
    <w:rsid w:val="00EE2BEC"/>
    <w:rsid w:val="00EF0F8A"/>
    <w:rsid w:val="00EF25D0"/>
    <w:rsid w:val="00EF3139"/>
    <w:rsid w:val="00EF4DDC"/>
    <w:rsid w:val="00F01528"/>
    <w:rsid w:val="00F06C42"/>
    <w:rsid w:val="00F15F3B"/>
    <w:rsid w:val="00F63CB2"/>
    <w:rsid w:val="00FB31D8"/>
    <w:rsid w:val="00FC63CE"/>
    <w:rsid w:val="00FD4ABD"/>
    <w:rsid w:val="00FD743F"/>
    <w:rsid w:val="00FF335F"/>
    <w:rsid w:val="00FF6F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5B115-E9C5-426A-8AB7-EB11ED90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20"/>
    <w:pPr>
      <w:ind w:left="720"/>
      <w:contextualSpacing/>
    </w:pPr>
  </w:style>
  <w:style w:type="character" w:styleId="Hyperlink">
    <w:name w:val="Hyperlink"/>
    <w:basedOn w:val="DefaultParagraphFont"/>
    <w:uiPriority w:val="99"/>
    <w:unhideWhenUsed/>
    <w:rsid w:val="006C0884"/>
    <w:rPr>
      <w:color w:val="0563C1" w:themeColor="hyperlink"/>
      <w:u w:val="single"/>
    </w:rPr>
  </w:style>
  <w:style w:type="character" w:styleId="FollowedHyperlink">
    <w:name w:val="FollowedHyperlink"/>
    <w:basedOn w:val="DefaultParagraphFont"/>
    <w:uiPriority w:val="99"/>
    <w:semiHidden/>
    <w:unhideWhenUsed/>
    <w:rsid w:val="003C0478"/>
    <w:rPr>
      <w:color w:val="954F72" w:themeColor="followedHyperlink"/>
      <w:u w:val="single"/>
    </w:rPr>
  </w:style>
  <w:style w:type="paragraph" w:styleId="Caption">
    <w:name w:val="caption"/>
    <w:basedOn w:val="Normal"/>
    <w:next w:val="Normal"/>
    <w:uiPriority w:val="35"/>
    <w:unhideWhenUsed/>
    <w:qFormat/>
    <w:rsid w:val="00843A2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48"/>
    <w:rPr>
      <w:rFonts w:cs="Arial Unicode MS"/>
    </w:rPr>
  </w:style>
  <w:style w:type="paragraph" w:styleId="Footer">
    <w:name w:val="footer"/>
    <w:basedOn w:val="Normal"/>
    <w:link w:val="FooterChar"/>
    <w:uiPriority w:val="99"/>
    <w:unhideWhenUsed/>
    <w:rsid w:val="0017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48"/>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lasa645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lasa6459" TargetMode="External"/><Relationship Id="rId5" Type="http://schemas.openxmlformats.org/officeDocument/2006/relationships/footnotes" Target="footnotes.xml"/><Relationship Id="rId10" Type="http://schemas.openxmlformats.org/officeDocument/2006/relationships/hyperlink" Target="https://public.tableau.com/profile/lasa645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28</cp:revision>
  <cp:lastPrinted>2017-08-31T17:10:00Z</cp:lastPrinted>
  <dcterms:created xsi:type="dcterms:W3CDTF">2017-08-31T15:26:00Z</dcterms:created>
  <dcterms:modified xsi:type="dcterms:W3CDTF">2017-08-31T17:13:00Z</dcterms:modified>
</cp:coreProperties>
</file>