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C1CA9" w14:textId="77777777" w:rsidR="00335600" w:rsidRDefault="00335600" w:rsidP="00335600">
      <w:r>
        <w:t>I’m going to read an overview of the study. This information is also presented on the screen as part of the introduction for the study.</w:t>
      </w:r>
    </w:p>
    <w:p w14:paraId="4AD5E9C4" w14:textId="28C334FE" w:rsidR="00335600" w:rsidRDefault="00335600" w:rsidP="00335600">
      <w:r>
        <w:t>In this s</w:t>
      </w:r>
      <w:r>
        <w:t>tudy</w:t>
      </w:r>
      <w:r>
        <w:t xml:space="preserve">, you </w:t>
      </w:r>
      <w:r>
        <w:t>will</w:t>
      </w:r>
      <w:r>
        <w:t xml:space="preserve"> </w:t>
      </w:r>
      <w:r>
        <w:t>make decisions about</w:t>
      </w:r>
      <w:r>
        <w:t xml:space="preserve"> whether or not to attempt production</w:t>
      </w:r>
      <w:r>
        <w:t xml:space="preserve"> in a simulated work environment</w:t>
      </w:r>
      <w:r>
        <w:t xml:space="preserve">. Your decision should be based on the strength of the raw material you are given, </w:t>
      </w:r>
      <w:r>
        <w:t xml:space="preserve">which is </w:t>
      </w:r>
      <w:r>
        <w:t xml:space="preserve">represented by the length of a vertical rectangular bar presented on the display. A longer bar is weaker and a shorter bar is stronger. Longer bars indicate a failure and should not be used in production. Shorter bars indicate a success and should be used in production. There is some variability in the length of short and long bars, but the </w:t>
      </w:r>
      <w:r>
        <w:t>probability</w:t>
      </w:r>
      <w:r>
        <w:t xml:space="preserve"> of a short or long bar </w:t>
      </w:r>
      <w:r>
        <w:t>occurring</w:t>
      </w:r>
      <w:r>
        <w:t xml:space="preserve"> remains constant across </w:t>
      </w:r>
      <w:r>
        <w:t xml:space="preserve">all the </w:t>
      </w:r>
      <w:r>
        <w:t xml:space="preserve">trials. </w:t>
      </w:r>
    </w:p>
    <w:p w14:paraId="418F77CB" w14:textId="0E5597E8" w:rsidR="00335600" w:rsidRDefault="00335600" w:rsidP="00335600">
      <w:r>
        <w:t>T</w:t>
      </w:r>
      <w:r>
        <w:t xml:space="preserve">wo different automated aids </w:t>
      </w:r>
      <w:r>
        <w:t>will be</w:t>
      </w:r>
      <w:r>
        <w:t xml:space="preserve"> provided to assist you </w:t>
      </w:r>
      <w:r>
        <w:t>for some of the trials</w:t>
      </w:r>
      <w:r>
        <w:t>. When the aid classifies a vertical bar as short, the bar</w:t>
      </w:r>
      <w:r>
        <w:t xml:space="preserve"> is</w:t>
      </w:r>
      <w:r>
        <w:t xml:space="preserve"> colored green. When the aid classifies a vertical bar as too long, the bar </w:t>
      </w:r>
      <w:r>
        <w:t>is</w:t>
      </w:r>
      <w:r>
        <w:t xml:space="preserve"> colored red. One aid is reliable, but not perfect, while the other is less reliable. </w:t>
      </w:r>
    </w:p>
    <w:p w14:paraId="7BDB1223" w14:textId="7908D9B3" w:rsidR="00335600" w:rsidRDefault="00335600" w:rsidP="00335600">
      <w:r>
        <w:t>For two-thirds of the trials you will directly choose whether or not to attempt production</w:t>
      </w:r>
      <w:r w:rsidR="00402F76">
        <w:t xml:space="preserve"> based on the length of the bar</w:t>
      </w:r>
      <w:r>
        <w:t xml:space="preserve">. </w:t>
      </w:r>
      <w:r w:rsidR="00402F76">
        <w:t xml:space="preserve">You’ll left click to attempt production and right click to refrain from production. </w:t>
      </w:r>
      <w:r>
        <w:t xml:space="preserve">For the other third of the trials you will </w:t>
      </w:r>
      <w:r>
        <w:t>decide whether</w:t>
      </w:r>
      <w:r>
        <w:t xml:space="preserve"> to accept</w:t>
      </w:r>
      <w:r w:rsidR="00402F76">
        <w:t xml:space="preserve"> or reject</w:t>
      </w:r>
      <w:r>
        <w:t xml:space="preserve"> the aid's </w:t>
      </w:r>
      <w:r w:rsidR="00931A49">
        <w:t>decision</w:t>
      </w:r>
      <w:r>
        <w:t xml:space="preserve">. </w:t>
      </w:r>
      <w:r w:rsidR="00402F76">
        <w:t xml:space="preserve">You’ll left click to agree or right click to disagree. For example, if the aid colors the bar red and you agree that the bar is long, then you’ll left click to agree. </w:t>
      </w:r>
      <w:r>
        <w:t>Please read the screens carefully to make sure you know which d</w:t>
      </w:r>
      <w:r w:rsidR="00402F76">
        <w:t>ecision you are supposed to be making</w:t>
      </w:r>
      <w:r w:rsidR="00AA1BBA">
        <w:t xml:space="preserve"> for each block of trials</w:t>
      </w:r>
      <w:r w:rsidR="00402F76">
        <w:t>.</w:t>
      </w:r>
      <w:r>
        <w:t xml:space="preserve"> </w:t>
      </w:r>
      <w:r>
        <w:t>There will be a block of practice trials before each condition.</w:t>
      </w:r>
    </w:p>
    <w:p w14:paraId="1E53CE17" w14:textId="74061923" w:rsidR="00335600" w:rsidRDefault="00335600" w:rsidP="00335600">
      <w:r>
        <w:t>For all trials make your decision as quickly and accurately as possible. Following each decision, you will see + if you made a correct decision or an x if you made an incorrect decision.</w:t>
      </w:r>
    </w:p>
    <w:p w14:paraId="384256D8" w14:textId="77EFE578" w:rsidR="00335600" w:rsidRDefault="00335600" w:rsidP="00335600">
      <w:r>
        <w:t xml:space="preserve">You may take a break between blocks if you need one. </w:t>
      </w:r>
      <w:r w:rsidR="00A57241">
        <w:t xml:space="preserve">You should </w:t>
      </w:r>
      <w:r w:rsidR="00402F76">
        <w:t xml:space="preserve">take no more than 2 breaks over the entire study so that you can complete within 1 hour. </w:t>
      </w:r>
      <w:r>
        <w:t xml:space="preserve">There are 30 blocks in total. </w:t>
      </w:r>
      <w:bookmarkStart w:id="0" w:name="_GoBack"/>
      <w:bookmarkEnd w:id="0"/>
      <w:r>
        <w:t xml:space="preserve"> </w:t>
      </w:r>
    </w:p>
    <w:p w14:paraId="4A5A7D1B" w14:textId="2C915870" w:rsidR="0062526B" w:rsidRDefault="0062526B" w:rsidP="00335600">
      <w:r>
        <w:t>Any questions?</w:t>
      </w:r>
    </w:p>
    <w:p w14:paraId="7CCBF003" w14:textId="61E39638" w:rsidR="009362A9" w:rsidRDefault="00E87274" w:rsidP="00335600"/>
    <w:sectPr w:rsidR="00936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00"/>
    <w:rsid w:val="00335600"/>
    <w:rsid w:val="003529B6"/>
    <w:rsid w:val="00402F76"/>
    <w:rsid w:val="0062526B"/>
    <w:rsid w:val="007236A6"/>
    <w:rsid w:val="00931A49"/>
    <w:rsid w:val="00A57241"/>
    <w:rsid w:val="00AA1BBA"/>
    <w:rsid w:val="00D766F3"/>
    <w:rsid w:val="00E8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C22A"/>
  <w15:chartTrackingRefBased/>
  <w15:docId w15:val="{451D3851-2186-433C-9309-49AAA374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Mahoney</dc:creator>
  <cp:keywords/>
  <dc:description/>
  <cp:lastModifiedBy>Lori Mahoney</cp:lastModifiedBy>
  <cp:revision>4</cp:revision>
  <dcterms:created xsi:type="dcterms:W3CDTF">2018-11-18T22:22:00Z</dcterms:created>
  <dcterms:modified xsi:type="dcterms:W3CDTF">2018-11-19T02:47:00Z</dcterms:modified>
</cp:coreProperties>
</file>