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2160" w:firstLine="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ROSMARINO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Rosmarinus officinalis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Il rosmarino appartiene alla famiglia delle lamiaceae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Il suo nome latino “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ros marinus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” significa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rugiada del mare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e richiama il legame tra il colore dei suoi fiori e il colore del mare.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Il rosmarino è una pianta mediterranea, ama il caldo e una buona esposizione solare, ma si adatta bene anche a esser tenuto in mezz’ombra e resiste al freddo. Può essere danneggiato da gelate di lunga durata.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rosmarino è un arbusto perenne, sempreverde che forma dei cespugli. Le foglie sono strette e lunghe, e sono le parti maggiormente profumate. I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sz w:val="22"/>
            <w:szCs w:val="22"/>
            <w:rtl w:val="0"/>
          </w:rPr>
          <w:t xml:space="preserve">fiori del rosmarino</w:t>
        </w:r>
      </w:hyperlink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 tra il bianco e il viola compaiono in primavera e sono commestibili come le foglie.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Per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ottenere una nuova pianta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 di rosmarino il metodo più semplice è fare una talea: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prendere un rametto di circa 10/15 cm di lunghezza da una pianta esistente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, meglio nella parte bassa della pianta, il più vicino possibile alle radici. Togliere le foglie, lasciandole solo sulla cima, e spelare un poco la corteccia alla base del rametto. Aspettare di veder comparire le radici lasciando in acqua il rametto (3 -7 giorni) per poi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piantarlo in vaso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 o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in pieno campo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. I rametti per la talea si possono staccare quando il clima è mite, lo stesso vale per il trapianto, che è consigliabile fare in primavera (nord Italia) o autunno (sud e zone calde).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  <w:shd w:fill="fafafa" w:val="clear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shd w:fill="fafafa" w:val="clear"/>
          <w:rtl w:val="0"/>
        </w:rPr>
        <w:t xml:space="preserve">Prpprietà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Il rosmarino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 è una pianta officinale che racchiude nelle sue foglie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oli essenziali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 e ha proprietà utili all’organismo,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principalmente legate allo stimolo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di attività cerebrali e alla memoria.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Svolge sui cibi un’azione antiossidante contribuendo a favorirne la loro conservazione, ha virtù digestive, diuretiche, coleretiche, carminative,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tonificanti, deodoranti.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Anche l’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olio essenziale di rosmarino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 ha innumerevoli pregi: vaporizzato nell’ambiente facilita la concentrazione e la memoria ed equilibra lo stato dell’umore, ma si può utilizzare anche per massaggi, bagni, lozioni, impacchi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contribuisce a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rafforzare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facilitare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la crescita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dei capelli.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È una pianta considerata come un naturale anti-invecchiamento. Non a caso, gli antichi greci usavano coprirsi il capo con corone di rosmarino per svolgere attività intellettuali impegnative. </w:t>
      </w:r>
    </w:p>
    <w:p w:rsidR="00000000" w:rsidDel="00000000" w:rsidP="00000000" w:rsidRDefault="00000000" w:rsidRPr="00000000" w14:paraId="00000012">
      <w:pPr>
        <w:spacing w:after="15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0" w:line="276" w:lineRule="auto"/>
        <w:ind w:left="0" w:firstLine="0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14">
      <w:pPr>
        <w:spacing w:after="150" w:line="276" w:lineRule="auto"/>
        <w:ind w:left="0" w:firstLine="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Una leggenda narra che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Apollo s'innamorò della principessa Leucotoe, figlia del re di Babilonia, che veniva tenuta segregata dal padre all'interno del suo palazzo.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Per poterla sedurre, Apollo entrò di nascosto nelle stanze della giovane,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che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si abbandonò all'amore del dio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Clizia, una ninfa innamorata di Apollo e da lui rifiutata, informò il re dell'accaduto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ed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egli,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furioso, fece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seppellire viva la figlia. 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raggi del sole penetrarono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nella tomba della giovane fino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a trasformarla in una pianta di rosmarino.</w:t>
      </w:r>
    </w:p>
    <w:sectPr>
      <w:pgSz w:h="16838" w:w="11906" w:orient="portrait"/>
      <w:pgMar w:bottom="1134" w:top="1165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2">
    <w:name w:val="heading 2"/>
    <w:basedOn w:val="Normale"/>
    <w:link w:val="Titolo2Carattere"/>
    <w:uiPriority w:val="9"/>
    <w:qFormat w:val="1"/>
    <w:rsid w:val="00944EBD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unhideWhenUsed w:val="1"/>
    <w:rsid w:val="00A063EB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Enfasicorsivo">
    <w:name w:val="Emphasis"/>
    <w:basedOn w:val="Carpredefinitoparagrafo"/>
    <w:uiPriority w:val="20"/>
    <w:qFormat w:val="1"/>
    <w:rsid w:val="00A063EB"/>
    <w:rPr>
      <w:i w:val="1"/>
      <w:iCs w:val="1"/>
    </w:rPr>
  </w:style>
  <w:style w:type="character" w:styleId="apple-converted-space" w:customStyle="1">
    <w:name w:val="apple-converted-space"/>
    <w:basedOn w:val="Carpredefinitoparagrafo"/>
    <w:rsid w:val="00A063EB"/>
  </w:style>
  <w:style w:type="character" w:styleId="Enfasigrassetto">
    <w:name w:val="Strong"/>
    <w:basedOn w:val="Carpredefinitoparagrafo"/>
    <w:uiPriority w:val="22"/>
    <w:qFormat w:val="1"/>
    <w:rsid w:val="00A063EB"/>
    <w:rPr>
      <w:b w:val="1"/>
      <w:bCs w:val="1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A063EB"/>
    <w:rPr>
      <w:color w:val="0000ff"/>
      <w:u w:val="single"/>
    </w:rPr>
  </w:style>
  <w:style w:type="character" w:styleId="Titolo2Carattere" w:customStyle="1">
    <w:name w:val="Titolo 2 Carattere"/>
    <w:basedOn w:val="Carpredefinitoparagrafo"/>
    <w:link w:val="Titolo2"/>
    <w:uiPriority w:val="9"/>
    <w:rsid w:val="00944EBD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 w:val="1"/>
    <w:rsid w:val="00944EBD"/>
    <w:pPr>
      <w:ind w:left="720"/>
      <w:contextualSpacing w:val="1"/>
    </w:pPr>
  </w:style>
  <w:style w:type="paragraph" w:styleId="Nessunaspaziatura">
    <w:name w:val="No Spacing"/>
    <w:uiPriority w:val="1"/>
    <w:qFormat w:val="1"/>
    <w:rsid w:val="0033215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rtodacoltivare.it/domande/la-fioritura-del-rosmarino.html" TargetMode="External"/><Relationship Id="rId8" Type="http://schemas.openxmlformats.org/officeDocument/2006/relationships/hyperlink" Target="https://www.tuttogreen.it/olio-essenziale-di-rosmarino-proprieta-utilizz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g6cOjzFpj9do0offsDekGj1ZmQ==">CgMxLjA4AHIhMVA0bHpVNkhKRnZsWVlJd1VMMFljX2tqaHNfY3BnNHJK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2021-08-12T13:41:00Z</dcterms:created>
  <dc:creator>Romano Zanon</dc:creator>
</cp:coreProperties>
</file>