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2160" w:firstLine="0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Zucchina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mic Sans MS" w:cs="Comic Sans MS" w:eastAsia="Comic Sans MS" w:hAnsi="Comic Sans MS"/>
          <w:i w:val="1"/>
          <w:sz w:val="22"/>
          <w:szCs w:val="22"/>
          <w:rtl w:val="0"/>
        </w:rPr>
        <w:t xml:space="preserve">Cucurbita pepo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76" w:lineRule="auto"/>
        <w:ind w:left="0" w:right="0" w:firstLine="0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È una pianta della famiglia delle cucurbitacee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76" w:lineRule="auto"/>
        <w:ind w:left="0" w:right="0" w:firstLine="0"/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E’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 originaria dell’America centro-meridionale,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fafafa" w:val="clear"/>
          <w:vertAlign w:val="baseline"/>
          <w:rtl w:val="0"/>
        </w:rPr>
        <w:t xml:space="preserve">per questo motivo richiede un clima abbastanza temperato (temperature tra 15/25 gradi) e teme il gelo.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afafa" w:val="clear"/>
          <w:rtl w:val="0"/>
        </w:rPr>
        <w:t xml:space="preserve">Le zucchine possono essere seminat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e a marzo in semenzaio in coltura protetta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afafa" w:val="clear"/>
          <w:rtl w:val="0"/>
        </w:rPr>
        <w:t xml:space="preserve"> o in pieno campo da metà aprile.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Per migliorare la produzione è consigliato ombreggiare le piante d’estate con teli o reti, eseguire la pacciamatura con teli o paglia per controllare le infestanti e per evitare ai frutti di appoggiarsi per terra e salvarli da marciumi.</w:t>
      </w:r>
    </w:p>
    <w:p w:rsidR="00000000" w:rsidDel="00000000" w:rsidP="00000000" w:rsidRDefault="00000000" w:rsidRPr="00000000" w14:paraId="00000006">
      <w:pPr>
        <w:spacing w:after="300"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Lo zucchino è una pianta che richiede molta acqua, perché produce molti frutti e perché ha foglie molto grandi che traspirano; meglio irrigare di buon mattino, sotto la chioma, cercando quindi di non bagnare le foglie, usando acqua a temperatura ambiente.</w:t>
      </w:r>
    </w:p>
    <w:p w:rsidR="00000000" w:rsidDel="00000000" w:rsidP="00000000" w:rsidRDefault="00000000" w:rsidRPr="00000000" w14:paraId="00000007">
      <w:pPr>
        <w:spacing w:after="300"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Lo zucchino ha fiori maschili e femminili la cui impollinazione avviene ad opera degli insetti di mattina, con bel tempo e temperature non troppo basse. La zucchina è un frutto che si raccoglie acerbo, senza lasciarlo ingrossare troppo. Maturando lo zucchino diventa amaro, inoltre dopo aver prodotto tre o quattro frutti grandi la pianta smette di produrre.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Esistono numerose varietà di zucchine, di forme, colori e sapori diversi, le piante si distinguono anche per essere più o meno precoci: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zucchino president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classica zucchina dalla forma allungate, con buccia verde scuro,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zucchina tonda di toscana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carnosa, ideale  ripien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u w:val="single"/>
          <w:rtl w:val="0"/>
        </w:rPr>
        <w:t xml:space="preserve">zucchino romano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: ottima varietà di dimensioni medie, zucchino allungato con striature sulla buccia e polpa molto dolce,</w:t>
      </w:r>
    </w:p>
    <w:p w:rsidR="00000000" w:rsidDel="00000000" w:rsidP="00000000" w:rsidRDefault="00000000" w:rsidRPr="00000000" w14:paraId="0000000C">
      <w:pPr>
        <w:spacing w:after="0" w:before="0"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u w:val="single"/>
          <w:rtl w:val="0"/>
        </w:rPr>
        <w:t xml:space="preserve">zucchina trombetta o genovese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: dalla particolare forma tubolare stretta e lunga con rigonfiamento all’estremità.</w:t>
      </w:r>
    </w:p>
    <w:p w:rsidR="00000000" w:rsidDel="00000000" w:rsidP="00000000" w:rsidRDefault="00000000" w:rsidRPr="00000000" w14:paraId="0000000D">
      <w:pPr>
        <w:spacing w:after="280" w:before="0" w:line="276" w:lineRule="auto"/>
        <w:rPr>
          <w:rFonts w:ascii="Comic Sans MS" w:cs="Comic Sans MS" w:eastAsia="Comic Sans MS" w:hAnsi="Comic Sans MS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u w:val="single"/>
          <w:rtl w:val="0"/>
        </w:rPr>
        <w:t xml:space="preserve">zucchina serpente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, della quale si utilizzano anche le foglie, dette </w:t>
      </w:r>
      <w:r w:rsidDel="00000000" w:rsidR="00000000" w:rsidRPr="00000000">
        <w:rPr>
          <w:rFonts w:ascii="Comic Sans MS" w:cs="Comic Sans MS" w:eastAsia="Comic Sans MS" w:hAnsi="Comic Sans MS"/>
          <w:i w:val="1"/>
          <w:sz w:val="22"/>
          <w:szCs w:val="22"/>
          <w:rtl w:val="0"/>
        </w:rPr>
        <w:t xml:space="preserve">tenerumi.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 Le ricette a base di tenerumi sono tipiche di varie regioni del Sud Italia, in particolare della Sicilia.</w:t>
      </w:r>
    </w:p>
    <w:p w:rsidR="00000000" w:rsidDel="00000000" w:rsidP="00000000" w:rsidRDefault="00000000" w:rsidRPr="00000000" w14:paraId="0000000E">
      <w:pPr>
        <w:spacing w:after="280" w:before="0" w:line="276" w:lineRule="auto"/>
        <w:rPr>
          <w:rFonts w:ascii="Comic Sans MS" w:cs="Comic Sans MS" w:eastAsia="Comic Sans MS" w:hAnsi="Comic Sans MS"/>
          <w:b w:val="1"/>
          <w:sz w:val="22"/>
          <w:szCs w:val="22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highlight w:val="white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F">
      <w:pPr>
        <w:spacing w:after="280" w:before="0"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La zucchina contiene più del 90% di acqua, minerali come rame, manganese, fosforo, sodio, calcio, ferro, zinco, magnesio, vitamine del gruppo B (B1, B2, B3, B5, B6), vitamina C, E, A. Utile per astenie, infiammazioni urinarie, insufficienze renali, dispepsie, enteriti, dissenteria, stipsi, affezioni cardiache e diabete, sono depurative e antiage.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La zucchina è la prima verdura dei neonati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9f9f9" w:val="clear"/>
          <w:rtl w:val="0"/>
        </w:rPr>
        <w:t xml:space="preserve">e uno degli ortaggi consigliati alle donne in gravidanza per la ricchezza di acido folico (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sz w:val="22"/>
            <w:szCs w:val="22"/>
            <w:rtl w:val="0"/>
          </w:rPr>
          <w:t xml:space="preserve">vitamina B9</w:t>
        </w:r>
      </w:hyperlink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9f9f9" w:val="clear"/>
          <w:rtl w:val="0"/>
        </w:rPr>
        <w:t xml:space="preserve">), fondamentale per lo sviluppo del feto.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Le zucchine alla scapece, tipico piatto napoletano di origini antichissime, é citato nel film di Totò “Un turco napoletano”.</w:t>
      </w:r>
    </w:p>
    <w:sectPr>
      <w:pgSz w:h="16838" w:w="11906" w:orient="portrait"/>
      <w:pgMar w:bottom="1134" w:top="1095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2">
    <w:name w:val="heading 2"/>
    <w:basedOn w:val="Normale"/>
    <w:link w:val="Titolo2Carattere"/>
    <w:uiPriority w:val="9"/>
    <w:qFormat w:val="1"/>
    <w:rsid w:val="00307785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 w:val="1"/>
    <w:rsid w:val="00307785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 w:val="1"/>
    <w:rsid w:val="00307785"/>
    <w:pPr>
      <w:spacing w:after="100" w:afterAutospacing="1" w:before="100" w:beforeAutospacing="1"/>
      <w:outlineLvl w:val="3"/>
    </w:pPr>
    <w:rPr>
      <w:rFonts w:ascii="Times New Roman" w:cs="Times New Roman" w:eastAsia="Times New Roman" w:hAnsi="Times New Roman"/>
      <w:b w:val="1"/>
      <w:bCs w:val="1"/>
      <w:lang w:eastAsia="it-IT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Web">
    <w:name w:val="Normal (Web)"/>
    <w:basedOn w:val="Normale"/>
    <w:uiPriority w:val="99"/>
    <w:unhideWhenUsed w:val="1"/>
    <w:rsid w:val="002C35D5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it-IT"/>
    </w:rPr>
  </w:style>
  <w:style w:type="character" w:styleId="apple-converted-space" w:customStyle="1">
    <w:name w:val="apple-converted-space"/>
    <w:basedOn w:val="Carpredefinitoparagrafo"/>
    <w:rsid w:val="002C35D5"/>
  </w:style>
  <w:style w:type="character" w:styleId="Enfasigrassetto">
    <w:name w:val="Strong"/>
    <w:basedOn w:val="Carpredefinitoparagrafo"/>
    <w:uiPriority w:val="22"/>
    <w:qFormat w:val="1"/>
    <w:rsid w:val="002C35D5"/>
    <w:rPr>
      <w:b w:val="1"/>
      <w:bCs w:val="1"/>
    </w:rPr>
  </w:style>
  <w:style w:type="character" w:styleId="Titolo2Carattere" w:customStyle="1">
    <w:name w:val="Titolo 2 Carattere"/>
    <w:basedOn w:val="Carpredefinitoparagrafo"/>
    <w:link w:val="Titolo2"/>
    <w:uiPriority w:val="9"/>
    <w:rsid w:val="00307785"/>
    <w:rPr>
      <w:rFonts w:ascii="Times New Roman" w:cs="Times New Roman" w:eastAsia="Times New Roman" w:hAnsi="Times New Roman"/>
      <w:b w:val="1"/>
      <w:bCs w:val="1"/>
      <w:sz w:val="36"/>
      <w:szCs w:val="36"/>
      <w:lang w:eastAsia="it-IT"/>
    </w:rPr>
  </w:style>
  <w:style w:type="character" w:styleId="Titolo3Carattere" w:customStyle="1">
    <w:name w:val="Titolo 3 Carattere"/>
    <w:basedOn w:val="Carpredefinitoparagrafo"/>
    <w:link w:val="Titolo3"/>
    <w:uiPriority w:val="9"/>
    <w:rsid w:val="00307785"/>
    <w:rPr>
      <w:rFonts w:ascii="Times New Roman" w:cs="Times New Roman" w:eastAsia="Times New Roman" w:hAnsi="Times New Roman"/>
      <w:b w:val="1"/>
      <w:bCs w:val="1"/>
      <w:sz w:val="27"/>
      <w:szCs w:val="27"/>
      <w:lang w:eastAsia="it-IT"/>
    </w:rPr>
  </w:style>
  <w:style w:type="character" w:styleId="Titolo4Carattere" w:customStyle="1">
    <w:name w:val="Titolo 4 Carattere"/>
    <w:basedOn w:val="Carpredefinitoparagrafo"/>
    <w:link w:val="Titolo4"/>
    <w:uiPriority w:val="9"/>
    <w:rsid w:val="00307785"/>
    <w:rPr>
      <w:rFonts w:ascii="Times New Roman" w:cs="Times New Roman" w:eastAsia="Times New Roman" w:hAnsi="Times New Roman"/>
      <w:b w:val="1"/>
      <w:bCs w:val="1"/>
      <w:lang w:eastAsia="it-IT"/>
    </w:rPr>
  </w:style>
  <w:style w:type="character" w:styleId="Collegamentoipertestuale">
    <w:name w:val="Hyperlink"/>
    <w:basedOn w:val="Carpredefinitoparagrafo"/>
    <w:uiPriority w:val="99"/>
    <w:semiHidden w:val="1"/>
    <w:unhideWhenUsed w:val="1"/>
    <w:rsid w:val="00307785"/>
    <w:rPr>
      <w:color w:val="0000ff"/>
      <w:u w:val="single"/>
    </w:rPr>
  </w:style>
  <w:style w:type="paragraph" w:styleId="wp-caption-text" w:customStyle="1">
    <w:name w:val="wp-caption-text"/>
    <w:basedOn w:val="Normale"/>
    <w:rsid w:val="00307785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it-IT"/>
    </w:rPr>
  </w:style>
  <w:style w:type="character" w:styleId="Enfasicorsivo">
    <w:name w:val="Emphasis"/>
    <w:basedOn w:val="Carpredefinitoparagrafo"/>
    <w:uiPriority w:val="20"/>
    <w:qFormat w:val="1"/>
    <w:rsid w:val="00307785"/>
    <w:rPr>
      <w:i w:val="1"/>
      <w:iCs w:val="1"/>
    </w:rPr>
  </w:style>
  <w:style w:type="character" w:styleId="crptitle" w:customStyle="1">
    <w:name w:val="crp_title"/>
    <w:basedOn w:val="Carpredefinitoparagrafo"/>
    <w:rsid w:val="00307785"/>
  </w:style>
  <w:style w:type="character" w:styleId="screen-reader-text" w:customStyle="1">
    <w:name w:val="screen-reader-text"/>
    <w:basedOn w:val="Carpredefinitoparagrafo"/>
    <w:rsid w:val="00307785"/>
  </w:style>
  <w:style w:type="paragraph" w:styleId="comment" w:customStyle="1">
    <w:name w:val="comment"/>
    <w:basedOn w:val="Normale"/>
    <w:rsid w:val="00307785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it-IT"/>
    </w:rPr>
  </w:style>
  <w:style w:type="paragraph" w:styleId="Iniziomodulo-z">
    <w:name w:val="HTML Top of Form"/>
    <w:basedOn w:val="Normale"/>
    <w:next w:val="Normale"/>
    <w:link w:val="Iniziomodulo-zCarattere"/>
    <w:hidden w:val="1"/>
    <w:uiPriority w:val="99"/>
    <w:semiHidden w:val="1"/>
    <w:unhideWhenUsed w:val="1"/>
    <w:rsid w:val="00307785"/>
    <w:pPr>
      <w:pBdr>
        <w:bottom w:color="auto" w:space="1" w:sz="6" w:val="single"/>
      </w:pBdr>
      <w:jc w:val="center"/>
    </w:pPr>
    <w:rPr>
      <w:rFonts w:ascii="Arial" w:cs="Arial" w:eastAsia="Times New Roman" w:hAnsi="Arial"/>
      <w:vanish w:val="1"/>
      <w:sz w:val="16"/>
      <w:szCs w:val="16"/>
      <w:lang w:eastAsia="it-IT"/>
    </w:rPr>
  </w:style>
  <w:style w:type="character" w:styleId="Iniziomodulo-zCarattere" w:customStyle="1">
    <w:name w:val="Inizio modulo -z Carattere"/>
    <w:basedOn w:val="Carpredefinitoparagrafo"/>
    <w:link w:val="Iniziomodulo-z"/>
    <w:uiPriority w:val="99"/>
    <w:semiHidden w:val="1"/>
    <w:rsid w:val="00307785"/>
    <w:rPr>
      <w:rFonts w:ascii="Arial" w:cs="Arial" w:eastAsia="Times New Roman" w:hAnsi="Arial"/>
      <w:vanish w:val="1"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 w:val="1"/>
    <w:uiPriority w:val="99"/>
    <w:semiHidden w:val="1"/>
    <w:unhideWhenUsed w:val="1"/>
    <w:rsid w:val="00307785"/>
    <w:pPr>
      <w:pBdr>
        <w:top w:color="auto" w:space="1" w:sz="6" w:val="single"/>
      </w:pBdr>
      <w:jc w:val="center"/>
    </w:pPr>
    <w:rPr>
      <w:rFonts w:ascii="Arial" w:cs="Arial" w:eastAsia="Times New Roman" w:hAnsi="Arial"/>
      <w:vanish w:val="1"/>
      <w:sz w:val="16"/>
      <w:szCs w:val="16"/>
      <w:lang w:eastAsia="it-IT"/>
    </w:rPr>
  </w:style>
  <w:style w:type="character" w:styleId="Finemodulo-zCarattere" w:customStyle="1">
    <w:name w:val="Fine modulo -z Carattere"/>
    <w:basedOn w:val="Carpredefinitoparagrafo"/>
    <w:link w:val="Finemodulo-z"/>
    <w:uiPriority w:val="99"/>
    <w:semiHidden w:val="1"/>
    <w:rsid w:val="00307785"/>
    <w:rPr>
      <w:rFonts w:ascii="Arial" w:cs="Arial" w:eastAsia="Times New Roman" w:hAnsi="Arial"/>
      <w:vanish w:val="1"/>
      <w:sz w:val="16"/>
      <w:szCs w:val="16"/>
      <w:lang w:eastAsia="it-IT"/>
    </w:rPr>
  </w:style>
  <w:style w:type="paragraph" w:styleId="akismetcommentformprivacynotice" w:customStyle="1">
    <w:name w:val="akismet_comment_form_privacy_notice"/>
    <w:basedOn w:val="Normale"/>
    <w:rsid w:val="00307785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it-IT"/>
    </w:rPr>
  </w:style>
  <w:style w:type="paragraph" w:styleId="arpw-li" w:customStyle="1">
    <w:name w:val="arpw-li"/>
    <w:basedOn w:val="Normale"/>
    <w:rsid w:val="00307785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it-IT"/>
    </w:rPr>
  </w:style>
  <w:style w:type="paragraph" w:styleId="sib-name-area" w:customStyle="1">
    <w:name w:val="sib-name-area"/>
    <w:basedOn w:val="Normale"/>
    <w:rsid w:val="00307785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it-IT"/>
    </w:rPr>
  </w:style>
  <w:style w:type="paragraph" w:styleId="sib-email-area" w:customStyle="1">
    <w:name w:val="sib-email-area"/>
    <w:basedOn w:val="Normale"/>
    <w:rsid w:val="00307785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it-IT"/>
    </w:rPr>
  </w:style>
  <w:style w:type="paragraph" w:styleId="Paragrafoelenco">
    <w:name w:val="List Paragraph"/>
    <w:basedOn w:val="Normale"/>
    <w:uiPriority w:val="34"/>
    <w:qFormat w:val="1"/>
    <w:rsid w:val="00BC1B8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best5.it/post/salute-e-benessere-tutte-le-vitamine-del-gruppo-b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8CiM8SD9dk58Bm2sx9UydSQ5iA==">CgMxLjA4AHIhMU9BVVNMdmsxMXJZRFkxRFNMajVYV0c0dFdqVGl4enJM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2021-08-15T14:10:00Z</dcterms:created>
  <dc:creator>Romano Zanon</dc:creator>
</cp:coreProperties>
</file>