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72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サンプル調査(greedy/c++)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　田中 健人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サンプルとして配布されている貪欲法で探索するAIのプログラムを理解するためにサンプルのソースについてまとめる。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このサンプルAIはraceState.hpp、raceState.cpp、greedy.cppの3つからソースから構成される。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raceState.hpp、raceState.cpp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このアルゴリズムに限らず、ゲームAIとして必要な処理が記述してあり、他のc++で作成されたAIでも用いる。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詳細は下記、リンク先ドキュメント参照。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https://docs.google.com/document/d/1dvS6SH_FYOIL7SkKsJx4g5cwvWWoGLRGVwNb3pl9TJE/edit?usp=sharing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greedy.cpp</w:t>
        <w:br w:type="textWrapping"/>
        <w:t xml:space="preserve">貪欲法とういうアルゴリズム名はあいまいな定義なので、このサンプルのアルゴリズムを詳細に、読み解いて、アルゴリズムとしてまとめる。</w:t>
        <w:br w:type="textWrapping"/>
        <w:t xml:space="preserve">まずは、各メソッドでどのような処理を行っているかを記述する。</w:t>
        <w:br w:type="textWrapping"/>
        <w:t xml:space="preserve">&lt;mainメソッド&gt;</w:t>
        <w:br w:type="textWrapping"/>
        <w:t xml:space="preserve">mainはraceStateを使って、お決まりの処理を行う(送られてくる情報を各変数に格納)。</w:t>
        <w:br w:type="textWrapping"/>
        <w:t xml:space="preserve">&lt;PlayerState構造体&gt;</w:t>
        <w:br w:type="textWrapping"/>
        <w:t xml:space="preserve">Point型とIntvec型の変数をもち、operator&lt;で、この構造体を比較可能なようにしてある。</w:t>
        <w:br w:type="textWrapping"/>
        <w:t xml:space="preserve">このプログラムでは、自分馬のポジションと速度を格納するための構造体。</w:t>
        <w:br w:type="textWrapping"/>
        <w:t xml:space="preserve">&lt;Candidate構造体&gt;</w:t>
        <w:br w:type="textWrapping"/>
        <w:t xml:space="preserve">int型、Playstate型、IntVec型の変数step,state,howと、Candidateのポインタ*fromをもつ。</w:t>
        <w:br w:type="textWrapping"/>
        <w:t xml:space="preserve">このプログラムでは、候補を格納し、キューとして各候補を管理している。</w:t>
        <w:br w:type="textWrapping"/>
        <w:t xml:space="preserve">stepはこの候補の状態に行くまでに必要なstep数、stateはこの候補がどの時に適応されるかの自分馬の「速度、ポジション」情報。</w:t>
        <w:br w:type="textWrapping"/>
        <w:t xml:space="preserve">howにこの候補の加速度を、*fromにこの候補に達する1つ前の候補を指すポインタを格納。</w:t>
        <w:br w:type="textWrapping"/>
        <w:t xml:space="preserve">&lt;playメソッド&gt;</w:t>
        <w:br w:type="textWrapping"/>
        <w:br w:type="textWrapping"/>
        <w:t xml:space="preserve">①下準備</w:t>
        <w:br w:type="textWrapping"/>
        <w:t xml:space="preserve">Candidateを格納するキューcandidatesを用意。</w:t>
        <w:br w:type="textWrapping"/>
        <w:t xml:space="preserve">PlayerStateとCandidateを対応付けしたmapであるreachedを用意。</w:t>
        <w:br w:type="textWrapping"/>
        <w:t xml:space="preserve">今の自分馬のポジション、速度を格納したPlayerState構造体initialを用意。</w:t>
        <w:br w:type="textWrapping"/>
        <w:t xml:space="preserve">step=0(この候補は今の状態),state=initial,*fromは空で、howは(0,0)の候補initialCandを用意。</w:t>
        <w:br w:type="textWrapping"/>
        <w:t xml:space="preserve">reached(initial)はinitialCandとなるように対応づける。</w:t>
        <w:br w:type="textWrapping"/>
        <w:t xml:space="preserve">最も良い候補を格納するポインタ*bestを用意し、とりあえず今あるinitialCandを指し示す。</w:t>
        <w:br w:type="textWrapping"/>
        <w:t xml:space="preserve">double型の変数goalTimeを用意し、とりあえず、このコンピュータ上でとりうる最もでかいdouble型の最大値を格納。</w:t>
        <w:br w:type="textWrapping"/>
        <w:t xml:space="preserve">キューcandidatesにinitialCandを入れる。</w:t>
        <w:br w:type="textWrapping"/>
        <w:br w:type="textWrapping"/>
        <w:br w:type="textWrapping"/>
        <w:br w:type="textWrapping"/>
        <w:t xml:space="preserve">②メイン処理(全ての候補がキューからなくなるまで繰り返される。)</w:t>
        <w:br w:type="textWrapping"/>
        <w:t xml:space="preserve">キューcandidatesの一番上にある候補を指し示すポインタc*を用意、その候補はキューから捨てる。</w:t>
        <w:br w:type="textWrapping"/>
        <w:t xml:space="preserve">加速度の全パターン(y方向、x方向ともに-1,0,+1のどれか)調べるために、for文で2重ループ(yは+1から優先的にcayに格納、その中でxは-1から優先的にcaxに格納)次の処理を行う。</w:t>
        <w:br w:type="textWrapping"/>
        <w:tab/>
        <w:t xml:space="preserve">[繰り返し]  </w:t>
        <w:br w:type="textWrapping"/>
        <w:tab/>
        <w:t xml:space="preserve">候補cに格納しているstateの速度に、cay、caxを足してnextVeloに格納。</w:t>
        <w:br w:type="textWrapping"/>
        <w:tab/>
        <w:t xml:space="preserve">stateのポジションにnextVeloを足したポジションをnextPosに格納。</w:t>
        <w:br w:type="textWrapping"/>
        <w:tab/>
        <w:br w:type="textWrapping"/>
        <w:tab/>
        <w:t xml:space="preserve">候補cのstepが0なら、敵の情報が分かるので、敵と交差するかチェック。</w:t>
        <w:br w:type="textWrapping"/>
        <w:tab/>
        <w:t xml:space="preserve">さらに、この加速度での障害物をチェック。</w:t>
        <w:br w:type="textWrapping"/>
        <w:tab/>
        <w:t xml:space="preserve">もし、どちらも問題なければPlayerState型のnextをnextVeloとnextPosで</w:t>
        <w:br w:type="textWrapping"/>
        <w:tab/>
        <w:t xml:space="preserve">用意。</w:t>
        <w:br w:type="textWrapping"/>
        <w:tab/>
        <w:t xml:space="preserve">cのstep+1、next、c、(cax,cay)でCandidate型のポインタ*nextCandを用意。</w:t>
        <w:br w:type="textWrapping"/>
        <w:tab/>
        <w:tab/>
        <w:t xml:space="preserve">[nextPosのyがゴールに到達していれば]</w:t>
        <w:br w:type="textWrapping"/>
        <w:tab/>
        <w:tab/>
        <w:t xml:space="preserve">cのステップ+</w:t>
        <w:br w:type="textWrapping"/>
        <w:tab/>
        <w:tab/>
        <w:t xml:space="preserve">(「コースの長さ」-「cのstateのy軸ポジション」)/(nextveloのy)</w:t>
        <w:br w:type="textWrapping"/>
        <w:tab/>
        <w:tab/>
        <w:t xml:space="preserve">をtに格納。↑これはゴールに到達するまでにかかるステップ数の式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tがgoaltimeより小さければこれが調べた中で</w:t>
        <w:br w:type="textWrapping"/>
        <w:tab/>
        <w:tab/>
        <w:tab/>
        <w:t xml:space="preserve">nextCand一番早い候補なので、bestに格納し、</w:t>
        <w:br w:type="textWrapping"/>
        <w:tab/>
        <w:tab/>
        <w:tab/>
        <w:t xml:space="preserve">goaltimeにtを格納。</w:t>
        <w:br w:type="textWrapping"/>
        <w:tab/>
        <w:tab/>
        <w:br w:type="textWrapping"/>
        <w:tab/>
        <w:tab/>
        <w:tab/>
        <w:t xml:space="preserve">[それ以外の時、reachedを見て、next対応された候補が0であれば]</w:t>
        <w:br w:type="textWrapping"/>
        <w:tab/>
        <w:tab/>
        <w:tab/>
        <w:t xml:space="preserve">reched(next)がnextCandとなるように対応づける。</w:t>
        <w:tab/>
        <w:tab/>
        <w:tab/>
        <w:br w:type="textWrapping"/>
        <w:br w:type="textWrapping"/>
        <w:tab/>
        <w:tab/>
        <w:tab/>
        <w:t xml:space="preserve">cのstepが定数searchDepth以下、かつ、nextPostのyよりコースの</w:t>
        <w:br w:type="textWrapping"/>
        <w:tab/>
        <w:tab/>
        <w:tab/>
        <w:t xml:space="preserve">長さが大きければ、キューcandidatesにnextCandを入れる。</w:t>
        <w:br w:type="textWrapping"/>
        <w:tab/>
        <w:tab/>
        <w:tab/>
        <w:br w:type="textWrapping"/>
        <w:tab/>
        <w:tab/>
        <w:tab/>
        <w:t xml:space="preserve">nextPos.yがbestのstateのyより大きければ、bestにnextCandを</w:t>
      </w:r>
    </w:p>
    <w:p w:rsidR="00000000" w:rsidDel="00000000" w:rsidP="00000000" w:rsidRDefault="00000000" w:rsidRPr="00000000" w14:paraId="0000000D">
      <w:pPr>
        <w:ind w:left="21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入れる。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③後仕上げ処理</w:t>
        <w:br w:type="textWrapping"/>
        <w:tab/>
        <w:t xml:space="preserve">best == &amp;initialCandならば、(←どんな加速度でも動けなかった場合)</w:t>
        <w:br w:type="textWrapping"/>
        <w:tab/>
        <w:t xml:space="preserve">x軸、y軸ともに、ブレーキをかける。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bestの候補について、fromをたどって、&amp;initialCandの1つの次まで戻り、</w:t>
        <w:br w:type="textWrapping"/>
        <w:tab/>
        <w:t xml:space="preserve">その候補の加速度を返す。</w:t>
        <w:br w:type="textWrapping"/>
        <w:br w:type="textWrapping"/>
        <w:br w:type="textWrapping"/>
        <w:tab/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ということで、このサンプルは定数searchDepth(デフォルトでは7)ステップ先までをすべての加速度で試してみて、最もゴールに早く到達できるor最もゴールに近づける選択肢を選んでいく。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当然、アルファベータより強いがより時間がかかる。よね?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だけど、sample-courseでは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Player1として始めるか、player2として始めるかで勝敗が決まる。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貪欲法を使いたいけど、時間の関係で、アルファベータで枝刈りしてってことか。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実際、アルファベータのプログラムでは枝刈りして、その中で貪欲法を使ってる。よね？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まあ、ちょっと一回、各サンプルが使用する考慮じかんなどは、別ドキュメントにまとめます。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vS6SH_FYOIL7SkKsJx4g5cwvWWoGLRGVwNb3pl9TJ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