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76" w:lineRule="auto"/>
        <w:rPr>
          <w:rFonts w:ascii="Calibri" w:cs="Calibri" w:eastAsia="Calibri" w:hAnsi="Calibri"/>
          <w:b w:val="1"/>
          <w:u w:val="single"/>
        </w:rPr>
      </w:pPr>
      <w:r w:rsidDel="00000000" w:rsidR="00000000" w:rsidRPr="00000000">
        <w:rPr>
          <w:rFonts w:ascii="Calibri" w:cs="Calibri" w:eastAsia="Calibri" w:hAnsi="Calibri"/>
          <w:b w:val="1"/>
          <w:u w:val="single"/>
        </w:rPr>
        <w:drawing>
          <wp:inline distB="114300" distT="114300" distL="114300" distR="114300">
            <wp:extent cx="1981200" cy="266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81200" cy="266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76" w:lineRule="auto"/>
        <w:rPr>
          <w:rFonts w:ascii="Calibri" w:cs="Calibri" w:eastAsia="Calibri" w:hAnsi="Calibri"/>
          <w:b w:val="1"/>
          <w:u w:val="single"/>
        </w:rPr>
      </w:pPr>
      <w:r w:rsidDel="00000000" w:rsidR="00000000" w:rsidRPr="00000000">
        <w:rPr>
          <w:rtl w:val="0"/>
        </w:rPr>
      </w:r>
    </w:p>
    <w:p w:rsidR="00000000" w:rsidDel="00000000" w:rsidP="00000000" w:rsidRDefault="00000000" w:rsidRPr="00000000" w14:paraId="00000003">
      <w:pPr>
        <w:spacing w:after="0" w:line="360" w:lineRule="auto"/>
        <w:jc w:val="center"/>
        <w:rPr>
          <w:rFonts w:ascii="Calibri" w:cs="Calibri" w:eastAsia="Calibri" w:hAnsi="Calibri"/>
          <w:b w:val="1"/>
          <w:color w:val="000081"/>
          <w:sz w:val="36"/>
          <w:szCs w:val="36"/>
        </w:rPr>
      </w:pPr>
      <w:r w:rsidDel="00000000" w:rsidR="00000000" w:rsidRPr="00000000">
        <w:rPr>
          <w:rFonts w:ascii="Calibri" w:cs="Calibri" w:eastAsia="Calibri" w:hAnsi="Calibri"/>
          <w:b w:val="1"/>
          <w:color w:val="000081"/>
          <w:sz w:val="36"/>
          <w:szCs w:val="36"/>
          <w:rtl w:val="0"/>
        </w:rPr>
        <w:t xml:space="preserve">Online Marketplace</w:t>
      </w:r>
      <w:r w:rsidDel="00000000" w:rsidR="00000000" w:rsidRPr="00000000">
        <w:rPr>
          <w:rFonts w:ascii="Calibri" w:cs="Calibri" w:eastAsia="Calibri" w:hAnsi="Calibri"/>
          <w:b w:val="1"/>
          <w:color w:val="000081"/>
          <w:sz w:val="36"/>
          <w:szCs w:val="36"/>
          <w:rtl w:val="0"/>
        </w:rPr>
        <w:t xml:space="preserve"> Onboarding Questionnaire</w:t>
      </w:r>
    </w:p>
    <w:p w:rsidR="00000000" w:rsidDel="00000000" w:rsidP="00000000" w:rsidRDefault="00000000" w:rsidRPr="00000000" w14:paraId="00000004">
      <w:pPr>
        <w:spacing w:line="360" w:lineRule="auto"/>
        <w:rPr>
          <w:rFonts w:ascii="Calibri" w:cs="Calibri" w:eastAsia="Calibri" w:hAnsi="Calibri"/>
        </w:rPr>
      </w:pPr>
      <w:r w:rsidDel="00000000" w:rsidR="00000000" w:rsidRPr="00000000">
        <w:rPr>
          <w:rFonts w:ascii="Calibri" w:cs="Calibri" w:eastAsia="Calibri" w:hAnsi="Calibri"/>
          <w:b w:val="1"/>
          <w:rtl w:val="0"/>
        </w:rPr>
        <w:t xml:space="preserve">***</w:t>
      </w:r>
      <w:r w:rsidDel="00000000" w:rsidR="00000000" w:rsidRPr="00000000">
        <w:rPr>
          <w:rFonts w:ascii="Calibri" w:cs="Calibri" w:eastAsia="Calibri" w:hAnsi="Calibri"/>
          <w:b w:val="1"/>
          <w:rtl w:val="0"/>
        </w:rPr>
        <w:t xml:space="preserve">Please provide information/copies of the below questions if your answers is </w:t>
      </w:r>
      <w:r w:rsidDel="00000000" w:rsidR="00000000" w:rsidRPr="00000000">
        <w:rPr>
          <w:rFonts w:ascii="Calibri" w:cs="Calibri" w:eastAsia="Calibri" w:hAnsi="Calibri"/>
          <w:b w:val="1"/>
          <w:color w:val="6aa84f"/>
          <w:shd w:fill="d9ead3" w:val="clear"/>
          <w:rtl w:val="0"/>
        </w:rPr>
        <w:t xml:space="preserve">Yes</w:t>
      </w:r>
      <w:r w:rsidDel="00000000" w:rsidR="00000000" w:rsidRPr="00000000">
        <w:rPr>
          <w:rFonts w:ascii="Calibri" w:cs="Calibri" w:eastAsia="Calibri" w:hAnsi="Calibri"/>
          <w:b w:val="1"/>
          <w:rtl w:val="0"/>
        </w:rPr>
        <w:t xml:space="preserve">.</w:t>
      </w:r>
      <w:r w:rsidDel="00000000" w:rsidR="00000000" w:rsidRPr="00000000">
        <w:rPr>
          <w:rtl w:val="0"/>
        </w:rPr>
      </w:r>
    </w:p>
    <w:tbl>
      <w:tblPr>
        <w:tblStyle w:val="Table1"/>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7200"/>
        <w:gridCol w:w="5040"/>
        <w:tblGridChange w:id="0">
          <w:tblGrid>
            <w:gridCol w:w="720"/>
            <w:gridCol w:w="7200"/>
            <w:gridCol w:w="5040"/>
          </w:tblGrid>
        </w:tblGridChange>
      </w:tblGrid>
      <w:tr>
        <w:trPr>
          <w:cantSplit w:val="0"/>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005">
            <w:pPr>
              <w:spacing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Ref</w:t>
            </w:r>
          </w:p>
          <w:p w:rsidR="00000000" w:rsidDel="00000000" w:rsidP="00000000" w:rsidRDefault="00000000" w:rsidRPr="00000000" w14:paraId="00000006">
            <w:pPr>
              <w:spacing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编号</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007">
            <w:pPr>
              <w:widowControl w:val="0"/>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Question</w:t>
            </w:r>
          </w:p>
          <w:p w:rsidR="00000000" w:rsidDel="00000000" w:rsidP="00000000" w:rsidRDefault="00000000" w:rsidRPr="00000000" w14:paraId="00000008">
            <w:pPr>
              <w:widowControl w:val="0"/>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问题</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009">
            <w:pPr>
              <w:widowControl w:val="0"/>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Response</w:t>
            </w:r>
          </w:p>
          <w:p w:rsidR="00000000" w:rsidDel="00000000" w:rsidP="00000000" w:rsidRDefault="00000000" w:rsidRPr="00000000" w14:paraId="0000000A">
            <w:pPr>
              <w:widowControl w:val="0"/>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回复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B">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Please provide information on the licenses that you hold.</w:t>
            </w:r>
          </w:p>
          <w:p w:rsidR="00000000" w:rsidDel="00000000" w:rsidP="00000000" w:rsidRDefault="00000000" w:rsidRPr="00000000" w14:paraId="0000000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请提供您持有的牌照信息。</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E">
            <w:pPr>
              <w:rPr>
                <w:rFonts w:ascii="Calibri" w:cs="Calibri" w:eastAsia="Calibri" w:hAnsi="Calibri"/>
              </w:rPr>
            </w:pPr>
            <w:r w:rsidDel="00000000" w:rsidR="00000000" w:rsidRPr="00000000">
              <w:rPr>
                <w:rFonts w:ascii="Calibri" w:cs="Calibri" w:eastAsia="Calibri" w:hAnsi="Calibri"/>
                <w:color w:val="808080"/>
                <w:rtl w:val="0"/>
              </w:rPr>
              <w:t>Company holds a valid business license: Zhiwei Banjin (Shanghai) Network Technology Co., Ltd. The business scope includes technical services, technical consulting, internet technology services, and import/export of goods and technology. The Platform's international business operates through sagemro.com. ICP filing is in progress.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F">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Do you have AML/CTF obligations to your local regulator?</w:t>
            </w:r>
          </w:p>
          <w:p w:rsidR="00000000" w:rsidDel="00000000" w:rsidP="00000000" w:rsidRDefault="00000000" w:rsidRPr="00000000" w14:paraId="00000011">
            <w:pPr>
              <w:widowControl w:val="0"/>
              <w:numPr>
                <w:ilvl w:val="0"/>
                <w:numId w:val="1"/>
              </w:numPr>
              <w:ind w:left="180" w:hanging="180"/>
              <w:rPr>
                <w:rFonts w:ascii="Calibri" w:cs="Calibri" w:eastAsia="Calibri" w:hAnsi="Calibri"/>
              </w:rPr>
            </w:pPr>
            <w:r w:rsidDel="00000000" w:rsidR="00000000" w:rsidRPr="00000000">
              <w:rPr>
                <w:rFonts w:ascii="Calibri" w:cs="Calibri" w:eastAsia="Calibri" w:hAnsi="Calibri"/>
                <w:rtl w:val="0"/>
              </w:rPr>
              <w:t xml:space="preserve">If yes, please provide a copy of your AML/CTF Program.</w:t>
            </w:r>
          </w:p>
          <w:p w:rsidR="00000000" w:rsidDel="00000000" w:rsidP="00000000" w:rsidRDefault="00000000" w:rsidRPr="00000000" w14:paraId="00000012">
            <w:pPr>
              <w:widowControl w:val="0"/>
              <w:numPr>
                <w:ilvl w:val="0"/>
                <w:numId w:val="1"/>
              </w:numPr>
              <w:ind w:left="180" w:hanging="180"/>
              <w:rPr>
                <w:rFonts w:ascii="Calibri" w:cs="Calibri" w:eastAsia="Calibri" w:hAnsi="Calibri"/>
              </w:rPr>
            </w:pPr>
            <w:r w:rsidDel="00000000" w:rsidR="00000000" w:rsidRPr="00000000">
              <w:rPr>
                <w:rFonts w:ascii="Calibri" w:cs="Calibri" w:eastAsia="Calibri" w:hAnsi="Calibri"/>
                <w:rtl w:val="0"/>
              </w:rPr>
              <w:t xml:space="preserve">If not, have you taken independent legal advice in order to determine if any obligations exist?</w:t>
            </w:r>
          </w:p>
          <w:p w:rsidR="00000000" w:rsidDel="00000000" w:rsidP="00000000" w:rsidRDefault="00000000" w:rsidRPr="00000000" w14:paraId="00000013">
            <w:pPr>
              <w:widowControl w:val="0"/>
              <w:ind w:left="0" w:firstLine="0"/>
              <w:rPr>
                <w:rFonts w:ascii="Calibri" w:cs="Calibri" w:eastAsia="Calibri" w:hAnsi="Calibri"/>
              </w:rPr>
            </w:pPr>
            <w:r w:rsidDel="00000000" w:rsidR="00000000" w:rsidRPr="00000000">
              <w:rPr>
                <w:rFonts w:ascii="Calibri" w:cs="Calibri" w:eastAsia="Calibri" w:hAnsi="Calibri"/>
                <w:rtl w:val="0"/>
              </w:rPr>
              <w:t xml:space="preserve">贵司对当地监管机构有反洗钱/反恐怖融资义务吗？</w:t>
            </w:r>
          </w:p>
          <w:p w:rsidR="00000000" w:rsidDel="00000000" w:rsidP="00000000" w:rsidRDefault="00000000" w:rsidRPr="00000000" w14:paraId="00000014">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80" w:right="0" w:hanging="180"/>
              <w:jc w:val="left"/>
              <w:rPr>
                <w:rFonts w:ascii="Calibri" w:cs="Calibri" w:eastAsia="Calibri" w:hAnsi="Calibri"/>
              </w:rPr>
            </w:pPr>
            <w:r w:rsidDel="00000000" w:rsidR="00000000" w:rsidRPr="00000000">
              <w:rPr>
                <w:rFonts w:ascii="Calibri" w:cs="Calibri" w:eastAsia="Calibri" w:hAnsi="Calibri"/>
                <w:rtl w:val="0"/>
              </w:rPr>
              <w:t xml:space="preserve">如有，请提供您的反洗钱及反恐怖融资计划。</w:t>
            </w:r>
          </w:p>
          <w:p w:rsidR="00000000" w:rsidDel="00000000" w:rsidP="00000000" w:rsidRDefault="00000000" w:rsidRPr="00000000" w14:paraId="00000015">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80" w:right="0" w:hanging="180"/>
              <w:jc w:val="left"/>
              <w:rPr>
                <w:rFonts w:ascii="Calibri" w:cs="Calibri" w:eastAsia="Calibri" w:hAnsi="Calibri"/>
                <w:u w:val="none"/>
              </w:rPr>
            </w:pPr>
            <w:r w:rsidDel="00000000" w:rsidR="00000000" w:rsidRPr="00000000">
              <w:rPr>
                <w:rFonts w:ascii="Calibri" w:cs="Calibri" w:eastAsia="Calibri" w:hAnsi="Calibri"/>
                <w:rtl w:val="0"/>
              </w:rPr>
              <w:t xml:space="preserve">如无，您是否采纳过独立的法律建议以确定是否存在任何义务？</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6">
            <w:pPr>
              <w:rPr>
                <w:rFonts w:ascii="Calibri" w:cs="Calibri" w:eastAsia="Calibri" w:hAnsi="Calibri"/>
              </w:rPr>
            </w:pPr>
            <w:sdt>
              <w:sdtPr>
                <w:alias w:val="Response"/>
                <w:id w:val="1005419218"/>
                <w:dropDownList w:lastValue="Please select your response">
                  <w:listItem w:displayText="Please select your response" w:value="Please select your response"/>
                  <w:listItem w:displayText="Yes" w:value="Yes"/>
                  <w:listItem w:displayText="No" w:value="No"/>
                  <w:listItem w:displayText="Not applicable" w:value="Not applicable"/>
                </w:dropDownList>
              </w:sdtPr>
              <w:sdtContent>
                <w:r w:rsidDel="00000000" w:rsidR="00000000" w:rsidRPr="00000000">
                  <w:rPr>
                    <w:rFonts w:ascii="Calibri" w:cs="Calibri" w:eastAsia="Calibri" w:hAnsi="Calibri"/>
                    <w:color w:val="000000"/>
                    <w:shd w:fill="e8eaed" w:val="clear"/>
                  </w:rPr>
                  <w:t xml:space="preserve">Yes</w:t>
                </w:r>
              </w:sdtContent>
            </w:sdt>
            <w:r w:rsidDel="00000000" w:rsidR="00000000" w:rsidRPr="00000000">
              <w:rPr>
                <w:rtl w:val="0"/>
              </w:rPr>
            </w:r>
          </w:p>
          <w:p w:rsidR="00000000" w:rsidDel="00000000" w:rsidP="00000000" w:rsidRDefault="00000000" w:rsidRPr="00000000" w14:paraId="00000017">
            <w:pPr>
              <w:rPr>
                <w:rFonts w:ascii="Calibri" w:cs="Calibri" w:eastAsia="Calibri" w:hAnsi="Calibri"/>
              </w:rPr>
            </w:pPr>
            <w:r w:rsidDel="00000000" w:rsidR="00000000" w:rsidRPr="00000000">
              <w:rPr>
                <w:rFonts w:ascii="Calibri" w:cs="Calibri" w:eastAsia="Calibri" w:hAnsi="Calibri"/>
                <w:rtl w:val="0"/>
              </w:rPr>
              <w:t xml:space="preserve">Please explain: </w:t>
            </w:r>
            <w:r w:rsidDel="00000000" w:rsidR="00000000" w:rsidRPr="00000000">
              <w:rPr>
                <w:rFonts w:ascii="Calibri" w:cs="Calibri" w:eastAsia="Calibri" w:hAnsi="Calibri"/>
                <w:color w:val="808080"/>
                <w:rtl w:val="0"/>
              </w:rPr>
              <w:t>As a cross-border marketplace connecting overseas customers with service providers, the Platform complies with applicable AML/CTF regulations including China's Anti-Money Laundering Law and FATF recommendations. Key measures: (1) Mandatory real-name verification for all customers and engineers; (2) Engineers must upload government-issued ID/passport for identity verification; (3) All cross-border transactions flow exclusively through Airwallex with full audit trail; (4) Large or unusual transactions are subject to manual review.</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8">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Do you perform any due diligence on your buyers and sellers? If so, what level of due diligence is performed?</w:t>
            </w:r>
          </w:p>
          <w:p w:rsidR="00000000" w:rsidDel="00000000" w:rsidP="00000000" w:rsidRDefault="00000000" w:rsidRPr="00000000" w14:paraId="0000001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平台是否对买家和卖家执行尽职调查？如是，请描述执行尽职调查的力度。</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B">
            <w:pPr>
              <w:rPr>
                <w:rFonts w:ascii="Calibri" w:cs="Calibri" w:eastAsia="Calibri" w:hAnsi="Calibri"/>
              </w:rPr>
            </w:pPr>
            <w:sdt>
              <w:sdtPr>
                <w:alias w:val="Response"/>
                <w:id w:val="833865863"/>
                <w:dropDownList w:lastValue="Please select your response">
                  <w:listItem w:displayText="Please select your response" w:value="Please select your response"/>
                  <w:listItem w:displayText="Yes" w:value="Yes"/>
                  <w:listItem w:displayText="No" w:value="No"/>
                  <w:listItem w:displayText="Not applicable" w:value="Not applicable"/>
                </w:dropDownList>
              </w:sdtPr>
              <w:sdtContent>
                <w:r w:rsidDel="00000000" w:rsidR="00000000" w:rsidRPr="00000000">
                  <w:rPr>
                    <w:rFonts w:ascii="Calibri" w:cs="Calibri" w:eastAsia="Calibri" w:hAnsi="Calibri"/>
                    <w:color w:val="000000"/>
                    <w:shd w:fill="e8eaed" w:val="clear"/>
                  </w:rPr>
                  <w:t xml:space="preserve">Yes</w:t>
                </w:r>
              </w:sdtContent>
            </w:sdt>
            <w:r w:rsidDel="00000000" w:rsidR="00000000" w:rsidRPr="00000000">
              <w:rPr>
                <w:rtl w:val="0"/>
              </w:rPr>
            </w:r>
          </w:p>
          <w:p w:rsidR="00000000" w:rsidDel="00000000" w:rsidP="00000000" w:rsidRDefault="00000000" w:rsidRPr="00000000" w14:paraId="0000001C">
            <w:pPr>
              <w:rPr>
                <w:rFonts w:ascii="Calibri" w:cs="Calibri" w:eastAsia="Calibri" w:hAnsi="Calibri"/>
              </w:rPr>
            </w:pPr>
            <w:r w:rsidDel="00000000" w:rsidR="00000000" w:rsidRPr="00000000">
              <w:rPr>
                <w:rFonts w:ascii="Calibri" w:cs="Calibri" w:eastAsia="Calibri" w:hAnsi="Calibri"/>
                <w:rtl w:val="0"/>
              </w:rPr>
              <w:t xml:space="preserve">Please explain: </w:t>
            </w:r>
            <w:r w:rsidDel="00000000" w:rsidR="00000000" w:rsidRPr="00000000">
              <w:rPr>
                <w:rFonts w:ascii="Calibri" w:cs="Calibri" w:eastAsia="Calibri" w:hAnsi="Calibri"/>
                <w:color w:val="808080"/>
                <w:rtl w:val="0"/>
              </w:rPr>
              <w:t>The Platform performs tiered due diligence: For Customers (buyers): mobile/email verification, company name and country verification, equipment information validation. For Engineers (sellers): a 5-step certification process: (i) Government ID/passport upload and identity verification; (ii) No-criminal-record declaration; (iii) Skills certification (equipment types + brands + minimum 3 historical repair case reviews); (iv) Online skills test (minimum 80% pass rate); (v) Signed service agreement. Only engineers who pass all 5 steps may accept work orders.</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D">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Do you have any restrictions regarding buyers and sellers in your marketplace? If so, please provide.</w:t>
            </w:r>
          </w:p>
          <w:p w:rsidR="00000000" w:rsidDel="00000000" w:rsidP="00000000" w:rsidRDefault="00000000" w:rsidRPr="00000000" w14:paraId="0000001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平台对买家和卖家有任何限制吗？ 如有，请提供。</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0">
            <w:pPr>
              <w:rPr>
                <w:rFonts w:ascii="Calibri" w:cs="Calibri" w:eastAsia="Calibri" w:hAnsi="Calibri"/>
              </w:rPr>
            </w:pPr>
            <w:sdt>
              <w:sdtPr>
                <w:alias w:val="Response"/>
                <w:id w:val="1318997971"/>
                <w:dropDownList w:lastValue="Please select your response">
                  <w:listItem w:displayText="Please select your response" w:value="Please select your response"/>
                  <w:listItem w:displayText="Yes" w:value="Yes"/>
                  <w:listItem w:displayText="No" w:value="No"/>
                  <w:listItem w:displayText="Not applicable" w:value="Not applicable"/>
                </w:dropDownList>
              </w:sdtPr>
              <w:sdtContent>
                <w:r w:rsidDel="00000000" w:rsidR="00000000" w:rsidRPr="00000000">
                  <w:rPr>
                    <w:rFonts w:ascii="Calibri" w:cs="Calibri" w:eastAsia="Calibri" w:hAnsi="Calibri"/>
                    <w:color w:val="000000"/>
                    <w:shd w:fill="e8eaed" w:val="clear"/>
                  </w:rPr>
                  <w:t xml:space="preserve">Yes</w:t>
                </w:r>
              </w:sdtContent>
            </w:sdt>
            <w:r w:rsidDel="00000000" w:rsidR="00000000" w:rsidRPr="00000000">
              <w:rPr>
                <w:rtl w:val="0"/>
              </w:rPr>
            </w:r>
          </w:p>
          <w:p w:rsidR="00000000" w:rsidDel="00000000" w:rsidP="00000000" w:rsidRDefault="00000000" w:rsidRPr="00000000" w14:paraId="00000021">
            <w:pPr>
              <w:rPr>
                <w:rFonts w:ascii="Calibri" w:cs="Calibri" w:eastAsia="Calibri" w:hAnsi="Calibri"/>
              </w:rPr>
            </w:pPr>
            <w:r w:rsidDel="00000000" w:rsidR="00000000" w:rsidRPr="00000000">
              <w:rPr>
                <w:rFonts w:ascii="Calibri" w:cs="Calibri" w:eastAsia="Calibri" w:hAnsi="Calibri"/>
                <w:rtl w:val="0"/>
              </w:rPr>
              <w:t xml:space="preserve">Please explain: </w:t>
            </w:r>
            <w:r w:rsidDel="00000000" w:rsidR="00000000" w:rsidRPr="00000000">
              <w:rPr>
                <w:rFonts w:ascii="Calibri" w:cs="Calibri" w:eastAsia="Calibri" w:hAnsi="Calibri"/>
                <w:color w:val="808080"/>
                <w:rtl w:val="0"/>
              </w:rPr>
              <w:t>Engineer restrictions: Only certified engineers who pass all 5 verification steps may accept orders; Engineers with average rating below 4.0/5.0 (over &gt;=5 orders evaluated) are suspended for 1 month; Complaint rate &gt;5% triggers suspension and manual review; Order rejection rate &gt;30% reduces recommendation weight; False credentials result in permanent ban. Customer restrictions: Only customers from non-sanctioned countries may register; Customers must provide accurate equipment information; the platform reserves the right to refuse service for false information.</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2">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Do you maintain a list of prohibited products? If so, please provide.</w:t>
            </w:r>
          </w:p>
          <w:p w:rsidR="00000000" w:rsidDel="00000000" w:rsidP="00000000" w:rsidRDefault="00000000" w:rsidRPr="00000000" w14:paraId="0000002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平台是否有禁售产品清单？如有，请提供。</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5">
            <w:pPr>
              <w:rPr>
                <w:rFonts w:ascii="Calibri" w:cs="Calibri" w:eastAsia="Calibri" w:hAnsi="Calibri"/>
              </w:rPr>
            </w:pPr>
            <w:sdt>
              <w:sdtPr>
                <w:alias w:val="Response"/>
                <w:id w:val="-116014073"/>
                <w:dropDownList w:lastValue="Please select your response">
                  <w:listItem w:displayText="Please select your response" w:value="Please select your response"/>
                  <w:listItem w:displayText="Yes" w:value="Yes"/>
                  <w:listItem w:displayText="No" w:value="No"/>
                  <w:listItem w:displayText="Not applicable" w:value="Not applicable"/>
                </w:dropDownList>
              </w:sdtPr>
              <w:sdtContent>
                <w:r w:rsidDel="00000000" w:rsidR="00000000" w:rsidRPr="00000000">
                  <w:rPr>
                    <w:rFonts w:ascii="Calibri" w:cs="Calibri" w:eastAsia="Calibri" w:hAnsi="Calibri"/>
                    <w:color w:val="000000"/>
                    <w:shd w:fill="e8eaed" w:val="clear"/>
                  </w:rPr>
                  <w:t xml:space="preserve">Yes</w:t>
                </w:r>
              </w:sdtContent>
            </w:sdt>
            <w:r w:rsidDel="00000000" w:rsidR="00000000" w:rsidRPr="00000000">
              <w:rPr>
                <w:rtl w:val="0"/>
              </w:rPr>
            </w:r>
          </w:p>
          <w:p w:rsidR="00000000" w:rsidDel="00000000" w:rsidP="00000000" w:rsidRDefault="00000000" w:rsidRPr="00000000" w14:paraId="00000026">
            <w:pPr>
              <w:rPr>
                <w:rFonts w:ascii="Calibri" w:cs="Calibri" w:eastAsia="Calibri" w:hAnsi="Calibri"/>
              </w:rPr>
            </w:pPr>
            <w:r w:rsidDel="00000000" w:rsidR="00000000" w:rsidRPr="00000000">
              <w:rPr>
                <w:rFonts w:ascii="Calibri" w:cs="Calibri" w:eastAsia="Calibri" w:hAnsi="Calibri"/>
                <w:rtl w:val="0"/>
              </w:rPr>
              <w:t xml:space="preserve">Please explain: </w:t>
            </w:r>
            <w:r w:rsidDel="00000000" w:rsidR="00000000" w:rsidRPr="00000000">
              <w:rPr>
                <w:rFonts w:ascii="Calibri" w:cs="Calibri" w:eastAsia="Calibri" w:hAnsi="Calibri"/>
                <w:color w:val="808080"/>
                <w:rtl w:val="0"/>
              </w:rPr>
              <w:t>The Platform does not deal in physical goods; it facilitates cross-border equipment repair services. The following service types are prohibited: (1) Services involving sanctioned equipment or equipment subject to export control restrictions; (2) Services involving military-use or dual-use equipment; (3) Services beyond an engineer's certified scope of expertise; (4) Service requests originating from or destined for sanctioned countries/regions.</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7">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Do you have any IP protection / anti-counterfeit product policy and process? If so, please provide.</w:t>
            </w:r>
          </w:p>
          <w:p w:rsidR="00000000" w:rsidDel="00000000" w:rsidP="00000000" w:rsidRDefault="00000000" w:rsidRPr="00000000" w14:paraId="0000002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平台有任何知识产权保护/防伪产品政策和流程吗？ 如有，请提供。</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A">
            <w:pPr>
              <w:rPr>
                <w:rFonts w:ascii="Calibri" w:cs="Calibri" w:eastAsia="Calibri" w:hAnsi="Calibri"/>
              </w:rPr>
            </w:pPr>
            <w:sdt>
              <w:sdtPr>
                <w:alias w:val="Response"/>
                <w:id w:val="-764015037"/>
                <w:dropDownList w:lastValue="Please select your response">
                  <w:listItem w:displayText="Please select your response" w:value="Please select your response"/>
                  <w:listItem w:displayText="Yes" w:value="Yes"/>
                  <w:listItem w:displayText="No" w:value="No"/>
                  <w:listItem w:displayText="Not applicable" w:value="Not applicable"/>
                </w:dropDownList>
              </w:sdtPr>
              <w:sdtContent>
                <w:r w:rsidDel="00000000" w:rsidR="00000000" w:rsidRPr="00000000">
                  <w:rPr>
                    <w:rFonts w:ascii="Calibri" w:cs="Calibri" w:eastAsia="Calibri" w:hAnsi="Calibri"/>
                    <w:color w:val="000000"/>
                    <w:shd w:fill="e8eaed" w:val="clear"/>
                  </w:rPr>
                  <w:t xml:space="preserve">Yes</w:t>
                </w:r>
              </w:sdtContent>
            </w:sdt>
            <w:r w:rsidDel="00000000" w:rsidR="00000000" w:rsidRPr="00000000">
              <w:rPr>
                <w:rtl w:val="0"/>
              </w:rPr>
            </w:r>
          </w:p>
          <w:p w:rsidR="00000000" w:rsidDel="00000000" w:rsidP="00000000" w:rsidRDefault="00000000" w:rsidRPr="00000000" w14:paraId="0000002B">
            <w:pPr>
              <w:rPr>
                <w:rFonts w:ascii="Calibri" w:cs="Calibri" w:eastAsia="Calibri" w:hAnsi="Calibri"/>
              </w:rPr>
            </w:pPr>
            <w:r w:rsidDel="00000000" w:rsidR="00000000" w:rsidRPr="00000000">
              <w:rPr>
                <w:rFonts w:ascii="Calibri" w:cs="Calibri" w:eastAsia="Calibri" w:hAnsi="Calibri"/>
                <w:rtl w:val="0"/>
              </w:rPr>
              <w:t xml:space="preserve">Please explain: </w:t>
            </w:r>
            <w:r w:rsidDel="00000000" w:rsidR="00000000" w:rsidRPr="00000000">
              <w:rPr>
                <w:rFonts w:ascii="Calibri" w:cs="Calibri" w:eastAsia="Calibri" w:hAnsi="Calibri"/>
                <w:color w:val="808080"/>
                <w:rtl w:val="0"/>
              </w:rPr>
              <w:t>The Platform's English Terms of Service include IP provisions: (1) AI technical content (system prompts, algorithms, matching models) is the Platform's trade secret and legally protected; (2) Users grant the Platform a limited license to use submitted equipment information and work order data solely for service matching and quality analysis; (3) The Platform prohibits engineers from using counterfeit or non-genuine spare parts in repairs; (4) Parts sourcing must be transparently noted in pricing quotes.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C">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Do you screen your users against any sanctions lists? If so, please state which jurisdictions lists you use and the ongoing screening frequency.</w:t>
            </w:r>
          </w:p>
          <w:p w:rsidR="00000000" w:rsidDel="00000000" w:rsidP="00000000" w:rsidRDefault="00000000" w:rsidRPr="00000000" w14:paraId="0000002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平台是否根据任何制裁名单筛查用户？如是，说明使用的制裁清单以及持续审查扫描频率。</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F">
            <w:pPr>
              <w:rPr>
                <w:rFonts w:ascii="Calibri" w:cs="Calibri" w:eastAsia="Calibri" w:hAnsi="Calibri"/>
              </w:rPr>
            </w:pPr>
            <w:sdt>
              <w:sdtPr>
                <w:alias w:val="Response"/>
                <w:id w:val="-1777030454"/>
                <w:dropDownList w:lastValue="Please select your response">
                  <w:listItem w:displayText="Please select your response" w:value="Please select your response"/>
                  <w:listItem w:displayText="Yes" w:value="Yes"/>
                  <w:listItem w:displayText="No" w:value="No"/>
                  <w:listItem w:displayText="Not applicable" w:value="Not applicable"/>
                </w:dropDownList>
              </w:sdtPr>
              <w:sdtContent>
                <w:r w:rsidDel="00000000" w:rsidR="00000000" w:rsidRPr="00000000">
                  <w:rPr>
                    <w:rFonts w:ascii="Calibri" w:cs="Calibri" w:eastAsia="Calibri" w:hAnsi="Calibri"/>
                    <w:color w:val="000000"/>
                    <w:shd w:fill="e8eaed" w:val="clear"/>
                  </w:rPr>
                  <w:t xml:space="preserve">Yes</w:t>
                </w:r>
              </w:sdtContent>
            </w:sdt>
            <w:r w:rsidDel="00000000" w:rsidR="00000000" w:rsidRPr="00000000">
              <w:rPr>
                <w:rtl w:val="0"/>
              </w:rPr>
            </w:r>
          </w:p>
          <w:p w:rsidR="00000000" w:rsidDel="00000000" w:rsidP="00000000" w:rsidRDefault="00000000" w:rsidRPr="00000000" w14:paraId="00000030">
            <w:pPr>
              <w:rPr>
                <w:rFonts w:ascii="Calibri" w:cs="Calibri" w:eastAsia="Calibri" w:hAnsi="Calibri"/>
              </w:rPr>
            </w:pPr>
            <w:r w:rsidDel="00000000" w:rsidR="00000000" w:rsidRPr="00000000">
              <w:rPr>
                <w:rFonts w:ascii="Calibri" w:cs="Calibri" w:eastAsia="Calibri" w:hAnsi="Calibri"/>
                <w:rtl w:val="0"/>
              </w:rPr>
              <w:t xml:space="preserve">Please explain: </w:t>
            </w:r>
            <w:r w:rsidDel="00000000" w:rsidR="00000000" w:rsidRPr="00000000">
              <w:rPr>
                <w:rFonts w:ascii="Calibri" w:cs="Calibri" w:eastAsia="Calibri" w:hAnsi="Calibri"/>
                <w:color w:val="808080"/>
                <w:rtl w:val="0"/>
              </w:rPr>
              <w:t>Cross-border sanctions screening covers: (1) Screening lists: UN Security Council Consolidated Sanctions List, OFAC SDN List, EU Consolidated Sanctions List, China Ministry of Foreign Affairs sanctions lists; (2) Screening targets: all registered users (customers and engineers) at onboarding; (3) Screening frequency: initial screening at registration + quarterly periodic review + real-time screening at each cross-border payment trigger; (4) Screening method: cross-referencing name, company name, and country/jurisdiction against sanctions databases.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1">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Do you collect and record information on your buyers and sellers? If so, what information do you collect and record? How long is the retention period? </w:t>
            </w:r>
          </w:p>
          <w:p w:rsidR="00000000" w:rsidDel="00000000" w:rsidP="00000000" w:rsidRDefault="00000000" w:rsidRPr="00000000" w14:paraId="0000003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平台是否会收集并记录买家和卖家的信息？如是，会收集哪些信息？保留期为多长时间？</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4">
            <w:pPr>
              <w:rPr>
                <w:rFonts w:ascii="Calibri" w:cs="Calibri" w:eastAsia="Calibri" w:hAnsi="Calibri"/>
              </w:rPr>
            </w:pPr>
            <w:sdt>
              <w:sdtPr>
                <w:alias w:val="Response"/>
                <w:id w:val="-783345271"/>
                <w:dropDownList w:lastValue="Please select your response">
                  <w:listItem w:displayText="Please select your response" w:value="Please select your response"/>
                  <w:listItem w:displayText="Yes" w:value="Yes"/>
                  <w:listItem w:displayText="No" w:value="No"/>
                  <w:listItem w:displayText="Not applicable" w:value="Not applicable"/>
                </w:dropDownList>
              </w:sdtPr>
              <w:sdtContent>
                <w:r w:rsidDel="00000000" w:rsidR="00000000" w:rsidRPr="00000000">
                  <w:rPr>
                    <w:rFonts w:ascii="Calibri" w:cs="Calibri" w:eastAsia="Calibri" w:hAnsi="Calibri"/>
                    <w:color w:val="000000"/>
                    <w:shd w:fill="e8eaed" w:val="clear"/>
                  </w:rPr>
                  <w:t xml:space="preserve">Yes</w:t>
                </w:r>
              </w:sdtContent>
            </w:sdt>
            <w:r w:rsidDel="00000000" w:rsidR="00000000" w:rsidRPr="00000000">
              <w:rPr>
                <w:rtl w:val="0"/>
              </w:rPr>
            </w:r>
          </w:p>
          <w:p w:rsidR="00000000" w:rsidDel="00000000" w:rsidP="00000000" w:rsidRDefault="00000000" w:rsidRPr="00000000" w14:paraId="00000035">
            <w:pPr>
              <w:rPr>
                <w:rFonts w:ascii="Calibri" w:cs="Calibri" w:eastAsia="Calibri" w:hAnsi="Calibri"/>
              </w:rPr>
            </w:pPr>
            <w:r w:rsidDel="00000000" w:rsidR="00000000" w:rsidRPr="00000000">
              <w:rPr>
                <w:rFonts w:ascii="Calibri" w:cs="Calibri" w:eastAsia="Calibri" w:hAnsi="Calibri"/>
                <w:rtl w:val="0"/>
              </w:rPr>
              <w:t xml:space="preserve">Please explain: </w:t>
            </w:r>
            <w:r w:rsidDel="00000000" w:rsidR="00000000" w:rsidRPr="00000000">
              <w:rPr>
                <w:rFonts w:ascii="Calibri" w:cs="Calibri" w:eastAsia="Calibri" w:hAnsi="Calibri"/>
                <w:color w:val="808080"/>
                <w:rtl w:val="0"/>
              </w:rPr>
              <w:t>Customer information collected: name/company name, email, phone (optional), country/region, equipment details (type, brand, model, power), work order records, rating records, conversation history. Engineer information collected: full name, nationality, passport/national ID number, mobile number, skill tags, service regions, work order history, ratings, credit score, bank account details for payouts. Retention period: duration of account + 6 months to 5 years after account closure (varies by applicable jurisdictional requirements).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6">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Are sellers restricted to payouts to the sellers named account held at a local financial institution?</w:t>
            </w:r>
          </w:p>
          <w:p w:rsidR="00000000" w:rsidDel="00000000" w:rsidP="00000000" w:rsidRDefault="00000000" w:rsidRPr="00000000" w14:paraId="00000038">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80" w:right="0" w:hanging="180"/>
              <w:jc w:val="left"/>
              <w:rPr>
                <w:rFonts w:ascii="Calibri" w:cs="Calibri" w:eastAsia="Calibri" w:hAnsi="Calibri"/>
              </w:rPr>
            </w:pPr>
            <w:r w:rsidDel="00000000" w:rsidR="00000000" w:rsidRPr="00000000">
              <w:rPr>
                <w:rFonts w:ascii="Calibri" w:cs="Calibri" w:eastAsia="Calibri" w:hAnsi="Calibri"/>
                <w:rtl w:val="0"/>
              </w:rPr>
              <w:t xml:space="preserve">If yes, what verification work is done to confirm the account is under the seller’s name?</w:t>
            </w:r>
          </w:p>
          <w:p w:rsidR="00000000" w:rsidDel="00000000" w:rsidP="00000000" w:rsidRDefault="00000000" w:rsidRPr="00000000" w14:paraId="00000039">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80" w:right="0" w:hanging="180"/>
              <w:jc w:val="left"/>
              <w:rPr>
                <w:rFonts w:ascii="Calibri" w:cs="Calibri" w:eastAsia="Calibri" w:hAnsi="Calibri"/>
              </w:rPr>
            </w:pPr>
            <w:r w:rsidDel="00000000" w:rsidR="00000000" w:rsidRPr="00000000">
              <w:rPr>
                <w:rFonts w:ascii="Calibri" w:cs="Calibri" w:eastAsia="Calibri" w:hAnsi="Calibri"/>
                <w:rtl w:val="0"/>
              </w:rPr>
              <w:t xml:space="preserve">If no, are sellers able to access escrow services, securities trading, or custodial services according to the marketplace?</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卖家是否仅限于向在当地金融机构持有的同名账户付款？</w:t>
            </w:r>
          </w:p>
          <w:p w:rsidR="00000000" w:rsidDel="00000000" w:rsidP="00000000" w:rsidRDefault="00000000" w:rsidRPr="00000000" w14:paraId="0000003B">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80" w:right="0" w:hanging="180"/>
              <w:jc w:val="left"/>
              <w:rPr>
                <w:rFonts w:ascii="Calibri" w:cs="Calibri" w:eastAsia="Calibri" w:hAnsi="Calibri"/>
              </w:rPr>
            </w:pPr>
            <w:r w:rsidDel="00000000" w:rsidR="00000000" w:rsidRPr="00000000">
              <w:rPr>
                <w:rFonts w:ascii="Calibri" w:cs="Calibri" w:eastAsia="Calibri" w:hAnsi="Calibri"/>
                <w:rtl w:val="0"/>
              </w:rPr>
              <w:t xml:space="preserve">如是，平台会做什么验证来确保收款账户为同名账户？</w:t>
            </w:r>
          </w:p>
          <w:p w:rsidR="00000000" w:rsidDel="00000000" w:rsidP="00000000" w:rsidRDefault="00000000" w:rsidRPr="00000000" w14:paraId="0000003C">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80" w:right="0" w:hanging="180"/>
              <w:jc w:val="left"/>
              <w:rPr>
                <w:rFonts w:ascii="Calibri" w:cs="Calibri" w:eastAsia="Calibri" w:hAnsi="Calibri"/>
              </w:rPr>
            </w:pPr>
            <w:r w:rsidDel="00000000" w:rsidR="00000000" w:rsidRPr="00000000">
              <w:rPr>
                <w:rFonts w:ascii="Calibri" w:cs="Calibri" w:eastAsia="Calibri" w:hAnsi="Calibri"/>
                <w:rtl w:val="0"/>
              </w:rPr>
              <w:t xml:space="preserve">如否，卖家是否可以在平台使用托管服务，证券交易或保管服务？</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D">
            <w:pPr>
              <w:rPr>
                <w:rFonts w:ascii="Calibri" w:cs="Calibri" w:eastAsia="Calibri" w:hAnsi="Calibri"/>
              </w:rPr>
            </w:pPr>
            <w:sdt>
              <w:sdtPr>
                <w:alias w:val="Response"/>
                <w:id w:val="-19876938"/>
                <w:dropDownList w:lastValue="Please select your response">
                  <w:listItem w:displayText="Please select your response" w:value="Please select your response"/>
                  <w:listItem w:displayText="Yes" w:value="Yes"/>
                  <w:listItem w:displayText="No" w:value="No"/>
                  <w:listItem w:displayText="Not applicable" w:value="Not applicable"/>
                </w:dropDownList>
              </w:sdtPr>
              <w:sdtContent>
                <w:r w:rsidDel="00000000" w:rsidR="00000000" w:rsidRPr="00000000">
                  <w:rPr>
                    <w:rFonts w:ascii="Calibri" w:cs="Calibri" w:eastAsia="Calibri" w:hAnsi="Calibri"/>
                    <w:color w:val="000000"/>
                    <w:shd w:fill="e8eaed" w:val="clear"/>
                  </w:rPr>
                  <w:t xml:space="preserve">Yes</w:t>
                </w:r>
              </w:sdtContent>
            </w:sdt>
            <w:r w:rsidDel="00000000" w:rsidR="00000000" w:rsidRPr="00000000">
              <w:rPr>
                <w:rtl w:val="0"/>
              </w:rPr>
            </w:r>
          </w:p>
          <w:p w:rsidR="00000000" w:rsidDel="00000000" w:rsidP="00000000" w:rsidRDefault="00000000" w:rsidRPr="00000000" w14:paraId="0000003E">
            <w:pPr>
              <w:rPr>
                <w:rFonts w:ascii="Calibri" w:cs="Calibri" w:eastAsia="Calibri" w:hAnsi="Calibri"/>
              </w:rPr>
            </w:pPr>
            <w:r w:rsidDel="00000000" w:rsidR="00000000" w:rsidRPr="00000000">
              <w:rPr>
                <w:rFonts w:ascii="Calibri" w:cs="Calibri" w:eastAsia="Calibri" w:hAnsi="Calibri"/>
                <w:rtl w:val="0"/>
              </w:rPr>
              <w:t xml:space="preserve">Please explain: </w:t>
            </w:r>
            <w:r w:rsidDel="00000000" w:rsidR="00000000" w:rsidRPr="00000000">
              <w:rPr>
                <w:rFonts w:ascii="Calibri" w:cs="Calibri" w:eastAsia="Calibri" w:hAnsi="Calibri"/>
                <w:color w:val="808080"/>
                <w:rtl w:val="0"/>
              </w:rPr>
              <w:t>Engineer payouts are restricted to bank accounts held in the engineer's own name at a licensed financial institution. Verification steps: (1) Government ID/passport submitted and verified at registration; (2) Bank account holder name cross-checked against registered identity documents; (3) Micro-deposit verification to confirm account ownership (where supported by the payout rail). The Platform does not offer escrow services, securities trading, or custodial services to engineers.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F">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Are sellers able to perform refunds or chargebacks? If so, please provide the relevant policy and process.</w:t>
            </w:r>
          </w:p>
          <w:p w:rsidR="00000000" w:rsidDel="00000000" w:rsidP="00000000" w:rsidRDefault="00000000" w:rsidRPr="00000000" w14:paraId="0000004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卖家是否可以进行退款或退单？如是，请提供相关政策和流程。</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2">
            <w:pPr>
              <w:rPr>
                <w:rFonts w:ascii="Calibri" w:cs="Calibri" w:eastAsia="Calibri" w:hAnsi="Calibri"/>
              </w:rPr>
            </w:pPr>
            <w:sdt>
              <w:sdtPr>
                <w:alias w:val="Response"/>
                <w:id w:val="264987290"/>
                <w:dropDownList w:lastValue="Please select your response">
                  <w:listItem w:displayText="Please select your response" w:value="Please select your response"/>
                  <w:listItem w:displayText="Yes" w:value="Yes"/>
                  <w:listItem w:displayText="No" w:value="No"/>
                  <w:listItem w:displayText="Not applicable" w:value="Not applicable"/>
                </w:dropDownList>
              </w:sdtPr>
              <w:sdtContent>
                <w:r w:rsidDel="00000000" w:rsidR="00000000" w:rsidRPr="00000000">
                  <w:rPr>
                    <w:rFonts w:ascii="Calibri" w:cs="Calibri" w:eastAsia="Calibri" w:hAnsi="Calibri"/>
                    <w:color w:val="000000"/>
                    <w:shd w:fill="e8eaed" w:val="clear"/>
                  </w:rPr>
                  <w:t xml:space="preserve">Yes</w:t>
                </w:r>
              </w:sdtContent>
            </w:sdt>
            <w:r w:rsidDel="00000000" w:rsidR="00000000" w:rsidRPr="00000000">
              <w:rPr>
                <w:rtl w:val="0"/>
              </w:rPr>
            </w:r>
          </w:p>
          <w:p w:rsidR="00000000" w:rsidDel="00000000" w:rsidP="00000000" w:rsidRDefault="00000000" w:rsidRPr="00000000" w14:paraId="00000043">
            <w:pPr>
              <w:rPr>
                <w:rFonts w:ascii="Calibri" w:cs="Calibri" w:eastAsia="Calibri" w:hAnsi="Calibri"/>
              </w:rPr>
            </w:pPr>
            <w:r w:rsidDel="00000000" w:rsidR="00000000" w:rsidRPr="00000000">
              <w:rPr>
                <w:rFonts w:ascii="Calibri" w:cs="Calibri" w:eastAsia="Calibri" w:hAnsi="Calibri"/>
                <w:rtl w:val="0"/>
              </w:rPr>
              <w:t xml:space="preserve">Please explain: </w:t>
            </w:r>
            <w:r w:rsidDel="00000000" w:rsidR="00000000" w:rsidRPr="00000000">
              <w:rPr>
                <w:rFonts w:ascii="Calibri" w:cs="Calibri" w:eastAsia="Calibri" w:hAnsi="Calibri"/>
                <w:color w:val="808080"/>
                <w:rtl w:val="0"/>
              </w:rPr>
              <w:t>Full refund scenarios: Engineer fails to contact customer within 24 hours of accepting order; Engineer fails to arrive on-site within 72 hours of confirmed pricing (extendable for remote locations); Order rejected by all recommended engineers; Customer cancels within 24 hours of confirming pricing; Engineer voluntarily cancels during service; Confirmed major quality failure. Partial refund scenarios: Customer late cancellation before on-site service (minus USD 150 call-out fee); Service terminated mid-way due to customer reason (pro-rata refund); Pricing dispute unresolved (50-100% refund per arbitration); Sub-standard service quality (10-30% refund per arbitration). Refund process: Party initiates claim on platform; Platform arbitrates within 3 business days; Refund executed via Airwallex.</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4">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Will purchase of goods be restricted to Airwallex Payment Acceptance? Please list all accepted methods of payment.</w:t>
            </w:r>
          </w:p>
          <w:p w:rsidR="00000000" w:rsidDel="00000000" w:rsidP="00000000" w:rsidRDefault="00000000" w:rsidRPr="00000000" w14:paraId="0000004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Airwallex是否为平台对接的唯一收款端口？请列出所有接受的付款方式。</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7">
            <w:pPr>
              <w:spacing w:after="0" w:lineRule="auto"/>
              <w:rPr>
                <w:rFonts w:ascii="Calibri" w:cs="Calibri" w:eastAsia="Calibri" w:hAnsi="Calibri"/>
              </w:rPr>
            </w:pPr>
            <w:sdt>
              <w:sdtPr>
                <w:alias w:val="Response"/>
                <w:id w:val="1322211926"/>
                <w:dropDownList w:lastValue="Please select your response">
                  <w:listItem w:displayText="Please select your response" w:value="Please select your response"/>
                  <w:listItem w:displayText="Yes" w:value="Yes"/>
                  <w:listItem w:displayText="No" w:value="No"/>
                  <w:listItem w:displayText="Not applicable" w:value="Not applicable"/>
                </w:dropDownList>
              </w:sdtPr>
              <w:sdtContent>
                <w:r w:rsidDel="00000000" w:rsidR="00000000" w:rsidRPr="00000000">
                  <w:rPr>
                    <w:rFonts w:ascii="Calibri" w:cs="Calibri" w:eastAsia="Calibri" w:hAnsi="Calibri"/>
                    <w:color w:val="000000"/>
                    <w:shd w:fill="e8eaed" w:val="clear"/>
                  </w:rPr>
                  <w:t xml:space="preserve">Yes</w:t>
                </w:r>
              </w:sdtContent>
            </w:sdt>
            <w:r w:rsidDel="00000000" w:rsidR="00000000" w:rsidRPr="00000000">
              <w:rPr>
                <w:rtl w:val="0"/>
              </w:rPr>
            </w:r>
          </w:p>
          <w:p w:rsidR="00000000" w:rsidDel="00000000" w:rsidP="00000000" w:rsidRDefault="00000000" w:rsidRPr="00000000" w14:paraId="00000048">
            <w:pPr>
              <w:rPr>
                <w:rFonts w:ascii="Calibri" w:cs="Calibri" w:eastAsia="Calibri" w:hAnsi="Calibri"/>
              </w:rPr>
            </w:pPr>
            <w:r w:rsidDel="00000000" w:rsidR="00000000" w:rsidRPr="00000000">
              <w:rPr>
                <w:rFonts w:ascii="Calibri" w:cs="Calibri" w:eastAsia="Calibri" w:hAnsi="Calibri"/>
                <w:rtl w:val="0"/>
              </w:rPr>
              <w:t xml:space="preserve">Please explain: </w:t>
            </w:r>
            <w:r w:rsidDel="00000000" w:rsidR="00000000" w:rsidRPr="00000000">
              <w:rPr>
                <w:rFonts w:ascii="Calibri" w:cs="Calibri" w:eastAsia="Calibri" w:hAnsi="Calibri"/>
                <w:color w:val="808080"/>
                <w:rtl w:val="0"/>
              </w:rPr>
              <w:t>Airwallex is the exclusive cross-border payment acceptance provider for our international business (sagemro.com). All cross-border transactions are processed through Airwallex, supporting Visa, Mastercard and other international card schemes as well as local payment methods available through Airwallex's network. Offline payments or direct transactions bypassing the Platform are not permitted. Our domestic China business (sagemro.cn) operates on entirely separate domestic payment rails and is not part of this application.</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9">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Please describe the flow of payments from buyer to seller and describe how the seller collects payment.</w:t>
            </w:r>
          </w:p>
          <w:p w:rsidR="00000000" w:rsidDel="00000000" w:rsidP="00000000" w:rsidRDefault="00000000" w:rsidRPr="00000000" w14:paraId="0000004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请描述买卖双方间的付款流程，并描述卖方如何收取款项。</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C">
            <w:pPr>
              <w:rPr>
                <w:rFonts w:ascii="Calibri" w:cs="Calibri" w:eastAsia="Calibri" w:hAnsi="Calibri"/>
              </w:rPr>
            </w:pPr>
            <w:r w:rsidDel="00000000" w:rsidR="00000000" w:rsidRPr="00000000">
              <w:rPr>
                <w:rFonts w:ascii="Calibri" w:cs="Calibri" w:eastAsia="Calibri" w:hAnsi="Calibri"/>
                <w:color w:val="808080"/>
                <w:rtl w:val="0"/>
              </w:rPr>
              <w:t>SAGEMRO is a cross-border after-sales service marketplace for sheet metal processing equipment, connecting overseas factories (customers/buyers) with certified engineers (sellers). International business operates exclusively through sagemro.com with all settlement via Airwallex.</w:t>
              <w:br/>
              <w:br/>
              <w:t>COMPLETE FUNDS FLOW:</w:t>
              <w:br/>
              <w:br/>
              <w:t>Step 1 - Service Request: An overseas factory operator describes equipment issues to the AI assistant on sagemro.com. The AI provides initial technical consultation. If on-site engineer intervention is needed, the AI guides the customer to create a work order.</w:t>
              <w:br/>
              <w:br/>
              <w:t>Step 2 - Matching &amp; Pricing: The Platform AI matches the work order to certified engineers based on equipment type, brand/model, and the customer's country. The matched engineer reviews the fault description and submits a detailed quote within the platform (labor, parts, travel, other costs), denominated in USD or the customer's local currency. The customer reviews and confirms the quote.</w:t>
              <w:br/>
              <w:br/>
              <w:t>Step 3 - Customer Payment: Upon quote confirmation, the customer pays via the Airwallex payment gateway. Total amount = service fee + 20% platform service fee. Funds enter SAGEMRO's Airwallex collection account and are held in escrow by the Platform. At this stage, the engineer has NOT received any funds.</w:t>
              <w:br/>
              <w:br/>
              <w:t>Step 4 - Service Delivery: The engineer travels to the customer site and performs the repair. The entire service process is documented on the Platform (work order messages, progress milestones, on-site photos).</w:t>
              <w:br/>
              <w:br/>
              <w:t>Step 5 - Completion &amp; Payout: After service completion, the customer confirms acceptance and submits a rating. Within T+1 business days, the Platform initiates payout via Airwallex: 80% of the service fee is remitted to the engineer's personally-named bank account (cross-border transfer); 20% is retained by the Platform as the service fee.</w:t>
              <w:br/>
              <w:br/>
              <w:t>Step 6 - Refunds (if applicable): If service is not completed or is disputed, the Platform arbitrates within 3 business days per the published Refund Policy. Approved refunds are executed via Airwallex back to the customer.</w:t>
              <w:br/>
              <w:br/>
              <w:t>FUNDS FLOW SUMMARY:</w:t>
              <w:br/>
              <w:t>Overseas Customer (foreign currency) -&gt; Airwallex Payment Gateway -&gt; SAGEMRO Platform Escrow Account -&gt; Service Completion &amp; Customer Confirmation -&gt; Airwallex Split Payout -&gt; Engineer Bank Account (80%, cross-border) + SAGEMRO Platform Commission (20%)</w:t>
              <w:br/>
              <w:br/>
              <w:t>KEY FEATURES:</w:t>
              <w:br/>
              <w:t>- The Platform does NOT provide repair services; services are delivered by independent engineers</w:t>
              <w:br/>
              <w:t>- Platform roles: information services + matching + funds escrow + dispute arbitration</w:t>
              <w:br/>
              <w:t>- Funds remain in the Platform's Airwallex account (escrow) until service completion</w:t>
              <w:br/>
              <w:t>- Platform revenue and engineer income are legally and tax-wise fully separated</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D">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Please advise if your company is or plans to provide all required reporting information to the relevant tax authorities when it is required by the local law of the jurisdiction(s) where you offer your services.</w:t>
            </w:r>
          </w:p>
          <w:p w:rsidR="00000000" w:rsidDel="00000000" w:rsidP="00000000" w:rsidRDefault="00000000" w:rsidRPr="00000000" w14:paraId="0000004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请说明贵司是否已经或计划，在提供服务的司法管辖区的当地法律要求下，向有关税务机关提供所有要求的报告信息。</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0">
            <w:pPr>
              <w:widowControl w:val="0"/>
              <w:spacing w:line="240" w:lineRule="auto"/>
              <w:rPr>
                <w:rFonts w:ascii="Calibri" w:cs="Calibri" w:eastAsia="Calibri" w:hAnsi="Calibri"/>
              </w:rPr>
            </w:pPr>
            <w:sdt>
              <w:sdtPr>
                <w:alias w:val="Response"/>
                <w:id w:val="2098431502"/>
                <w:dropDownList w:lastValue="Please select your response">
                  <w:listItem w:displayText="Please select your response" w:value="Please select your response"/>
                  <w:listItem w:displayText="Yes" w:value="Yes"/>
                  <w:listItem w:displayText="No" w:value="No"/>
                  <w:listItem w:displayText="Not applicable" w:value="Not applicable"/>
                </w:dropDownList>
              </w:sdtPr>
              <w:sdtContent>
                <w:r w:rsidDel="00000000" w:rsidR="00000000" w:rsidRPr="00000000">
                  <w:rPr>
                    <w:rFonts w:ascii="Calibri" w:cs="Calibri" w:eastAsia="Calibri" w:hAnsi="Calibri"/>
                    <w:color w:val="000000"/>
                    <w:shd w:fill="e8eaed" w:val="clear"/>
                  </w:rPr>
                  <w:t xml:space="preserve">Yes</w:t>
                </w:r>
              </w:sdtContent>
            </w:sdt>
            <w:r w:rsidDel="00000000" w:rsidR="00000000" w:rsidRPr="00000000">
              <w:rPr>
                <w:rtl w:val="0"/>
              </w:rPr>
            </w:r>
          </w:p>
          <w:p>
            <w:r>
              <w:t>The Platform plans to comply with tax reporting obligations in all jurisdictions where it operates: (1) Platform's own revenue (20% commission) is subject to corporate income tax in China; (2) Engineer income is self-reported by each engineer in their tax residence jurisdiction; the Platform will provide transaction records and income statements to engineers for their tax filing; (3) For cross-border transactions, the Platform will comply with reporting obligations under applicable double taxation agreements; (4) Specific tax reporting arrangements will be finalized under the guidance of professional tax advisors based on actual transaction volumes and jurisdictions involved.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1">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Do you have any controls or monitoring on the IP addresses of your users to prevent access from sanctioned countries?</w:t>
            </w:r>
          </w:p>
          <w:p w:rsidR="00000000" w:rsidDel="00000000" w:rsidP="00000000" w:rsidRDefault="00000000" w:rsidRPr="00000000" w14:paraId="0000005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平台是否限制或监测用户的IP地址，以阻止来自受制裁国家的访问？</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4">
            <w:pPr>
              <w:rPr>
                <w:rFonts w:ascii="Calibri" w:cs="Calibri" w:eastAsia="Calibri" w:hAnsi="Calibri"/>
              </w:rPr>
            </w:pPr>
            <w:sdt>
              <w:sdtPr>
                <w:alias w:val="Response"/>
                <w:id w:val="-1781811199"/>
                <w:dropDownList w:lastValue="Please select your response">
                  <w:listItem w:displayText="Please select your response" w:value="Please select your response"/>
                  <w:listItem w:displayText="Yes" w:value="Yes"/>
                  <w:listItem w:displayText="No" w:value="No"/>
                  <w:listItem w:displayText="Not applicable" w:value="Not applicable"/>
                </w:dropDownList>
              </w:sdtPr>
              <w:sdtContent>
                <w:r w:rsidDel="00000000" w:rsidR="00000000" w:rsidRPr="00000000">
                  <w:rPr>
                    <w:rFonts w:ascii="Calibri" w:cs="Calibri" w:eastAsia="Calibri" w:hAnsi="Calibri"/>
                    <w:color w:val="000000"/>
                    <w:shd w:fill="e8eaed" w:val="clear"/>
                  </w:rPr>
                  <w:t xml:space="preserve">Yes</w:t>
                </w:r>
              </w:sdtContent>
            </w:sdt>
            <w:r w:rsidDel="00000000" w:rsidR="00000000" w:rsidRPr="00000000">
              <w:rPr>
                <w:rtl w:val="0"/>
              </w:rPr>
            </w:r>
          </w:p>
          <w:p>
            <w:r>
              <w:t>The Platform is deployed via Cloudflare's global network with IP geolocation capability. Planned controls include: (1) Blocking IP addresses originating from OFAC comprehensively sanctioned countries/regions (e.g., Iran, North Korea, Syria, Cuba, Crimea region) from accessing and registering on the Platform; (2) Regular updates to IP geolocation databases; (3) Manual review of accounts detected using VPNs or proxies to circumvent geographic restrictions.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5">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Do you have controls or policies regarding the origin of goods to make sure sanctions regulations are adhered to?</w:t>
            </w:r>
          </w:p>
          <w:p w:rsidR="00000000" w:rsidDel="00000000" w:rsidP="00000000" w:rsidRDefault="00000000" w:rsidRPr="00000000" w14:paraId="0000005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平台是否有关于货物来源的限制条件或政策，以确保遵守制裁条例？</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8">
            <w:pPr>
              <w:rPr>
                <w:rFonts w:ascii="Calibri" w:cs="Calibri" w:eastAsia="Calibri" w:hAnsi="Calibri"/>
              </w:rPr>
            </w:pPr>
            <w:sdt>
              <w:sdtPr>
                <w:alias w:val="Response"/>
                <w:id w:val="-143949859"/>
                <w:dropDownList w:lastValue="Please select your response">
                  <w:listItem w:displayText="Please select your response" w:value="Please select your response"/>
                  <w:listItem w:displayText="Yes" w:value="Yes"/>
                  <w:listItem w:displayText="No" w:value="No"/>
                  <w:listItem w:displayText="Not applicable" w:value="Not applicable"/>
                </w:dropDownList>
              </w:sdtPr>
              <w:sdtContent>
                <w:r w:rsidDel="00000000" w:rsidR="00000000" w:rsidRPr="00000000">
                  <w:rPr>
                    <w:rFonts w:ascii="Calibri" w:cs="Calibri" w:eastAsia="Calibri" w:hAnsi="Calibri"/>
                    <w:color w:val="000000"/>
                    <w:shd w:fill="e8eaed" w:val="clear"/>
                  </w:rPr>
                  <w:t xml:space="preserve">Yes</w:t>
                </w:r>
              </w:sdtContent>
            </w:sdt>
            <w:r w:rsidDel="00000000" w:rsidR="00000000" w:rsidRPr="00000000">
              <w:rPr>
                <w:rtl w:val="0"/>
              </w:rPr>
            </w:r>
          </w:p>
          <w:p>
            <w:r>
              <w:t>While the Platform does not deal in physical goods, it applies service-origin controls: (1) All engineers undergo mandatory identity verification, ensuring the service provider's identity and country of residence are traceable; (2) The Platform refuses onboarding to engineers from sanctioned countries/regions or individuals appearing on sanctions lists; (3) The Platform refuses service requests where the service location is in a sanctioned country/region or involves sanctioned entities or equipment; (4) Screening occurs at registration (identity + location) and payment screening is performed again by Airwallex at the transaction level.</w:t>
            </w:r>
          </w:p>
        </w:tc>
      </w:tr>
    </w:tbl>
    <w:p w:rsidR="00000000" w:rsidDel="00000000" w:rsidP="00000000" w:rsidRDefault="00000000" w:rsidRPr="00000000" w14:paraId="00000059">
      <w:pPr>
        <w:spacing w:line="360" w:lineRule="auto"/>
        <w:rPr>
          <w:rFonts w:ascii="Calibri" w:cs="Calibri" w:eastAsia="Calibri" w:hAnsi="Calibri"/>
          <w:b w:val="1"/>
          <w:color w:val="000081"/>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80" w:hanging="18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line="240" w:lineRule="auto"/>
    </w:pPr>
    <w:rPr>
      <w:rFonts w:ascii="Cambria" w:cs="Cambria" w:eastAsia="Cambria" w:hAnsi="Cambria"/>
      <w:color w:val="000000"/>
    </w:rPr>
    <w:tblPr>
      <w:tblStyleRowBandSize w:val="1"/>
      <w:tblStyleColBandSize w:val="1"/>
      <w:tblCellMar>
        <w:top w:w="0.0" w:type="dxa"/>
        <w:left w:w="0.0" w:type="dxa"/>
        <w:bottom w:w="0.0" w:type="dxa"/>
        <w:right w:w="0.0" w:type="dxa"/>
      </w:tblCellMar>
    </w:tblPr>
    <w:tcPr>
      <w:shd w:fill="fef4ec"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