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5F" w:rsidRDefault="00872898">
      <w:r>
        <w:t>Ecological genomics glossary</w:t>
      </w:r>
    </w:p>
    <w:p w:rsidR="00872898" w:rsidRDefault="00865BFF">
      <w:r>
        <w:t>Reads</w:t>
      </w:r>
    </w:p>
    <w:p w:rsidR="00865BFF" w:rsidRDefault="00865BFF" w:rsidP="00865BFF">
      <w:pPr>
        <w:pStyle w:val="ListParagraph"/>
        <w:numPr>
          <w:ilvl w:val="0"/>
          <w:numId w:val="1"/>
        </w:numPr>
      </w:pPr>
      <w:r>
        <w:t>short 50bp</w:t>
      </w:r>
    </w:p>
    <w:p w:rsidR="00865BFF" w:rsidRDefault="00865BFF" w:rsidP="00865BFF">
      <w:pPr>
        <w:pStyle w:val="ListParagraph"/>
        <w:numPr>
          <w:ilvl w:val="0"/>
          <w:numId w:val="1"/>
        </w:numPr>
      </w:pPr>
      <w:r>
        <w:t>long 100, 150, 300</w:t>
      </w:r>
      <w:r w:rsidR="00AE73AA">
        <w:t>bp (</w:t>
      </w:r>
      <w:proofErr w:type="spellStart"/>
      <w:r w:rsidR="00AE73AA">
        <w:t>miseq</w:t>
      </w:r>
      <w:proofErr w:type="spellEnd"/>
      <w:r w:rsidR="00AE73AA">
        <w:t>)</w:t>
      </w:r>
    </w:p>
    <w:p w:rsidR="00AE73AA" w:rsidRDefault="00AE73AA" w:rsidP="00865BFF">
      <w:pPr>
        <w:pStyle w:val="ListParagraph"/>
        <w:numPr>
          <w:ilvl w:val="0"/>
          <w:numId w:val="1"/>
        </w:numPr>
      </w:pPr>
      <w:r>
        <w:t>10,000-60,000bp (SMRT)</w:t>
      </w:r>
    </w:p>
    <w:p w:rsidR="00AE73AA" w:rsidRDefault="00AE73AA" w:rsidP="00865BFF">
      <w:pPr>
        <w:pStyle w:val="ListParagraph"/>
        <w:numPr>
          <w:ilvl w:val="0"/>
          <w:numId w:val="1"/>
        </w:numPr>
      </w:pPr>
      <w:r>
        <w:t>single vs paired end</w:t>
      </w:r>
    </w:p>
    <w:p w:rsidR="00AE73AA" w:rsidRDefault="00AE73AA" w:rsidP="00AE73AA">
      <w:r>
        <w:t>Reduced Representations</w:t>
      </w:r>
    </w:p>
    <w:p w:rsidR="00AE73AA" w:rsidRDefault="00AE73AA" w:rsidP="00AE73AA">
      <w:pPr>
        <w:pStyle w:val="ListParagraph"/>
        <w:numPr>
          <w:ilvl w:val="0"/>
          <w:numId w:val="1"/>
        </w:numPr>
      </w:pPr>
      <w:r>
        <w:t>RNA (coding regions)</w:t>
      </w:r>
    </w:p>
    <w:p w:rsidR="00AE73AA" w:rsidRDefault="00AE73AA" w:rsidP="00AE73AA">
      <w:pPr>
        <w:pStyle w:val="ListParagraph"/>
        <w:numPr>
          <w:ilvl w:val="1"/>
          <w:numId w:val="1"/>
        </w:numPr>
      </w:pPr>
      <w:r>
        <w:t>skewed to higher expressed genes (expression bias)</w:t>
      </w:r>
    </w:p>
    <w:p w:rsidR="00AE73AA" w:rsidRDefault="00AE73AA" w:rsidP="00AE73AA">
      <w:pPr>
        <w:pStyle w:val="ListParagraph"/>
        <w:numPr>
          <w:ilvl w:val="0"/>
          <w:numId w:val="1"/>
        </w:numPr>
      </w:pPr>
      <w:r>
        <w:t xml:space="preserve">GBS/RAD </w:t>
      </w:r>
      <w:proofErr w:type="spellStart"/>
      <w:r>
        <w:t>seq</w:t>
      </w:r>
      <w:proofErr w:type="spellEnd"/>
      <w:r>
        <w:t xml:space="preserve"> (targets restriction sites)</w:t>
      </w:r>
    </w:p>
    <w:p w:rsidR="00AE73AA" w:rsidRDefault="00EE60C8" w:rsidP="00AE73AA">
      <w:r>
        <w:t>SMRT</w:t>
      </w:r>
    </w:p>
    <w:p w:rsidR="00EE60C8" w:rsidRDefault="00EE60C8" w:rsidP="00EE60C8">
      <w:pPr>
        <w:pStyle w:val="ListParagraph"/>
        <w:numPr>
          <w:ilvl w:val="0"/>
          <w:numId w:val="1"/>
        </w:numPr>
      </w:pPr>
      <w:proofErr w:type="spellStart"/>
      <w:r>
        <w:t>PacBio</w:t>
      </w:r>
      <w:proofErr w:type="spellEnd"/>
    </w:p>
    <w:p w:rsidR="00EE60C8" w:rsidRDefault="00EE60C8" w:rsidP="00EE60C8">
      <w:pPr>
        <w:pStyle w:val="ListParagraph"/>
        <w:numPr>
          <w:ilvl w:val="0"/>
          <w:numId w:val="1"/>
        </w:numPr>
      </w:pPr>
      <w:r>
        <w:t>Single Molecule Real Time Sequencing</w:t>
      </w:r>
    </w:p>
    <w:p w:rsidR="00EE60C8" w:rsidRDefault="00EE60C8" w:rsidP="00EE60C8">
      <w:pPr>
        <w:pStyle w:val="ListParagraph"/>
        <w:numPr>
          <w:ilvl w:val="0"/>
          <w:numId w:val="1"/>
        </w:numPr>
      </w:pPr>
      <w:r>
        <w:t>Lower accuracy</w:t>
      </w:r>
    </w:p>
    <w:p w:rsidR="00EE60C8" w:rsidRDefault="00EE60C8" w:rsidP="00EE60C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E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761B8"/>
    <w:multiLevelType w:val="hybridMultilevel"/>
    <w:tmpl w:val="739450F4"/>
    <w:lvl w:ilvl="0" w:tplc="E25A2F7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98"/>
    <w:rsid w:val="00865BFF"/>
    <w:rsid w:val="00872898"/>
    <w:rsid w:val="00AE73AA"/>
    <w:rsid w:val="00B46C3C"/>
    <w:rsid w:val="00E761BB"/>
    <w:rsid w:val="00EE60C8"/>
    <w:rsid w:val="00F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680B6-EAFE-41DF-9B7C-94D6FFAD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Wynkoop</dc:creator>
  <cp:keywords/>
  <dc:description/>
  <cp:lastModifiedBy>Lauren Wynkoop</cp:lastModifiedBy>
  <cp:revision>2</cp:revision>
  <dcterms:created xsi:type="dcterms:W3CDTF">2017-01-23T13:38:00Z</dcterms:created>
  <dcterms:modified xsi:type="dcterms:W3CDTF">2017-01-23T14:35:00Z</dcterms:modified>
</cp:coreProperties>
</file>