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5F" w:rsidRDefault="004F53B5">
      <w:r>
        <w:t xml:space="preserve">Info update – 15-20 minutes max </w:t>
      </w:r>
    </w:p>
    <w:p w:rsidR="004F53B5" w:rsidRDefault="004F53B5" w:rsidP="004F53B5">
      <w:pPr>
        <w:pStyle w:val="ListParagraph"/>
        <w:numPr>
          <w:ilvl w:val="0"/>
          <w:numId w:val="1"/>
        </w:numPr>
      </w:pPr>
      <w:r>
        <w:t>outline</w:t>
      </w:r>
    </w:p>
    <w:p w:rsidR="004F53B5" w:rsidRDefault="004F53B5" w:rsidP="004F53B5">
      <w:pPr>
        <w:pStyle w:val="ListParagraph"/>
        <w:numPr>
          <w:ilvl w:val="0"/>
          <w:numId w:val="1"/>
        </w:numPr>
      </w:pPr>
      <w:r>
        <w:t>learning/engaging activity</w:t>
      </w:r>
    </w:p>
    <w:p w:rsidR="004F53B5" w:rsidRDefault="004F53B5" w:rsidP="004F53B5">
      <w:pPr>
        <w:pStyle w:val="ListParagraph"/>
        <w:numPr>
          <w:ilvl w:val="0"/>
          <w:numId w:val="1"/>
        </w:numPr>
      </w:pPr>
      <w:r>
        <w:t>using white board effectively</w:t>
      </w:r>
    </w:p>
    <w:p w:rsidR="004F53B5" w:rsidRDefault="004F53B5" w:rsidP="004F53B5">
      <w:pPr>
        <w:pStyle w:val="ListParagraph"/>
        <w:numPr>
          <w:ilvl w:val="0"/>
          <w:numId w:val="1"/>
        </w:numPr>
      </w:pPr>
      <w:r>
        <w:t>take home message</w:t>
      </w:r>
    </w:p>
    <w:p w:rsidR="004F53B5" w:rsidRDefault="004F53B5" w:rsidP="004F53B5">
      <w:pPr>
        <w:pStyle w:val="ListParagraph"/>
        <w:numPr>
          <w:ilvl w:val="0"/>
          <w:numId w:val="1"/>
        </w:numPr>
      </w:pPr>
      <w:r>
        <w:t>uses examples from the literature</w:t>
      </w:r>
    </w:p>
    <w:p w:rsidR="004F53B5" w:rsidRDefault="000A4C57" w:rsidP="004F53B5">
      <w:r>
        <w:t>Outline:</w:t>
      </w:r>
    </w:p>
    <w:p w:rsidR="000A4C57" w:rsidRDefault="000A4C57" w:rsidP="004F53B5">
      <w:r>
        <w:t>1. Advances in sequencing technology</w:t>
      </w:r>
    </w:p>
    <w:p w:rsidR="000A4C57" w:rsidRDefault="000A4C57" w:rsidP="004F53B5">
      <w:r>
        <w:t>2. Range of applications</w:t>
      </w:r>
    </w:p>
    <w:p w:rsidR="000A4C57" w:rsidRDefault="000A4C57" w:rsidP="004F53B5">
      <w:r>
        <w:t>3. General library prep workflow</w:t>
      </w:r>
    </w:p>
    <w:p w:rsidR="000A4C57" w:rsidRDefault="000A4C57" w:rsidP="004F53B5">
      <w:r>
        <w:t>4. Sequencing by synthesis</w:t>
      </w:r>
    </w:p>
    <w:p w:rsidR="000A4C57" w:rsidRDefault="000A4C57" w:rsidP="004F53B5">
      <w:r>
        <w:t>5. Other technologies</w:t>
      </w:r>
    </w:p>
    <w:p w:rsidR="000A4C57" w:rsidRDefault="000A4C57" w:rsidP="004F53B5">
      <w:r>
        <w:t>6. Learning activity</w:t>
      </w:r>
    </w:p>
    <w:p w:rsidR="000A4C57" w:rsidRDefault="000A4C57" w:rsidP="004F53B5"/>
    <w:p w:rsidR="000A4C57" w:rsidRDefault="000A4C57" w:rsidP="004F53B5">
      <w:r>
        <w:t>Human genome project – completed in 2001-03</w:t>
      </w:r>
    </w:p>
    <w:p w:rsidR="000A4C57" w:rsidRDefault="000A4C57" w:rsidP="000A4C57">
      <w:pPr>
        <w:pStyle w:val="ListParagraph"/>
        <w:numPr>
          <w:ilvl w:val="0"/>
          <w:numId w:val="1"/>
        </w:numPr>
      </w:pPr>
      <w:r>
        <w:t>Used Sanger sequencing</w:t>
      </w:r>
    </w:p>
    <w:p w:rsidR="000A4C57" w:rsidRDefault="000A4C57" w:rsidP="000A4C57">
      <w:pPr>
        <w:pStyle w:val="ListParagraph"/>
        <w:numPr>
          <w:ilvl w:val="1"/>
          <w:numId w:val="1"/>
        </w:numPr>
      </w:pPr>
      <w:r>
        <w:t xml:space="preserve">Capillary gel sequencing bits of fluorescently tagged </w:t>
      </w:r>
      <w:proofErr w:type="spellStart"/>
      <w:r>
        <w:t>dntps</w:t>
      </w:r>
      <w:proofErr w:type="spellEnd"/>
      <w:r>
        <w:t xml:space="preserve"> </w:t>
      </w:r>
    </w:p>
    <w:p w:rsidR="000A4C57" w:rsidRDefault="000A4C57" w:rsidP="000A4C57">
      <w:pPr>
        <w:pStyle w:val="ListParagraph"/>
        <w:numPr>
          <w:ilvl w:val="0"/>
          <w:numId w:val="1"/>
        </w:numPr>
      </w:pPr>
      <w:r>
        <w:t>15 years of intense effort</w:t>
      </w:r>
    </w:p>
    <w:p w:rsidR="000A4C57" w:rsidRDefault="000A4C57" w:rsidP="000A4C57">
      <w:pPr>
        <w:pStyle w:val="ListParagraph"/>
        <w:numPr>
          <w:ilvl w:val="1"/>
          <w:numId w:val="1"/>
        </w:numPr>
      </w:pPr>
      <w:r>
        <w:t>one person’s genome</w:t>
      </w:r>
    </w:p>
    <w:p w:rsidR="000A4C57" w:rsidRDefault="000A4C57" w:rsidP="000A4C57">
      <w:pPr>
        <w:pStyle w:val="ListParagraph"/>
        <w:numPr>
          <w:ilvl w:val="0"/>
          <w:numId w:val="1"/>
        </w:numPr>
      </w:pPr>
      <w:r>
        <w:t>Cost $3 billion</w:t>
      </w:r>
    </w:p>
    <w:p w:rsidR="000A4C57" w:rsidRDefault="000A4C57" w:rsidP="000A4C57">
      <w:proofErr w:type="spellStart"/>
      <w:r>
        <w:t>HiSeq</w:t>
      </w:r>
      <w:proofErr w:type="spellEnd"/>
      <w:r>
        <w:t xml:space="preserve"> </w:t>
      </w:r>
      <w:proofErr w:type="spellStart"/>
      <w:r>
        <w:t>XTen</w:t>
      </w:r>
      <w:proofErr w:type="spellEnd"/>
      <w:r>
        <w:t xml:space="preserve"> Platform – 2014</w:t>
      </w:r>
    </w:p>
    <w:p w:rsidR="000A4C57" w:rsidRDefault="000A4C57" w:rsidP="000A4C57">
      <w:pPr>
        <w:pStyle w:val="ListParagraph"/>
        <w:numPr>
          <w:ilvl w:val="0"/>
          <w:numId w:val="1"/>
        </w:numPr>
      </w:pPr>
      <w:r>
        <w:t>in one day they can sequence 45 whole human genomes at $1000/genome</w:t>
      </w:r>
    </w:p>
    <w:p w:rsidR="000A4C57" w:rsidRDefault="000A4C57" w:rsidP="000A4C57">
      <w:pPr>
        <w:pStyle w:val="ListParagraph"/>
        <w:numPr>
          <w:ilvl w:val="0"/>
          <w:numId w:val="1"/>
        </w:numPr>
      </w:pPr>
      <w:r>
        <w:t>Uses a flow cell (glass slide) each reaction happens on a tiny dot and there are 8 “lanes” on each cell</w:t>
      </w:r>
    </w:p>
    <w:p w:rsidR="000A4C57" w:rsidRDefault="000A4C57" w:rsidP="000A4C57">
      <w:pPr>
        <w:pStyle w:val="ListParagraph"/>
        <w:numPr>
          <w:ilvl w:val="0"/>
          <w:numId w:val="1"/>
        </w:numPr>
      </w:pPr>
      <w:r>
        <w:t>Range of applications</w:t>
      </w:r>
    </w:p>
    <w:p w:rsidR="000A4C57" w:rsidRDefault="000A4C57" w:rsidP="000A4C57">
      <w:pPr>
        <w:pStyle w:val="ListParagraph"/>
        <w:numPr>
          <w:ilvl w:val="1"/>
          <w:numId w:val="1"/>
        </w:numPr>
      </w:pPr>
      <w:r>
        <w:t xml:space="preserve">whole genome sequencing, </w:t>
      </w:r>
      <w:proofErr w:type="spellStart"/>
      <w:r>
        <w:t>RNAseq</w:t>
      </w:r>
      <w:proofErr w:type="spellEnd"/>
      <w:r>
        <w:t xml:space="preserve">, </w:t>
      </w:r>
      <w:proofErr w:type="spellStart"/>
      <w:r>
        <w:t>CHIPseq</w:t>
      </w:r>
      <w:proofErr w:type="spellEnd"/>
      <w:r w:rsidR="00984F60">
        <w:t xml:space="preserve"> (chromatin immune precipitation sequencing), targeted/capture sequencing</w:t>
      </w:r>
    </w:p>
    <w:p w:rsidR="00984F60" w:rsidRDefault="00984F60" w:rsidP="00984F60">
      <w:r>
        <w:t>Library Prep Workflow</w:t>
      </w:r>
    </w:p>
    <w:p w:rsidR="00984F60" w:rsidRDefault="00984F60" w:rsidP="00984F60">
      <w:pPr>
        <w:pStyle w:val="ListParagraph"/>
        <w:numPr>
          <w:ilvl w:val="0"/>
          <w:numId w:val="1"/>
        </w:numPr>
      </w:pPr>
      <w:proofErr w:type="gramStart"/>
      <w:r>
        <w:t>depends</w:t>
      </w:r>
      <w:proofErr w:type="gramEnd"/>
      <w:r>
        <w:t xml:space="preserve"> on which method you are using…</w:t>
      </w:r>
    </w:p>
    <w:p w:rsidR="00984F60" w:rsidRDefault="00984F60" w:rsidP="00984F60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are you interested in?</w:t>
      </w:r>
    </w:p>
    <w:p w:rsidR="00984F60" w:rsidRDefault="00984F60" w:rsidP="00984F60">
      <w:pPr>
        <w:pStyle w:val="ListParagraph"/>
        <w:numPr>
          <w:ilvl w:val="2"/>
          <w:numId w:val="1"/>
        </w:numPr>
      </w:pPr>
      <w:r>
        <w:t>demographic history, adaptive genetic variation, gene expression variation</w:t>
      </w:r>
    </w:p>
    <w:p w:rsidR="00984F60" w:rsidRDefault="00984F60" w:rsidP="00984F60">
      <w:pPr>
        <w:pStyle w:val="ListParagraph"/>
        <w:numPr>
          <w:ilvl w:val="1"/>
          <w:numId w:val="1"/>
        </w:numPr>
      </w:pPr>
      <w:proofErr w:type="spellStart"/>
      <w:r>
        <w:t>Diferent</w:t>
      </w:r>
      <w:proofErr w:type="spellEnd"/>
      <w:r>
        <w:t xml:space="preserve"> parameters</w:t>
      </w:r>
    </w:p>
    <w:p w:rsidR="00984F60" w:rsidRDefault="00984F60" w:rsidP="00984F60">
      <w:pPr>
        <w:pStyle w:val="ListParagraph"/>
        <w:numPr>
          <w:ilvl w:val="2"/>
          <w:numId w:val="1"/>
        </w:numPr>
      </w:pPr>
      <w:r>
        <w:t>length of reads</w:t>
      </w:r>
    </w:p>
    <w:p w:rsidR="00984F60" w:rsidRDefault="00984F60" w:rsidP="00984F60">
      <w:pPr>
        <w:pStyle w:val="ListParagraph"/>
        <w:numPr>
          <w:ilvl w:val="2"/>
          <w:numId w:val="1"/>
        </w:numPr>
      </w:pPr>
      <w:r>
        <w:t># reads</w:t>
      </w:r>
    </w:p>
    <w:p w:rsidR="00984F60" w:rsidRDefault="00984F60" w:rsidP="00984F60">
      <w:pPr>
        <w:pStyle w:val="ListParagraph"/>
        <w:numPr>
          <w:ilvl w:val="2"/>
          <w:numId w:val="1"/>
        </w:numPr>
      </w:pPr>
      <w:r>
        <w:t>Read distribution</w:t>
      </w:r>
    </w:p>
    <w:p w:rsidR="00D217BE" w:rsidRDefault="00D217BE" w:rsidP="00D217BE">
      <w:pPr>
        <w:pStyle w:val="ListParagraph"/>
        <w:numPr>
          <w:ilvl w:val="1"/>
          <w:numId w:val="1"/>
        </w:numPr>
      </w:pPr>
      <w:r>
        <w:t>Extraction for DNA/RNA(change to cDNA)</w:t>
      </w:r>
    </w:p>
    <w:p w:rsidR="00D217BE" w:rsidRDefault="00D217BE" w:rsidP="00D217BE">
      <w:pPr>
        <w:pStyle w:val="ListParagraph"/>
        <w:numPr>
          <w:ilvl w:val="1"/>
          <w:numId w:val="1"/>
        </w:numPr>
      </w:pPr>
      <w:r>
        <w:lastRenderedPageBreak/>
        <w:t>Fragment sample (break it into smaller chunks)</w:t>
      </w:r>
    </w:p>
    <w:p w:rsidR="00D217BE" w:rsidRDefault="00D217BE" w:rsidP="00D217BE">
      <w:pPr>
        <w:pStyle w:val="ListParagraph"/>
        <w:numPr>
          <w:ilvl w:val="1"/>
          <w:numId w:val="1"/>
        </w:numPr>
      </w:pPr>
      <w:r>
        <w:t xml:space="preserve">Ligate adapters </w:t>
      </w:r>
    </w:p>
    <w:p w:rsidR="00D217BE" w:rsidRDefault="00D217BE" w:rsidP="00D217BE">
      <w:pPr>
        <w:pStyle w:val="ListParagraph"/>
        <w:numPr>
          <w:ilvl w:val="2"/>
          <w:numId w:val="1"/>
        </w:numPr>
      </w:pPr>
      <w:r>
        <w:t>individual barcodes telling you which sample it is or if it is a pool, population/treatment</w:t>
      </w:r>
    </w:p>
    <w:p w:rsidR="00D217BE" w:rsidRDefault="00D217BE" w:rsidP="00D217BE">
      <w:pPr>
        <w:pStyle w:val="ListParagraph"/>
        <w:numPr>
          <w:ilvl w:val="1"/>
          <w:numId w:val="1"/>
        </w:numPr>
      </w:pPr>
      <w:r>
        <w:t>Add sequencing adaptors</w:t>
      </w:r>
    </w:p>
    <w:p w:rsidR="00D217BE" w:rsidRDefault="00D217BE" w:rsidP="00D217BE">
      <w:pPr>
        <w:pStyle w:val="ListParagraph"/>
        <w:numPr>
          <w:ilvl w:val="1"/>
          <w:numId w:val="1"/>
        </w:numPr>
      </w:pPr>
      <w:r>
        <w:t>PCR</w:t>
      </w:r>
    </w:p>
    <w:p w:rsidR="00D217BE" w:rsidRDefault="00D217BE" w:rsidP="00D217BE">
      <w:r>
        <w:t>Sequencing by synthesis</w:t>
      </w:r>
    </w:p>
    <w:p w:rsidR="00D217BE" w:rsidRDefault="00D217BE" w:rsidP="00D217BE">
      <w:pPr>
        <w:pStyle w:val="ListParagraph"/>
        <w:numPr>
          <w:ilvl w:val="0"/>
          <w:numId w:val="1"/>
        </w:numPr>
      </w:pPr>
      <w:r>
        <w:t>Add samples to lanes</w:t>
      </w:r>
    </w:p>
    <w:p w:rsidR="00D217BE" w:rsidRDefault="00D217BE" w:rsidP="00D217BE">
      <w:pPr>
        <w:pStyle w:val="ListParagraph"/>
        <w:numPr>
          <w:ilvl w:val="0"/>
          <w:numId w:val="1"/>
        </w:numPr>
      </w:pPr>
      <w:r>
        <w:t xml:space="preserve">each lane has </w:t>
      </w:r>
      <w:proofErr w:type="spellStart"/>
      <w:r>
        <w:t>oligos</w:t>
      </w:r>
      <w:proofErr w:type="spellEnd"/>
      <w:r>
        <w:t xml:space="preserve"> that your </w:t>
      </w:r>
      <w:r w:rsidR="00284958">
        <w:t xml:space="preserve">sequencing </w:t>
      </w:r>
      <w:r>
        <w:t>adapters attach to… so you get segments of attached DNA</w:t>
      </w:r>
    </w:p>
    <w:p w:rsidR="00D217BE" w:rsidRDefault="00D217BE" w:rsidP="00D217BE">
      <w:pPr>
        <w:pStyle w:val="ListParagraph"/>
        <w:numPr>
          <w:ilvl w:val="0"/>
          <w:numId w:val="1"/>
        </w:numPr>
      </w:pPr>
      <w:r>
        <w:t xml:space="preserve">forward and reverse </w:t>
      </w:r>
      <w:proofErr w:type="spellStart"/>
      <w:r>
        <w:t>oligos</w:t>
      </w:r>
      <w:proofErr w:type="spellEnd"/>
    </w:p>
    <w:p w:rsidR="00D217BE" w:rsidRDefault="008944AC" w:rsidP="00D217BE">
      <w:pPr>
        <w:pStyle w:val="ListParagraph"/>
        <w:numPr>
          <w:ilvl w:val="0"/>
          <w:numId w:val="1"/>
        </w:numPr>
      </w:pPr>
      <w:r>
        <w:t>Segments arc over…? (bridge amp</w:t>
      </w:r>
      <w:r w:rsidR="00284958">
        <w:t xml:space="preserve"> (this is just for amplification</w:t>
      </w:r>
      <w:r>
        <w:t>, cluster gen</w:t>
      </w:r>
      <w:r w:rsidR="00284958">
        <w:t xml:space="preserve"> (each cluster of amplified DNA belongs to a sample</w:t>
      </w:r>
      <w:r>
        <w:t>)</w:t>
      </w:r>
      <w:r w:rsidR="00284958">
        <w:t xml:space="preserve"> *** look back on this</w:t>
      </w:r>
    </w:p>
    <w:p w:rsidR="008944AC" w:rsidRDefault="008944AC" w:rsidP="00D217BE">
      <w:pPr>
        <w:pStyle w:val="ListParagraph"/>
        <w:numPr>
          <w:ilvl w:val="0"/>
          <w:numId w:val="1"/>
        </w:numPr>
      </w:pPr>
      <w:r>
        <w:t xml:space="preserve">every cluster gets a snap shot of which nucleotide is added </w:t>
      </w:r>
    </w:p>
    <w:p w:rsidR="008944AC" w:rsidRDefault="008944AC" w:rsidP="008944AC">
      <w:r>
        <w:t>Whatever you are sequencing</w:t>
      </w:r>
    </w:p>
    <w:p w:rsidR="008944AC" w:rsidRDefault="008944AC" w:rsidP="008944AC">
      <w:pPr>
        <w:pStyle w:val="ListParagraph"/>
        <w:numPr>
          <w:ilvl w:val="0"/>
          <w:numId w:val="1"/>
        </w:numPr>
      </w:pPr>
      <w:r>
        <w:t>You will likely be using illumine sequencing</w:t>
      </w:r>
    </w:p>
    <w:p w:rsidR="008944AC" w:rsidRDefault="008944AC" w:rsidP="008944AC">
      <w:pPr>
        <w:pStyle w:val="ListParagraph"/>
        <w:numPr>
          <w:ilvl w:val="0"/>
          <w:numId w:val="1"/>
        </w:numPr>
      </w:pPr>
      <w:r>
        <w:t>90% global data</w:t>
      </w:r>
    </w:p>
    <w:p w:rsidR="00284958" w:rsidRDefault="00284958" w:rsidP="00284958">
      <w:r>
        <w:t>Combine technologies to get the benefit of both</w:t>
      </w:r>
    </w:p>
    <w:p w:rsidR="00284958" w:rsidRDefault="00284958" w:rsidP="00284958">
      <w:pPr>
        <w:pStyle w:val="ListParagraph"/>
        <w:numPr>
          <w:ilvl w:val="0"/>
          <w:numId w:val="1"/>
        </w:numPr>
      </w:pPr>
      <w:r>
        <w:t xml:space="preserve">get long reads from </w:t>
      </w:r>
      <w:proofErr w:type="spellStart"/>
      <w:r>
        <w:t>PacBio</w:t>
      </w:r>
      <w:proofErr w:type="spellEnd"/>
      <w:r>
        <w:t xml:space="preserve"> SMRT (not quite as accurate but easier to piece together)</w:t>
      </w:r>
    </w:p>
    <w:p w:rsidR="00284958" w:rsidRDefault="00284958" w:rsidP="00284958">
      <w:pPr>
        <w:pStyle w:val="ListParagraph"/>
        <w:numPr>
          <w:ilvl w:val="1"/>
          <w:numId w:val="1"/>
        </w:numPr>
      </w:pPr>
      <w:r>
        <w:t xml:space="preserve">Benefit of long reads: </w:t>
      </w:r>
    </w:p>
    <w:p w:rsidR="00284958" w:rsidRDefault="00284958" w:rsidP="00284958">
      <w:pPr>
        <w:pStyle w:val="ListParagraph"/>
        <w:numPr>
          <w:ilvl w:val="0"/>
          <w:numId w:val="1"/>
        </w:numPr>
      </w:pPr>
      <w:r>
        <w:t>Get depth of coverage using illumine short reads</w:t>
      </w:r>
      <w:r w:rsidR="009F4044">
        <w:t xml:space="preserve"> (much more accurate but harder to assemble</w:t>
      </w:r>
      <w:bookmarkStart w:id="0" w:name="_GoBack"/>
      <w:bookmarkEnd w:id="0"/>
    </w:p>
    <w:p w:rsidR="00284958" w:rsidRDefault="00284958" w:rsidP="00284958">
      <w:pPr>
        <w:pStyle w:val="ListParagraph"/>
        <w:numPr>
          <w:ilvl w:val="0"/>
          <w:numId w:val="1"/>
        </w:numPr>
      </w:pPr>
    </w:p>
    <w:sectPr w:rsidR="002849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DA7" w:rsidRDefault="00721DA7" w:rsidP="004F53B5">
      <w:pPr>
        <w:spacing w:after="0" w:line="240" w:lineRule="auto"/>
      </w:pPr>
      <w:r>
        <w:separator/>
      </w:r>
    </w:p>
  </w:endnote>
  <w:endnote w:type="continuationSeparator" w:id="0">
    <w:p w:rsidR="00721DA7" w:rsidRDefault="00721DA7" w:rsidP="004F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DA7" w:rsidRDefault="00721DA7" w:rsidP="004F53B5">
      <w:pPr>
        <w:spacing w:after="0" w:line="240" w:lineRule="auto"/>
      </w:pPr>
      <w:r>
        <w:separator/>
      </w:r>
    </w:p>
  </w:footnote>
  <w:footnote w:type="continuationSeparator" w:id="0">
    <w:p w:rsidR="00721DA7" w:rsidRDefault="00721DA7" w:rsidP="004F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3B5" w:rsidRDefault="004F53B5" w:rsidP="004F53B5">
    <w:pPr>
      <w:pStyle w:val="Header"/>
      <w:jc w:val="right"/>
    </w:pPr>
    <w:r>
      <w:t>1/23/17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256AA"/>
    <w:multiLevelType w:val="hybridMultilevel"/>
    <w:tmpl w:val="A05A1948"/>
    <w:lvl w:ilvl="0" w:tplc="205A6D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B5"/>
    <w:rsid w:val="000A4C57"/>
    <w:rsid w:val="00284958"/>
    <w:rsid w:val="004F53B5"/>
    <w:rsid w:val="00721DA7"/>
    <w:rsid w:val="008944AC"/>
    <w:rsid w:val="00984F60"/>
    <w:rsid w:val="009F4044"/>
    <w:rsid w:val="00B46C3C"/>
    <w:rsid w:val="00D217BE"/>
    <w:rsid w:val="00E7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4EC76-47CD-4525-A094-F3637291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B5"/>
  </w:style>
  <w:style w:type="paragraph" w:styleId="Footer">
    <w:name w:val="footer"/>
    <w:basedOn w:val="Normal"/>
    <w:link w:val="FooterChar"/>
    <w:uiPriority w:val="99"/>
    <w:unhideWhenUsed/>
    <w:rsid w:val="004F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Wynkoop</dc:creator>
  <cp:keywords/>
  <dc:description/>
  <cp:lastModifiedBy>Lauren Wynkoop</cp:lastModifiedBy>
  <cp:revision>2</cp:revision>
  <dcterms:created xsi:type="dcterms:W3CDTF">2017-01-23T13:36:00Z</dcterms:created>
  <dcterms:modified xsi:type="dcterms:W3CDTF">2017-01-23T14:35:00Z</dcterms:modified>
</cp:coreProperties>
</file>