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0"/>
        <w:jc w:val="center"/>
      </w:pPr>
      <w:r>
        <w:rPr>
          <w:rFonts w:ascii="Calibri" w:hAnsi="Calibri" w:eastAsia="Calibri" w:cs="Calibri"/>
          <w:b/>
          <w:bCs/>
          <w:color w:val="1F3864"/>
          <w:sz w:val="34"/>
          <w:szCs w:val="34"/>
          <w:rtl w:val="0"/>
        </w:rPr>
        <w:t xml:space="preserve">LASISI AYOKUNMI ABDULLAH </w:t>
      </w:r>
    </w:p>
    <w:p w14:paraId="00000002">
      <w:pPr>
        <w:spacing w:after="100"/>
        <w:jc w:val="center"/>
      </w:pPr>
      <w:r>
        <w:rPr>
          <w:rFonts w:ascii="Calibri" w:hAnsi="Calibri" w:eastAsia="Calibri" w:cs="Calibri"/>
          <w:b/>
          <w:bCs/>
          <w:color w:val="C0622A"/>
          <w:sz w:val="22"/>
          <w:szCs w:val="22"/>
          <w:rtl w:val="0"/>
        </w:rPr>
        <w:t>B.Sc. Economics (Second Class Upper) | ATSWA Associate | Data Analyst</w:t>
      </w:r>
    </w:p>
    <w:p w14:paraId="00000003">
      <w:pPr>
        <w:pBdr>
          <w:bottom w:val="single" w:color="1F3864" w:sz="6" w:space="6"/>
        </w:pBdr>
        <w:spacing w:after="140"/>
        <w:jc w:val="center"/>
      </w:pPr>
      <w:r>
        <w:rPr>
          <w:rFonts w:ascii="Calibri" w:hAnsi="Calibri" w:eastAsia="Calibri" w:cs="Calibri"/>
          <w:color w:val="333333"/>
          <w:sz w:val="18"/>
          <w:szCs w:val="18"/>
          <w:rtl w:val="0"/>
        </w:rPr>
        <w:t>Ibadan, Oyo State, Nigeria   |   08159718496   |   lasisikenny7@gmail.com   |   my-cv2-indol.vercel.app</w:t>
      </w:r>
    </w:p>
    <w:p w14:paraId="00000004">
      <w:pPr>
        <w:pBdr>
          <w:bottom w:val="single" w:color="1F3864" w:sz="8" w:space="4"/>
        </w:pBdr>
        <w:spacing w:before="40" w:after="20"/>
      </w:pPr>
      <w:r>
        <w:rPr>
          <w:rFonts w:ascii="Calibri" w:hAnsi="Calibri" w:eastAsia="Calibri" w:cs="Calibri"/>
          <w:b/>
          <w:bCs/>
          <w:color w:val="1F3864"/>
          <w:sz w:val="21"/>
          <w:szCs w:val="21"/>
          <w:rtl w:val="0"/>
        </w:rPr>
        <w:t>ABOUT ME</w:t>
      </w:r>
    </w:p>
    <w:p w14:paraId="00000005">
      <w:pPr>
        <w:spacing w:after="35" w:line="205" w:lineRule="auto"/>
        <w:rPr>
          <w:rFonts w:ascii="Calibri" w:hAnsi="Calibri" w:eastAsia="Calibri" w:cs="Calibri"/>
          <w:color w:val="222222"/>
          <w:sz w:val="20"/>
          <w:szCs w:val="20"/>
        </w:rPr>
      </w:pPr>
      <w:r>
        <w:rPr>
          <w:rFonts w:ascii="Calibri" w:hAnsi="Calibri" w:eastAsia="Calibri" w:cs="Calibri"/>
          <w:color w:val="222222"/>
          <w:sz w:val="20"/>
          <w:szCs w:val="20"/>
          <w:rtl w:val="0"/>
        </w:rPr>
        <w:t>I graduated from Adeleke University, Ede, in 2026  with a Second Class Upper degree in Economics and a CGPA of 4.36, with a solid grounding in microeconomics, macroeconomics, econometrics and public finance. Alongside school, I completed my ATSWA examinations and am now an associate member of the Association of Accounting Technicians West Africa, working toward professional membership of the Institute of Chartered Accountants of Nigeria (ICAN), which has given me practical accounting and financial reporting skills to go with the economics theory.</w:t>
      </w:r>
    </w:p>
    <w:p w14:paraId="00000006">
      <w:pPr>
        <w:spacing w:after="35" w:line="205" w:lineRule="auto"/>
        <w:rPr>
          <w:rFonts w:ascii="Calibri" w:hAnsi="Calibri" w:eastAsia="Calibri" w:cs="Calibri"/>
          <w:color w:val="222222"/>
        </w:rPr>
      </w:pPr>
    </w:p>
    <w:p w14:paraId="00000007">
      <w:pPr>
        <w:spacing w:after="60" w:line="205" w:lineRule="auto"/>
      </w:pPr>
      <w:r>
        <w:rPr>
          <w:rFonts w:ascii="Calibri" w:hAnsi="Calibri" w:eastAsia="Calibri" w:cs="Calibri"/>
          <w:color w:val="222222"/>
          <w:sz w:val="20"/>
          <w:szCs w:val="20"/>
          <w:rtl w:val="0"/>
        </w:rPr>
        <w:t>Until January 2026, I worked as a Data Analyst at Centrepoint Supermarket, turning inventory and sales data into decisions the business could use. I also served as Treasurer of the Nigerian Economics Students' Association (NESAAU), Adeleke University chapter, for the 2025/2026 session, managing the association's finances and reporting to members. I'm organised, I follow through on things, and I'm looking for a service year where I can put my economics and accounting background to proper use.</w:t>
      </w:r>
    </w:p>
    <w:p w14:paraId="00000008">
      <w:pPr>
        <w:pBdr>
          <w:bottom w:val="single" w:color="1F3864" w:sz="8" w:space="4"/>
        </w:pBdr>
        <w:spacing w:before="40" w:after="20"/>
      </w:pPr>
      <w:r>
        <w:rPr>
          <w:rFonts w:ascii="Calibri" w:hAnsi="Calibri" w:eastAsia="Calibri" w:cs="Calibri"/>
          <w:b/>
          <w:bCs/>
          <w:color w:val="1F3864"/>
          <w:sz w:val="21"/>
          <w:szCs w:val="21"/>
          <w:rtl w:val="0"/>
        </w:rPr>
        <w:t>EDUCATION</w:t>
      </w:r>
    </w:p>
    <w:p w14:paraId="00000009">
      <w:pPr>
        <w:spacing w:after="20"/>
      </w:pPr>
      <w:r>
        <w:rPr>
          <w:rFonts w:ascii="Calibri" w:hAnsi="Calibri" w:eastAsia="Calibri" w:cs="Calibri"/>
          <w:b/>
          <w:bCs/>
          <w:sz w:val="20"/>
          <w:szCs w:val="20"/>
          <w:rtl w:val="0"/>
        </w:rPr>
        <w:t>B.Sc. Economics — Second Class Upper Division (CGPA: 4.36)</w:t>
      </w:r>
      <w:r>
        <w:rPr>
          <w:rFonts w:ascii="Calibri" w:hAnsi="Calibri" w:eastAsia="Calibri" w:cs="Calibri"/>
          <w:sz w:val="20"/>
          <w:szCs w:val="20"/>
          <w:rtl w:val="0"/>
        </w:rPr>
        <w:t xml:space="preserve">  —  Adeleke University, Ede</w:t>
      </w:r>
    </w:p>
    <w:p w14:paraId="0000000A">
      <w:pPr>
        <w:spacing w:after="30"/>
      </w:pPr>
      <w:r>
        <w:rPr>
          <w:rFonts w:ascii="Calibri" w:hAnsi="Calibri" w:eastAsia="Calibri" w:cs="Calibri"/>
          <w:i/>
          <w:iCs/>
          <w:color w:val="555555"/>
          <w:sz w:val="18"/>
          <w:szCs w:val="18"/>
          <w:rtl w:val="0"/>
        </w:rPr>
        <w:t>Ede, Osun State   |   2026</w:t>
      </w:r>
    </w:p>
    <w:p w14:paraId="0000000B">
      <w:pPr>
        <w:spacing w:after="100" w:line="205" w:lineRule="auto"/>
      </w:pPr>
      <w:r>
        <w:rPr>
          <w:rFonts w:ascii="Calibri" w:hAnsi="Calibri" w:eastAsia="Calibri" w:cs="Calibri"/>
          <w:color w:val="222222"/>
          <w:sz w:val="20"/>
          <w:szCs w:val="20"/>
          <w:rtl w:val="0"/>
        </w:rPr>
        <w:t>Final-year project: "Impact of Food Insecurity on Child Health Outcomes in Nigeria (1991–2024)" — a long-run time-series study using ARDL modelling in STATA to examine how food production and food insecurity affect infant mortality, female school enrolment, literacy, fertility and urbanisation across 34 years of national data.</w:t>
      </w:r>
    </w:p>
    <w:p w14:paraId="0000000C">
      <w:pPr>
        <w:spacing w:after="20"/>
      </w:pPr>
      <w:r>
        <w:rPr>
          <w:rFonts w:ascii="Calibri" w:hAnsi="Calibri" w:eastAsia="Calibri" w:cs="Calibri"/>
          <w:b/>
          <w:bCs/>
          <w:sz w:val="20"/>
          <w:szCs w:val="20"/>
          <w:rtl w:val="0"/>
        </w:rPr>
        <w:t>Senior Secondary School Certificate</w:t>
      </w:r>
      <w:r>
        <w:rPr>
          <w:rFonts w:ascii="Calibri" w:hAnsi="Calibri" w:eastAsia="Calibri" w:cs="Calibri"/>
          <w:sz w:val="20"/>
          <w:szCs w:val="20"/>
          <w:rtl w:val="0"/>
        </w:rPr>
        <w:t xml:space="preserve">  —  Obafemi Awolowo University International School</w:t>
      </w:r>
    </w:p>
    <w:p w14:paraId="0000000D">
      <w:pPr>
        <w:spacing w:after="30"/>
      </w:pPr>
      <w:r>
        <w:rPr>
          <w:rFonts w:ascii="Calibri" w:hAnsi="Calibri" w:eastAsia="Calibri" w:cs="Calibri"/>
          <w:i/>
          <w:iCs/>
          <w:color w:val="555555"/>
          <w:sz w:val="18"/>
          <w:szCs w:val="18"/>
          <w:rtl w:val="0"/>
        </w:rPr>
        <w:t>Ile-Ife, Osun State   |   Graduated 2022</w:t>
      </w:r>
    </w:p>
    <w:p w14:paraId="0000000E">
      <w:pPr>
        <w:spacing w:after="5"/>
      </w:pPr>
    </w:p>
    <w:p w14:paraId="0000000F">
      <w:pPr>
        <w:spacing w:after="20"/>
      </w:pPr>
      <w:r>
        <w:rPr>
          <w:rFonts w:ascii="Calibri" w:hAnsi="Calibri" w:eastAsia="Calibri" w:cs="Calibri"/>
          <w:b/>
          <w:bCs/>
          <w:sz w:val="20"/>
          <w:szCs w:val="20"/>
          <w:rtl w:val="0"/>
        </w:rPr>
        <w:t>Primary School Leaving Certificate</w:t>
      </w:r>
      <w:r>
        <w:rPr>
          <w:rFonts w:ascii="Calibri" w:hAnsi="Calibri" w:eastAsia="Calibri" w:cs="Calibri"/>
          <w:sz w:val="20"/>
          <w:szCs w:val="20"/>
          <w:rtl w:val="0"/>
        </w:rPr>
        <w:t xml:space="preserve">  —  Subuola Memorial Nursery and Primary School</w:t>
      </w:r>
    </w:p>
    <w:p w14:paraId="00000010">
      <w:pPr>
        <w:spacing w:after="90"/>
        <w:rPr>
          <w:rFonts w:ascii="Calibri" w:hAnsi="Calibri" w:eastAsia="Calibri" w:cs="Calibri"/>
          <w:i/>
          <w:iCs/>
          <w:color w:val="555555"/>
          <w:sz w:val="19"/>
          <w:szCs w:val="19"/>
        </w:rPr>
      </w:pPr>
      <w:r>
        <w:rPr>
          <w:rFonts w:ascii="Calibri" w:hAnsi="Calibri" w:eastAsia="Calibri" w:cs="Calibri"/>
          <w:i/>
          <w:iCs/>
          <w:color w:val="555555"/>
          <w:sz w:val="19"/>
          <w:szCs w:val="19"/>
          <w:rtl w:val="0"/>
        </w:rPr>
        <w:t>Ibadan, Oyo State |   Graduated 2016</w:t>
      </w:r>
    </w:p>
    <w:p w14:paraId="00000011">
      <w:pPr>
        <w:pBdr>
          <w:bottom w:val="single" w:color="1F3864" w:sz="8" w:space="4"/>
        </w:pBdr>
        <w:spacing w:before="40" w:after="20"/>
      </w:pPr>
      <w:r>
        <w:rPr>
          <w:rFonts w:ascii="Calibri" w:hAnsi="Calibri" w:eastAsia="Calibri" w:cs="Calibri"/>
          <w:b/>
          <w:bCs/>
          <w:color w:val="1F3864"/>
          <w:sz w:val="21"/>
          <w:szCs w:val="21"/>
          <w:rtl w:val="0"/>
        </w:rPr>
        <w:t>WORK EXPERIENCE</w:t>
      </w:r>
    </w:p>
    <w:p w14:paraId="00000012">
      <w:pPr>
        <w:spacing w:after="20"/>
      </w:pPr>
      <w:r>
        <w:rPr>
          <w:rFonts w:ascii="Calibri" w:hAnsi="Calibri" w:eastAsia="Calibri" w:cs="Calibri"/>
          <w:b/>
          <w:bCs/>
          <w:sz w:val="20"/>
          <w:szCs w:val="20"/>
          <w:rtl w:val="0"/>
        </w:rPr>
        <w:t>Data Analyst</w:t>
      </w:r>
      <w:r>
        <w:rPr>
          <w:rFonts w:ascii="Calibri" w:hAnsi="Calibri" w:eastAsia="Calibri" w:cs="Calibri"/>
          <w:sz w:val="20"/>
          <w:szCs w:val="20"/>
          <w:rtl w:val="0"/>
        </w:rPr>
        <w:t xml:space="preserve">  —  Centrepoint Supermarket (</w:t>
      </w:r>
      <w:r>
        <w:rPr>
          <w:rFonts w:ascii="Calibri" w:hAnsi="Calibri" w:eastAsia="Calibri" w:cs="Calibri"/>
          <w:rtl w:val="0"/>
        </w:rPr>
        <w:t>SIWES)</w:t>
      </w:r>
    </w:p>
    <w:p w14:paraId="00000013">
      <w:pPr>
        <w:spacing w:after="30"/>
      </w:pPr>
      <w:r>
        <w:rPr>
          <w:rFonts w:ascii="Calibri" w:hAnsi="Calibri" w:eastAsia="Calibri" w:cs="Calibri"/>
          <w:i/>
          <w:iCs/>
          <w:color w:val="555555"/>
          <w:sz w:val="18"/>
          <w:szCs w:val="18"/>
          <w:rtl w:val="0"/>
        </w:rPr>
        <w:t>Ibadan, Nigeria   |   February 2025 — January 2026</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Manage and analyse sales and inventory data to guide day-to-day stocking and purchasing decisions.</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Track sales trends and customer buying patterns to identify opportunities for growth.</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Prepare clear reports for management and work with other departments to turn data into practical action.</w:t>
      </w:r>
    </w:p>
    <w:p w14:paraId="00000017">
      <w:pPr>
        <w:spacing w:after="20"/>
      </w:pPr>
    </w:p>
    <w:p w14:paraId="00000018">
      <w:pPr>
        <w:spacing w:after="20"/>
      </w:pPr>
      <w:r>
        <w:rPr>
          <w:rFonts w:ascii="Calibri" w:hAnsi="Calibri" w:eastAsia="Calibri" w:cs="Calibri"/>
          <w:b/>
          <w:bCs/>
          <w:sz w:val="20"/>
          <w:szCs w:val="20"/>
          <w:rtl w:val="0"/>
        </w:rPr>
        <w:t>Co-Founder &amp; Lead Developer</w:t>
      </w:r>
      <w:r>
        <w:rPr>
          <w:rFonts w:ascii="Calibri" w:hAnsi="Calibri" w:eastAsia="Calibri" w:cs="Calibri"/>
          <w:sz w:val="20"/>
          <w:szCs w:val="20"/>
          <w:rtl w:val="0"/>
        </w:rPr>
        <w:t xml:space="preserve">  —  Datum Enterprise</w:t>
      </w:r>
    </w:p>
    <w:p w14:paraId="00000019">
      <w:pPr>
        <w:spacing w:after="30"/>
      </w:pPr>
      <w:r>
        <w:rPr>
          <w:rFonts w:ascii="Calibri" w:hAnsi="Calibri" w:eastAsia="Calibri" w:cs="Calibri"/>
          <w:i/>
          <w:iCs/>
          <w:color w:val="555555"/>
          <w:sz w:val="18"/>
          <w:szCs w:val="18"/>
          <w:rtl w:val="0"/>
        </w:rPr>
        <w:t>Ibadan, Nigeria   |   February 2026 — Present</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Co-founded and manage the business side of Datum Enterprise, including planning, vendor verification processes, and platform strategy for Toomuchcoin.com.</w:t>
      </w:r>
    </w:p>
    <w:p w14:paraId="0000001B">
      <w:pPr>
        <w:spacing w:after="20"/>
      </w:pPr>
    </w:p>
    <w:p w14:paraId="0000001C">
      <w:pPr>
        <w:pBdr>
          <w:bottom w:val="single" w:color="1F3864" w:sz="8" w:space="4"/>
        </w:pBdr>
        <w:spacing w:before="40" w:after="20"/>
      </w:pPr>
      <w:r>
        <w:rPr>
          <w:rFonts w:ascii="Calibri" w:hAnsi="Calibri" w:eastAsia="Calibri" w:cs="Calibri"/>
          <w:b/>
          <w:bCs/>
          <w:color w:val="1F3864"/>
          <w:sz w:val="21"/>
          <w:szCs w:val="21"/>
          <w:rtl w:val="0"/>
        </w:rPr>
        <w:t>ADDITIONAL PROJECTS</w:t>
      </w:r>
    </w:p>
    <w:p w14:paraId="0000001D">
      <w:pPr>
        <w:spacing w:after="60" w:line="205" w:lineRule="auto"/>
      </w:pPr>
      <w:r>
        <w:rPr>
          <w:rFonts w:ascii="Calibri" w:hAnsi="Calibri" w:eastAsia="Calibri" w:cs="Calibri"/>
          <w:color w:val="222222"/>
          <w:rtl w:val="0"/>
        </w:rPr>
        <w:t xml:space="preserve">I developed and co-founded toomuchcoin.com, an agentic commerce platform combining a P2P marketplace, live crypto and stock market data, and vendor tools, </w:t>
      </w:r>
      <w:r>
        <w:rPr>
          <w:rFonts w:ascii="Calibri" w:hAnsi="Calibri" w:eastAsia="Calibri" w:cs="Calibri"/>
          <w:color w:val="222222"/>
          <w:sz w:val="20"/>
          <w:szCs w:val="20"/>
          <w:rtl w:val="0"/>
        </w:rPr>
        <w:t>NESAAU Admin Dashboard (member and records management platform), and Centrepoint Supermarket Store (customer-facing e-commerce site).</w:t>
      </w:r>
    </w:p>
    <w:p w14:paraId="0000001E">
      <w:pPr>
        <w:pBdr>
          <w:bottom w:val="single" w:color="1F3864" w:sz="8" w:space="4"/>
        </w:pBdr>
        <w:spacing w:before="40" w:after="20"/>
      </w:pPr>
      <w:r>
        <w:rPr>
          <w:rFonts w:ascii="Calibri" w:hAnsi="Calibri" w:eastAsia="Calibri" w:cs="Calibri"/>
          <w:b/>
          <w:bCs/>
          <w:color w:val="1F3864"/>
          <w:sz w:val="21"/>
          <w:szCs w:val="21"/>
          <w:rtl w:val="0"/>
        </w:rPr>
        <w:t>ASSOCIATIONS &amp; LEADERSHIP</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Treasurer, Nigerian Economics Students' Association (NESAAU), Adeleke University — 2025/2026 Session</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2" w:line="225" w:lineRule="auto"/>
        <w:ind w:left="720" w:right="0" w:hanging="360"/>
        <w:jc w:val="left"/>
      </w:pPr>
      <w:r>
        <w:rPr>
          <w:rFonts w:ascii="Calibri" w:hAnsi="Calibri" w:eastAsia="Calibri" w:cs="Calibri"/>
          <w:b w:val="0"/>
          <w:bCs w:val="0"/>
          <w:i w:val="0"/>
          <w:iCs w:val="0"/>
          <w:smallCaps w:val="0"/>
          <w:strike w:val="0"/>
          <w:color w:val="000000"/>
          <w:sz w:val="19"/>
          <w:szCs w:val="19"/>
          <w:u w:val="none"/>
          <w:shd w:val="clear" w:fill="auto"/>
          <w:vertAlign w:val="baseline"/>
          <w:rtl w:val="0"/>
        </w:rPr>
        <w:t>Associate Member, Association of Accounting Technicians West Africa (ATSWA) — inducted AAT(WA), currently pursuing professional membership of the Institute of Chartered Accountants of Nigeria (ICAN)</w:t>
      </w:r>
    </w:p>
    <w:p w14:paraId="00000021">
      <w:pPr>
        <w:pBdr>
          <w:bottom w:val="single" w:color="1F3864" w:sz="8" w:space="4"/>
        </w:pBdr>
        <w:spacing w:before="40" w:after="20"/>
      </w:pPr>
      <w:r>
        <w:rPr>
          <w:rFonts w:ascii="Calibri" w:hAnsi="Calibri" w:eastAsia="Calibri" w:cs="Calibri"/>
          <w:b/>
          <w:bCs/>
          <w:color w:val="1F3864"/>
          <w:sz w:val="21"/>
          <w:szCs w:val="21"/>
          <w:rtl w:val="0"/>
        </w:rPr>
        <w:t>SKILLS</w:t>
      </w:r>
    </w:p>
    <w:p w14:paraId="00000022">
      <w:pPr>
        <w:spacing w:after="45"/>
      </w:pPr>
      <w:r>
        <w:rPr>
          <w:rFonts w:ascii="Calibri" w:hAnsi="Calibri" w:eastAsia="Calibri" w:cs="Calibri"/>
          <w:b/>
          <w:bCs/>
          <w:sz w:val="19"/>
          <w:szCs w:val="19"/>
          <w:rtl w:val="0"/>
        </w:rPr>
        <w:t xml:space="preserve">Accounting &amp; Finance: </w:t>
      </w:r>
      <w:r>
        <w:rPr>
          <w:rFonts w:ascii="Calibri" w:hAnsi="Calibri" w:eastAsia="Calibri" w:cs="Calibri"/>
          <w:sz w:val="19"/>
          <w:szCs w:val="19"/>
          <w:rtl w:val="0"/>
        </w:rPr>
        <w:t>Financial Reporting, Taxation, Auditing, Financial Positioning, Bookkeeping</w:t>
      </w:r>
    </w:p>
    <w:p w14:paraId="00000023">
      <w:pPr>
        <w:spacing w:after="45"/>
      </w:pPr>
      <w:r>
        <w:rPr>
          <w:rFonts w:ascii="Calibri" w:hAnsi="Calibri" w:eastAsia="Calibri" w:cs="Calibri"/>
          <w:b/>
          <w:bCs/>
          <w:sz w:val="19"/>
          <w:szCs w:val="19"/>
          <w:rtl w:val="0"/>
        </w:rPr>
        <w:t xml:space="preserve">Data &amp; Analysis: </w:t>
      </w:r>
      <w:r>
        <w:rPr>
          <w:rFonts w:ascii="Calibri" w:hAnsi="Calibri" w:eastAsia="Calibri" w:cs="Calibri"/>
          <w:sz w:val="19"/>
          <w:szCs w:val="19"/>
          <w:rtl w:val="0"/>
        </w:rPr>
        <w:t>Data Analysis, Excel, SPSS, STATA, Python, Econometrics, Research</w:t>
      </w:r>
    </w:p>
    <w:p w14:paraId="00000024">
      <w:pPr>
        <w:spacing w:after="45"/>
      </w:pPr>
      <w:r>
        <w:rPr>
          <w:rFonts w:ascii="Calibri" w:hAnsi="Calibri" w:eastAsia="Calibri" w:cs="Calibri"/>
          <w:b/>
          <w:bCs/>
          <w:sz w:val="19"/>
          <w:szCs w:val="19"/>
          <w:rtl w:val="0"/>
        </w:rPr>
        <w:t xml:space="preserve">Core: </w:t>
      </w:r>
      <w:r>
        <w:rPr>
          <w:rFonts w:ascii="Calibri" w:hAnsi="Calibri" w:eastAsia="Calibri" w:cs="Calibri"/>
          <w:sz w:val="19"/>
          <w:szCs w:val="19"/>
          <w:rtl w:val="0"/>
        </w:rPr>
        <w:t>Problem Solving, Attention to Detail, Communication, Time Management</w:t>
      </w:r>
    </w:p>
    <w:p w14:paraId="00000025">
      <w:pPr>
        <w:spacing w:after="45"/>
      </w:pPr>
      <w:r>
        <w:rPr>
          <w:rFonts w:ascii="Calibri" w:hAnsi="Calibri" w:eastAsia="Calibri" w:cs="Calibri"/>
          <w:b/>
          <w:bCs/>
          <w:sz w:val="19"/>
          <w:szCs w:val="19"/>
          <w:rtl w:val="0"/>
        </w:rPr>
        <w:t xml:space="preserve">Languages: </w:t>
      </w:r>
      <w:r>
        <w:rPr>
          <w:rFonts w:ascii="Calibri" w:hAnsi="Calibri" w:eastAsia="Calibri" w:cs="Calibri"/>
          <w:sz w:val="19"/>
          <w:szCs w:val="19"/>
          <w:rtl w:val="0"/>
        </w:rPr>
        <w:t>English, Yoruba, French</w:t>
      </w:r>
    </w:p>
    <w:p w14:paraId="00000026">
      <w:pPr>
        <w:pBdr>
          <w:bottom w:val="single" w:color="1F3864" w:sz="8" w:space="4"/>
        </w:pBdr>
        <w:spacing w:before="40" w:after="20"/>
      </w:pPr>
      <w:r>
        <w:rPr>
          <w:rFonts w:ascii="Calibri" w:hAnsi="Calibri" w:eastAsia="Calibri" w:cs="Calibri"/>
          <w:b/>
          <w:bCs/>
          <w:color w:val="1F3864"/>
          <w:sz w:val="21"/>
          <w:szCs w:val="21"/>
          <w:rtl w:val="0"/>
        </w:rPr>
        <w:t>CERTIFICATES &amp; TRAINING</w:t>
      </w:r>
    </w:p>
    <w:p w14:paraId="00000027">
      <w:pPr>
        <w:spacing w:after="0" w:line="205" w:lineRule="auto"/>
        <w:rPr>
          <w:rFonts w:hint="default" w:ascii="Calibri" w:hAnsi="Calibri" w:eastAsia="Calibri" w:cs="Calibri"/>
          <w:color w:val="222222"/>
          <w:sz w:val="20"/>
          <w:szCs w:val="20"/>
          <w:lang w:val="en-US"/>
        </w:rPr>
      </w:pPr>
      <w:r>
        <w:rPr>
          <w:rFonts w:ascii="Calibri" w:hAnsi="Calibri" w:eastAsia="Calibri" w:cs="Calibri"/>
          <w:color w:val="222222"/>
          <w:sz w:val="20"/>
          <w:szCs w:val="20"/>
          <w:rtl w:val="0"/>
        </w:rPr>
        <w:t>HTML, CSS &amp; JavaScript — Certificate, 2024  |  Microsoft Excel — Certificate, 2016  |  Data Analysis and Web Development — Udemy</w:t>
      </w:r>
      <w:r>
        <w:rPr>
          <w:rFonts w:hint="default" w:ascii="Calibri" w:hAnsi="Calibri" w:eastAsia="Calibri" w:cs="Calibri"/>
          <w:color w:val="222222"/>
          <w:sz w:val="20"/>
          <w:szCs w:val="20"/>
          <w:rtl w:val="0"/>
          <w:lang w:val="en-US"/>
        </w:rPr>
        <w:t xml:space="preserve"> | </w:t>
      </w:r>
      <w:r>
        <w:fldChar w:fldCharType="begin"/>
      </w:r>
      <w:r>
        <w:instrText xml:space="preserve"> HYPERLINK "http://b.sc" \h </w:instrText>
      </w:r>
      <w:r>
        <w:fldChar w:fldCharType="separate"/>
      </w:r>
      <w:r>
        <w:rPr>
          <w:rFonts w:ascii="Calibri" w:hAnsi="Calibri" w:eastAsia="Calibri" w:cs="Calibri"/>
          <w:color w:val="1155CC"/>
          <w:u w:val="single"/>
          <w:rtl w:val="0"/>
        </w:rPr>
        <w:t>B.sc</w:t>
      </w:r>
      <w:r>
        <w:rPr>
          <w:rFonts w:ascii="Calibri" w:hAnsi="Calibri" w:eastAsia="Calibri" w:cs="Calibri"/>
          <w:color w:val="1155CC"/>
          <w:u w:val="single"/>
          <w:rtl w:val="0"/>
        </w:rPr>
        <w:fldChar w:fldCharType="end"/>
      </w:r>
      <w:r>
        <w:rPr>
          <w:rFonts w:ascii="Calibri" w:hAnsi="Calibri" w:eastAsia="Calibri" w:cs="Calibri"/>
          <w:color w:val="222222"/>
          <w:rtl w:val="0"/>
        </w:rPr>
        <w:t xml:space="preserve"> Economics 2026</w:t>
      </w:r>
      <w:bookmarkStart w:id="0" w:name="_GoBack"/>
      <w:bookmarkEnd w:id="0"/>
    </w:p>
    <w:p w14:paraId="00000028">
      <w:pPr>
        <w:spacing w:after="0" w:line="205" w:lineRule="auto"/>
        <w:rPr>
          <w:rFonts w:ascii="Calibri" w:hAnsi="Calibri" w:eastAsia="Calibri" w:cs="Calibri"/>
          <w:color w:val="222222"/>
        </w:rPr>
      </w:pPr>
    </w:p>
    <w:sectPr>
      <w:pgSz w:w="12240" w:h="15840"/>
      <w:pgMar w:top="576" w:right="1008" w:bottom="576" w:left="1008"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304F2B8-E1A0-40DD-A6A8-5ADCF7CF304E}"/>
  </w:font>
  <w:font w:name="Arial">
    <w:panose1 w:val="020B0604020202020204"/>
    <w:charset w:val="00"/>
    <w:family w:val="swiss"/>
    <w:pitch w:val="default"/>
    <w:sig w:usb0="E0002EFF" w:usb1="C000785B" w:usb2="00000009" w:usb3="00000000" w:csb0="400001FF" w:csb1="FFFF0000"/>
    <w:embedRegular r:id="rId2" w:fontKey="{7D8B0F0F-B1A4-478B-B799-21D7C0E277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71CAED8-E6E4-4910-8F34-F93E55BAA63D}"/>
  </w:font>
  <w:font w:name="Wingdings">
    <w:panose1 w:val="05000000000000000000"/>
    <w:charset w:val="02"/>
    <w:family w:val="auto"/>
    <w:pitch w:val="default"/>
    <w:sig w:usb0="00000000" w:usb1="00000000" w:usb2="00000000" w:usb3="00000000" w:csb0="80000000" w:csb1="00000000"/>
    <w:embedRegular r:id="rId4" w:fontKey="{E42ECCE4-D102-4D44-82E6-2104A8868816}"/>
  </w:font>
  <w:font w:name="Calibri">
    <w:panose1 w:val="020F0502020204030204"/>
    <w:charset w:val="00"/>
    <w:family w:val="swiss"/>
    <w:pitch w:val="default"/>
    <w:sig w:usb0="E4002EFF" w:usb1="C200247B" w:usb2="00000009" w:usb3="00000000" w:csb0="200001FF" w:csb1="00000000"/>
    <w:embedRegular r:id="rId5" w:fontKey="{345BDB70-6707-411B-B200-CA7842E4DC7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9A20CF0C-9B4B-42C3-9C60-B6B31E643B85}"/>
  </w:font>
  <w:font w:name="Cambria">
    <w:panose1 w:val="02040503050406030204"/>
    <w:charset w:val="00"/>
    <w:family w:val="auto"/>
    <w:pitch w:val="default"/>
    <w:sig w:usb0="E00006FF" w:usb1="420024FF" w:usb2="02000000" w:usb3="00000000" w:csb0="2000019F" w:csb1="00000000"/>
    <w:embedRegular r:id="rId7" w:fontKey="{D10F1884-8185-444D-B781-4CA64BA18CCD}"/>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documentProtection w:enforcement="0"/>
  <w:defaultTabStop w:val="720"/>
  <w:compat>
    <w:compatSetting w:name="compatibilityMode" w:uri="http://schemas.microsoft.com/office/word" w:val="15"/>
  </w:compat>
  <w:rsids>
    <w:rsidRoot w:val="00000000"/>
    <w:rsid w:val="086329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514</Words>
  <Characters>3163</Characters>
  <TotalTime>0</TotalTime>
  <ScaleCrop>false</ScaleCrop>
  <LinksUpToDate>false</LinksUpToDate>
  <CharactersWithSpaces>3687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2026-09-10T13:56:45Z</dcterms:created>
  <dc:creator>phran</dc:creator>
  <cp:lastModifiedBy>Lasisi Kenny</cp:lastModifiedBy>
  <dcterms:modified xsi:type="dcterms:W3CDTF">2026-09-10T13:58:25Z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eyJoZGlkIjoiZDc0YTE3NDM5Y2ZhZmQzODY5OTZkYzY1MDI4ZTA5NzMiLCJ1c2VySWQiOiIxNjY2NjE5NzUzMDc4In0=</vt:lpwstr>
  </property>
  <property fmtid="{D5CDD505-2E9C-101B-9397-08002B2CF9AE}" pid="3" name="KSOProductBuildVer">
    <vt:lpwstr>1033-12.1.0.28032</vt:lpwstr>
  </property>
  <property fmtid="{D5CDD505-2E9C-101B-9397-08002B2CF9AE}" pid="4" name="ICV">
    <vt:lpwstr>2702207ACEB247AC8E69B68FC45021D9_13</vt:lpwstr>
  </property>
</Properties>
</file>