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E414" w14:textId="77777777" w:rsidR="00D12906" w:rsidRDefault="00D12906" w:rsidP="00D12906">
      <w:pPr>
        <w:spacing w:line="240" w:lineRule="auto"/>
        <w:rPr>
          <w:b/>
          <w:bCs/>
          <w:sz w:val="24"/>
          <w:szCs w:val="24"/>
        </w:rPr>
      </w:pPr>
      <w:proofErr w:type="gramStart"/>
      <w:r>
        <w:rPr>
          <w:b/>
          <w:bCs/>
          <w:sz w:val="24"/>
          <w:szCs w:val="24"/>
        </w:rPr>
        <w:t>Name:_</w:t>
      </w:r>
      <w:proofErr w:type="gramEnd"/>
      <w:r>
        <w:rPr>
          <w:b/>
          <w:bCs/>
          <w:sz w:val="24"/>
          <w:szCs w:val="24"/>
        </w:rPr>
        <w:t>__________________________________________________</w:t>
      </w:r>
      <w:r>
        <w:rPr>
          <w:b/>
          <w:bCs/>
          <w:sz w:val="24"/>
          <w:szCs w:val="24"/>
        </w:rPr>
        <w:tab/>
      </w:r>
      <w:r>
        <w:rPr>
          <w:b/>
          <w:bCs/>
          <w:sz w:val="24"/>
          <w:szCs w:val="24"/>
        </w:rPr>
        <w:tab/>
      </w:r>
      <w:r>
        <w:rPr>
          <w:b/>
          <w:bCs/>
          <w:sz w:val="24"/>
          <w:szCs w:val="24"/>
        </w:rPr>
        <w:tab/>
      </w:r>
      <w:r>
        <w:rPr>
          <w:b/>
          <w:bCs/>
          <w:sz w:val="24"/>
          <w:szCs w:val="24"/>
        </w:rPr>
        <w:tab/>
        <w:t>Period:_____</w:t>
      </w:r>
    </w:p>
    <w:p w14:paraId="77E1B771" w14:textId="16CE4FE3" w:rsidR="00D12906" w:rsidRDefault="00D12906" w:rsidP="00D12906">
      <w:pPr>
        <w:spacing w:line="240" w:lineRule="auto"/>
        <w:jc w:val="center"/>
        <w:rPr>
          <w:b/>
          <w:bCs/>
          <w:sz w:val="24"/>
          <w:szCs w:val="24"/>
        </w:rPr>
      </w:pPr>
      <w:r>
        <w:rPr>
          <w:b/>
          <w:bCs/>
          <w:sz w:val="24"/>
          <w:szCs w:val="24"/>
        </w:rPr>
        <w:t>Persepolis—Reading Assessment</w:t>
      </w:r>
    </w:p>
    <w:p w14:paraId="25DE65CA" w14:textId="1AB5FBFC" w:rsidR="003701D0" w:rsidRDefault="00D12906" w:rsidP="00D12906">
      <w:pPr>
        <w:spacing w:line="240" w:lineRule="auto"/>
        <w:rPr>
          <w:i/>
          <w:iCs/>
        </w:rPr>
      </w:pPr>
      <w:r>
        <w:t>Explain how graphic</w:t>
      </w:r>
      <w:r w:rsidR="00392DA0">
        <w:t xml:space="preserve"> novel</w:t>
      </w:r>
      <w:r>
        <w:t xml:space="preserve"> elements impacted page </w:t>
      </w:r>
      <w:r w:rsidR="007136DA">
        <w:t>29</w:t>
      </w:r>
      <w:r>
        <w:t xml:space="preserve"> in the story</w:t>
      </w:r>
      <w:r w:rsidRPr="007229FB">
        <w:t xml:space="preserve">: </w:t>
      </w:r>
      <w:r w:rsidR="0080765C" w:rsidRPr="00404B4D">
        <w:rPr>
          <w:rFonts w:ascii="Times New Roman" w:eastAsia="Times New Roman" w:hAnsi="Times New Roman" w:cs="Times New Roman"/>
          <w:i/>
          <w:iCs/>
          <w:color w:val="000000"/>
        </w:rPr>
        <w:t>(e.g., layout, panel, frame, gutter,</w:t>
      </w:r>
      <w:r w:rsidR="006D21F3">
        <w:rPr>
          <w:rFonts w:ascii="Times New Roman" w:eastAsia="Times New Roman" w:hAnsi="Times New Roman" w:cs="Times New Roman"/>
          <w:i/>
          <w:iCs/>
          <w:color w:val="000000"/>
        </w:rPr>
        <w:t xml:space="preserve"> bleed,</w:t>
      </w:r>
      <w:r w:rsidR="0080765C" w:rsidRPr="00404B4D">
        <w:rPr>
          <w:rFonts w:ascii="Times New Roman" w:eastAsia="Times New Roman" w:hAnsi="Times New Roman" w:cs="Times New Roman"/>
          <w:i/>
          <w:iCs/>
          <w:color w:val="000000"/>
        </w:rPr>
        <w:t xml:space="preserve"> foreground, midground, background, </w:t>
      </w:r>
      <w:r w:rsidR="006D21F3">
        <w:rPr>
          <w:rFonts w:ascii="Times New Roman" w:eastAsia="Times New Roman" w:hAnsi="Times New Roman" w:cs="Times New Roman"/>
          <w:i/>
          <w:iCs/>
          <w:color w:val="000000"/>
        </w:rPr>
        <w:t xml:space="preserve">graphic weight, </w:t>
      </w:r>
      <w:r w:rsidR="003701D0">
        <w:rPr>
          <w:rFonts w:ascii="Times New Roman" w:eastAsia="Times New Roman" w:hAnsi="Times New Roman" w:cs="Times New Roman"/>
          <w:i/>
          <w:iCs/>
          <w:color w:val="000000"/>
        </w:rPr>
        <w:t xml:space="preserve">captions, </w:t>
      </w:r>
      <w:r w:rsidR="0080765C" w:rsidRPr="00404B4D">
        <w:rPr>
          <w:rFonts w:ascii="Times New Roman" w:eastAsia="Times New Roman" w:hAnsi="Times New Roman" w:cs="Times New Roman"/>
          <w:i/>
          <w:iCs/>
          <w:color w:val="000000"/>
        </w:rPr>
        <w:t xml:space="preserve">speech balloons, </w:t>
      </w:r>
      <w:r w:rsidR="0080765C">
        <w:rPr>
          <w:rFonts w:ascii="Times New Roman" w:eastAsia="Times New Roman" w:hAnsi="Times New Roman" w:cs="Times New Roman"/>
          <w:i/>
          <w:iCs/>
          <w:color w:val="000000"/>
        </w:rPr>
        <w:t xml:space="preserve">thought bubbles, </w:t>
      </w:r>
      <w:r w:rsidR="0080765C" w:rsidRPr="00404B4D">
        <w:rPr>
          <w:rFonts w:ascii="Times New Roman" w:eastAsia="Times New Roman" w:hAnsi="Times New Roman" w:cs="Times New Roman"/>
          <w:i/>
          <w:iCs/>
          <w:color w:val="000000"/>
        </w:rPr>
        <w:t>hands and feet)</w:t>
      </w:r>
      <w:r w:rsidRPr="00FD3F02">
        <w:rPr>
          <w:i/>
          <w:iCs/>
        </w:rPr>
        <w:t xml:space="preserve">.  </w:t>
      </w:r>
    </w:p>
    <w:p w14:paraId="32EC7AFC" w14:textId="4C90ADC9" w:rsidR="00D12906" w:rsidRDefault="00D12906" w:rsidP="00D12906">
      <w:pPr>
        <w:spacing w:line="240" w:lineRule="auto"/>
      </w:pPr>
      <w:r>
        <w:rPr>
          <w:u w:val="single"/>
        </w:rPr>
        <w:t xml:space="preserve">Label </w:t>
      </w:r>
      <w:r w:rsidR="00011180">
        <w:rPr>
          <w:u w:val="single"/>
        </w:rPr>
        <w:t>3</w:t>
      </w:r>
      <w:r>
        <w:rPr>
          <w:u w:val="single"/>
        </w:rPr>
        <w:t xml:space="preserve"> important graphic novel elements </w:t>
      </w:r>
      <w:r w:rsidR="007A09B8">
        <w:rPr>
          <w:u w:val="single"/>
        </w:rPr>
        <w:t xml:space="preserve">that impact </w:t>
      </w:r>
      <w:r w:rsidR="00B971EE">
        <w:rPr>
          <w:u w:val="single"/>
        </w:rPr>
        <w:t>the page</w:t>
      </w:r>
      <w:r w:rsidR="00F432E5">
        <w:rPr>
          <w:u w:val="single"/>
        </w:rPr>
        <w:t xml:space="preserve"> below</w:t>
      </w:r>
      <w:r w:rsidR="007A09B8">
        <w:rPr>
          <w:u w:val="single"/>
        </w:rPr>
        <w:t xml:space="preserve"> </w:t>
      </w:r>
      <w:r w:rsidRPr="00392DA0">
        <w:rPr>
          <w:b/>
          <w:bCs/>
          <w:u w:val="single"/>
        </w:rPr>
        <w:t xml:space="preserve">and explain </w:t>
      </w:r>
      <w:r w:rsidR="005C516D" w:rsidRPr="00392DA0">
        <w:rPr>
          <w:b/>
          <w:bCs/>
          <w:u w:val="single"/>
        </w:rPr>
        <w:t>why the author might choose to write</w:t>
      </w:r>
      <w:r w:rsidR="007A09B8" w:rsidRPr="00392DA0">
        <w:rPr>
          <w:b/>
          <w:bCs/>
          <w:u w:val="single"/>
        </w:rPr>
        <w:t>/</w:t>
      </w:r>
      <w:r w:rsidR="00BD7612">
        <w:rPr>
          <w:b/>
          <w:bCs/>
          <w:u w:val="single"/>
        </w:rPr>
        <w:t>illustrate</w:t>
      </w:r>
      <w:r w:rsidR="005C516D" w:rsidRPr="00392DA0">
        <w:rPr>
          <w:b/>
          <w:bCs/>
          <w:u w:val="single"/>
        </w:rPr>
        <w:t xml:space="preserve"> it this way</w:t>
      </w:r>
      <w:r w:rsidR="007A09B8" w:rsidRPr="00392DA0">
        <w:rPr>
          <w:b/>
          <w:bCs/>
          <w:u w:val="single"/>
        </w:rPr>
        <w:t>.</w:t>
      </w:r>
    </w:p>
    <w:p w14:paraId="3536F11C" w14:textId="1FAE21F8" w:rsidR="00D12906" w:rsidRDefault="00D12906" w:rsidP="00D12906">
      <w:pPr>
        <w:spacing w:line="240" w:lineRule="auto"/>
      </w:pPr>
    </w:p>
    <w:p w14:paraId="17CC97AA" w14:textId="4D89D8A4" w:rsidR="00D12906" w:rsidRPr="00A57E6F" w:rsidRDefault="00D12906" w:rsidP="00D12906"/>
    <w:p w14:paraId="1EE31C18" w14:textId="38F3A95C" w:rsidR="00D12906" w:rsidRPr="00A57E6F" w:rsidRDefault="00D12906" w:rsidP="00D12906"/>
    <w:p w14:paraId="09B97533" w14:textId="7659D8EB" w:rsidR="00D12906" w:rsidRPr="00A57E6F" w:rsidRDefault="00011180" w:rsidP="00D12906">
      <w:r w:rsidRPr="00900B79">
        <w:rPr>
          <w:noProof/>
        </w:rPr>
        <w:drawing>
          <wp:anchor distT="0" distB="0" distL="114300" distR="114300" simplePos="0" relativeHeight="251660288" behindDoc="0" locked="0" layoutInCell="1" allowOverlap="1" wp14:anchorId="3F547AB0" wp14:editId="3FB00813">
            <wp:simplePos x="0" y="0"/>
            <wp:positionH relativeFrom="margin">
              <wp:posOffset>736601</wp:posOffset>
            </wp:positionH>
            <wp:positionV relativeFrom="paragraph">
              <wp:posOffset>7620</wp:posOffset>
            </wp:positionV>
            <wp:extent cx="4838700" cy="5520553"/>
            <wp:effectExtent l="0" t="0" r="0" b="4445"/>
            <wp:wrapNone/>
            <wp:docPr id="1757014908" name="Picture 1" descr="A comic strip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4908" name="Picture 1" descr="A comic strip of a person and pers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841042" cy="5523225"/>
                    </a:xfrm>
                    <a:prstGeom prst="rect">
                      <a:avLst/>
                    </a:prstGeom>
                  </pic:spPr>
                </pic:pic>
              </a:graphicData>
            </a:graphic>
            <wp14:sizeRelH relativeFrom="margin">
              <wp14:pctWidth>0</wp14:pctWidth>
            </wp14:sizeRelH>
            <wp14:sizeRelV relativeFrom="margin">
              <wp14:pctHeight>0</wp14:pctHeight>
            </wp14:sizeRelV>
          </wp:anchor>
        </w:drawing>
      </w:r>
    </w:p>
    <w:p w14:paraId="2AD1ED03" w14:textId="7E94E8D9" w:rsidR="00D12906" w:rsidRPr="00A57E6F" w:rsidRDefault="00D12906" w:rsidP="00D12906"/>
    <w:p w14:paraId="527E4A81" w14:textId="17CAB48D" w:rsidR="00D12906" w:rsidRPr="00A57E6F" w:rsidRDefault="00D12906" w:rsidP="00D12906"/>
    <w:p w14:paraId="51FD1C77" w14:textId="7379A677" w:rsidR="00D12906" w:rsidRPr="00A57E6F" w:rsidRDefault="00D12906" w:rsidP="00D12906"/>
    <w:p w14:paraId="7639E6C1" w14:textId="5BEFA70C" w:rsidR="00D12906" w:rsidRPr="00A57E6F" w:rsidRDefault="00D12906" w:rsidP="00D12906"/>
    <w:p w14:paraId="26567F0A" w14:textId="4808CF86" w:rsidR="00D12906" w:rsidRPr="00A57E6F" w:rsidRDefault="00D12906" w:rsidP="00D12906"/>
    <w:p w14:paraId="5F545F19" w14:textId="751B76F0" w:rsidR="00D12906" w:rsidRPr="00A57E6F" w:rsidRDefault="00D12906" w:rsidP="00D12906"/>
    <w:p w14:paraId="42D13253" w14:textId="13B304E5" w:rsidR="00D12906" w:rsidRPr="00A57E6F" w:rsidRDefault="00D12906" w:rsidP="00D12906"/>
    <w:p w14:paraId="6E8477BC" w14:textId="42D56533" w:rsidR="00D12906" w:rsidRPr="00A57E6F" w:rsidRDefault="00D12906" w:rsidP="00D12906"/>
    <w:p w14:paraId="6AF2627A" w14:textId="3C379E01" w:rsidR="00D12906" w:rsidRPr="00A57E6F" w:rsidRDefault="00D12906" w:rsidP="00D12906"/>
    <w:p w14:paraId="6FB8D3D6" w14:textId="3362D572" w:rsidR="00D12906" w:rsidRDefault="00D12906" w:rsidP="00D12906"/>
    <w:p w14:paraId="20A399C7" w14:textId="44AEC361" w:rsidR="00D12906" w:rsidRPr="00A57E6F" w:rsidRDefault="00D12906" w:rsidP="00D12906"/>
    <w:p w14:paraId="3F4F2376" w14:textId="4904277F" w:rsidR="00D12906" w:rsidRDefault="00D12906" w:rsidP="00D12906"/>
    <w:p w14:paraId="5A103A3C" w14:textId="7943F2EC" w:rsidR="00D12906" w:rsidRDefault="00D12906" w:rsidP="00D12906"/>
    <w:p w14:paraId="3B96FDDE" w14:textId="3946E154" w:rsidR="00D12906" w:rsidRDefault="00D12906" w:rsidP="00D12906"/>
    <w:p w14:paraId="2A9600F8" w14:textId="77777777" w:rsidR="00D12906" w:rsidRDefault="00D12906" w:rsidP="00D12906"/>
    <w:p w14:paraId="57B00355" w14:textId="77777777" w:rsidR="00D12906" w:rsidRDefault="00D12906" w:rsidP="00D12906"/>
    <w:p w14:paraId="167CBA89" w14:textId="77777777" w:rsidR="00D12906" w:rsidRDefault="00D12906" w:rsidP="00D12906"/>
    <w:p w14:paraId="4A0CC767" w14:textId="77777777" w:rsidR="00D12906" w:rsidRDefault="00D12906" w:rsidP="00D12906"/>
    <w:p w14:paraId="674A85A5" w14:textId="77777777" w:rsidR="00D12906" w:rsidRDefault="00D12906" w:rsidP="00D12906"/>
    <w:p w14:paraId="30F5F2DE" w14:textId="77777777" w:rsidR="00D12906" w:rsidRDefault="00D12906" w:rsidP="00D12906">
      <w:pPr>
        <w:spacing w:line="240" w:lineRule="auto"/>
        <w:rPr>
          <w:b/>
          <w:bCs/>
          <w:sz w:val="24"/>
          <w:szCs w:val="24"/>
        </w:rPr>
      </w:pPr>
    </w:p>
    <w:p w14:paraId="66730603" w14:textId="77777777" w:rsidR="00D12906" w:rsidRDefault="00D12906" w:rsidP="00D12906">
      <w:pPr>
        <w:spacing w:line="240" w:lineRule="auto"/>
        <w:rPr>
          <w:b/>
          <w:bCs/>
          <w:sz w:val="24"/>
          <w:szCs w:val="24"/>
        </w:rPr>
      </w:pPr>
    </w:p>
    <w:p w14:paraId="65BA9959" w14:textId="77777777" w:rsidR="00D12906" w:rsidRDefault="00D12906" w:rsidP="00D12906">
      <w:pPr>
        <w:spacing w:line="240" w:lineRule="auto"/>
        <w:rPr>
          <w:b/>
          <w:bCs/>
          <w:sz w:val="24"/>
          <w:szCs w:val="24"/>
        </w:rPr>
      </w:pPr>
    </w:p>
    <w:p w14:paraId="6F187020" w14:textId="2A78542A" w:rsidR="00011180" w:rsidRDefault="00011180" w:rsidP="009A061C"/>
    <w:p w14:paraId="3FA52343" w14:textId="367C05FD" w:rsidR="003208DF" w:rsidRDefault="003208DF" w:rsidP="003208DF">
      <w:pPr>
        <w:rPr>
          <w:b/>
          <w:bCs/>
        </w:rPr>
      </w:pPr>
      <w:r>
        <w:rPr>
          <w:b/>
          <w:bCs/>
        </w:rPr>
        <w:lastRenderedPageBreak/>
        <w:t xml:space="preserve">Name: _________________________________________________ </w:t>
      </w:r>
      <w:r>
        <w:rPr>
          <w:b/>
          <w:bCs/>
        </w:rPr>
        <w:tab/>
      </w:r>
      <w:r>
        <w:rPr>
          <w:b/>
          <w:bCs/>
        </w:rPr>
        <w:tab/>
      </w:r>
      <w:r>
        <w:rPr>
          <w:b/>
          <w:bCs/>
        </w:rPr>
        <w:tab/>
      </w:r>
      <w:r>
        <w:rPr>
          <w:b/>
          <w:bCs/>
        </w:rPr>
        <w:tab/>
      </w:r>
      <w:r>
        <w:rPr>
          <w:b/>
          <w:bCs/>
        </w:rPr>
        <w:tab/>
        <w:t>Period ______</w:t>
      </w:r>
      <w:r>
        <w:rPr>
          <w:b/>
          <w:bCs/>
        </w:rPr>
        <w:tab/>
      </w:r>
    </w:p>
    <w:p w14:paraId="77B774CF" w14:textId="04A5B9A7" w:rsidR="003208DF" w:rsidRPr="004009F1" w:rsidRDefault="003208DF" w:rsidP="004009F1">
      <w:pPr>
        <w:rPr>
          <w:b/>
          <w:bCs/>
          <w:sz w:val="24"/>
          <w:szCs w:val="24"/>
        </w:rPr>
      </w:pPr>
      <w:r w:rsidRPr="004009F1">
        <w:rPr>
          <w:b/>
          <w:bCs/>
          <w:sz w:val="24"/>
          <w:szCs w:val="24"/>
        </w:rPr>
        <w:t>Literary Analysis Questions</w:t>
      </w:r>
      <w:r w:rsidR="00FB6D7E" w:rsidRPr="004009F1">
        <w:rPr>
          <w:b/>
          <w:bCs/>
          <w:sz w:val="24"/>
          <w:szCs w:val="24"/>
        </w:rPr>
        <w:t xml:space="preserve">—Answer using CER (claim, evidence, reasoning) </w:t>
      </w:r>
    </w:p>
    <w:p w14:paraId="54091578" w14:textId="77777777" w:rsidR="003208DF" w:rsidRDefault="003208DF" w:rsidP="003208DF">
      <w:pPr>
        <w:pStyle w:val="ListParagraph"/>
        <w:numPr>
          <w:ilvl w:val="0"/>
          <w:numId w:val="11"/>
        </w:numPr>
      </w:pPr>
      <w:r>
        <w:t xml:space="preserve">What are three critical events of the story </w:t>
      </w:r>
      <w:r w:rsidRPr="001939C4">
        <w:rPr>
          <w:i/>
          <w:iCs/>
        </w:rPr>
        <w:t>Persepolis</w:t>
      </w:r>
      <w:r>
        <w:t>? What makes them important to the characters or plot?</w:t>
      </w:r>
    </w:p>
    <w:p w14:paraId="7B898890" w14:textId="77777777" w:rsidR="003208DF" w:rsidRDefault="003208DF" w:rsidP="003208DF"/>
    <w:p w14:paraId="427A9AF1" w14:textId="77777777" w:rsidR="00DE4649" w:rsidRDefault="00DE4649" w:rsidP="003208DF"/>
    <w:p w14:paraId="6648F2B2" w14:textId="77777777" w:rsidR="003208DF" w:rsidRDefault="003208DF" w:rsidP="003208DF">
      <w:pPr>
        <w:pStyle w:val="ListParagraph"/>
      </w:pPr>
    </w:p>
    <w:p w14:paraId="17939692" w14:textId="77777777" w:rsidR="003208DF" w:rsidRDefault="003208DF" w:rsidP="003208DF"/>
    <w:p w14:paraId="140414D7" w14:textId="77777777" w:rsidR="003208DF" w:rsidRDefault="003208DF" w:rsidP="003208DF"/>
    <w:p w14:paraId="7BA03F9D" w14:textId="77777777" w:rsidR="003208DF" w:rsidRDefault="003208DF" w:rsidP="003208DF">
      <w:pPr>
        <w:pStyle w:val="ListParagraph"/>
        <w:numPr>
          <w:ilvl w:val="0"/>
          <w:numId w:val="11"/>
        </w:numPr>
      </w:pPr>
      <w:r>
        <w:t xml:space="preserve">What type of story (genre) is the graphic novel </w:t>
      </w:r>
      <w:r w:rsidRPr="001939C4">
        <w:rPr>
          <w:i/>
          <w:iCs/>
        </w:rPr>
        <w:t>Persepolis</w:t>
      </w:r>
      <w:r>
        <w:t>? How does the format/style influence the storytelling?</w:t>
      </w:r>
    </w:p>
    <w:p w14:paraId="4DB55D20" w14:textId="77777777" w:rsidR="003208DF" w:rsidRDefault="003208DF" w:rsidP="003208DF">
      <w:pPr>
        <w:pStyle w:val="ListParagraph"/>
      </w:pPr>
    </w:p>
    <w:p w14:paraId="41C26E77" w14:textId="77777777" w:rsidR="003208DF" w:rsidRDefault="003208DF" w:rsidP="003208DF">
      <w:pPr>
        <w:rPr>
          <w:b/>
          <w:bCs/>
        </w:rPr>
      </w:pPr>
    </w:p>
    <w:p w14:paraId="5B149CE7" w14:textId="77777777" w:rsidR="003208DF" w:rsidRDefault="003208DF" w:rsidP="003208DF">
      <w:pPr>
        <w:rPr>
          <w:b/>
          <w:bCs/>
        </w:rPr>
      </w:pPr>
    </w:p>
    <w:p w14:paraId="40D4234F" w14:textId="77777777" w:rsidR="003208DF" w:rsidRDefault="003208DF" w:rsidP="003208DF">
      <w:pPr>
        <w:rPr>
          <w:b/>
          <w:bCs/>
        </w:rPr>
      </w:pPr>
    </w:p>
    <w:p w14:paraId="255B5BED" w14:textId="77777777" w:rsidR="003208DF" w:rsidRDefault="003208DF" w:rsidP="003208DF">
      <w:pPr>
        <w:rPr>
          <w:b/>
          <w:bCs/>
        </w:rPr>
      </w:pPr>
    </w:p>
    <w:p w14:paraId="77E2B29F" w14:textId="77777777" w:rsidR="004009F1" w:rsidRDefault="003208DF" w:rsidP="003208DF">
      <w:pPr>
        <w:pStyle w:val="ListParagraph"/>
        <w:numPr>
          <w:ilvl w:val="0"/>
          <w:numId w:val="11"/>
        </w:numPr>
      </w:pPr>
      <w:r w:rsidRPr="003D299E">
        <w:t>Page</w:t>
      </w:r>
      <w:r w:rsidR="004009F1">
        <w:t>s</w:t>
      </w:r>
      <w:r w:rsidRPr="003D299E">
        <w:t xml:space="preserve"> 70-71 are very significant to the story.  What effect </w:t>
      </w:r>
      <w:r w:rsidR="004009F1">
        <w:t>d</w:t>
      </w:r>
      <w:r w:rsidRPr="003D299E">
        <w:t xml:space="preserve">o the text and illustration have on the reader? </w:t>
      </w:r>
    </w:p>
    <w:p w14:paraId="3CE25EDA" w14:textId="0690B0FE" w:rsidR="003208DF" w:rsidRPr="003D299E" w:rsidRDefault="003208DF" w:rsidP="004009F1">
      <w:pPr>
        <w:pStyle w:val="ListParagraph"/>
      </w:pPr>
      <w:r w:rsidRPr="003D299E">
        <w:t>(i.e. What is happening in these panels and why is it significant? How does the author portray certain information? Does this section speech up or slow down the story and how? What emotions does it evoke?</w:t>
      </w:r>
      <w:r>
        <w:t>)</w:t>
      </w:r>
    </w:p>
    <w:p w14:paraId="535D9D2C" w14:textId="77777777" w:rsidR="003208DF" w:rsidRDefault="003208DF" w:rsidP="003208DF">
      <w:pPr>
        <w:rPr>
          <w:b/>
          <w:bCs/>
        </w:rPr>
      </w:pPr>
    </w:p>
    <w:p w14:paraId="496381DE" w14:textId="77777777" w:rsidR="003208DF" w:rsidRDefault="003208DF" w:rsidP="003208DF">
      <w:pPr>
        <w:rPr>
          <w:b/>
          <w:bCs/>
        </w:rPr>
      </w:pPr>
    </w:p>
    <w:p w14:paraId="0979F62C" w14:textId="77777777" w:rsidR="003208DF" w:rsidRDefault="003208DF" w:rsidP="003208DF">
      <w:pPr>
        <w:rPr>
          <w:rFonts w:ascii="Georgia Pro" w:hAnsi="Georgia Pro"/>
          <w:sz w:val="24"/>
          <w:szCs w:val="24"/>
        </w:rPr>
      </w:pPr>
    </w:p>
    <w:p w14:paraId="07C777C5" w14:textId="77777777" w:rsidR="00FB6D7E" w:rsidRDefault="00FB6D7E" w:rsidP="003208DF">
      <w:pPr>
        <w:rPr>
          <w:rFonts w:ascii="Georgia Pro" w:hAnsi="Georgia Pro"/>
          <w:sz w:val="24"/>
          <w:szCs w:val="24"/>
        </w:rPr>
      </w:pPr>
    </w:p>
    <w:p w14:paraId="3F0C6984" w14:textId="77777777" w:rsidR="004009F1" w:rsidRDefault="004009F1" w:rsidP="003208DF">
      <w:pPr>
        <w:rPr>
          <w:rFonts w:ascii="Georgia Pro" w:hAnsi="Georgia Pro"/>
          <w:sz w:val="24"/>
          <w:szCs w:val="24"/>
        </w:rPr>
      </w:pPr>
    </w:p>
    <w:p w14:paraId="26E5A544" w14:textId="77777777" w:rsidR="003208DF" w:rsidRDefault="003208DF" w:rsidP="003208DF">
      <w:pPr>
        <w:rPr>
          <w:rFonts w:ascii="Georgia Pro" w:hAnsi="Georgia Pro"/>
          <w:sz w:val="24"/>
          <w:szCs w:val="24"/>
        </w:rPr>
      </w:pPr>
    </w:p>
    <w:p w14:paraId="5301ECC8" w14:textId="77777777" w:rsidR="003208DF" w:rsidRPr="004009F1" w:rsidRDefault="003208DF" w:rsidP="003208DF">
      <w:pPr>
        <w:rPr>
          <w:rFonts w:ascii="Georgia Pro" w:hAnsi="Georgia Pro"/>
          <w:sz w:val="28"/>
          <w:szCs w:val="28"/>
        </w:rPr>
      </w:pPr>
    </w:p>
    <w:p w14:paraId="0BE58EA6" w14:textId="7641580A" w:rsidR="003208DF" w:rsidRPr="00C202C5" w:rsidRDefault="003208DF" w:rsidP="003208DF">
      <w:pPr>
        <w:rPr>
          <w:rFonts w:ascii="Georgia Pro" w:hAnsi="Georgia Pro"/>
          <w:sz w:val="28"/>
          <w:szCs w:val="28"/>
        </w:rPr>
      </w:pPr>
      <w:r w:rsidRPr="004009F1">
        <w:rPr>
          <w:b/>
          <w:bCs/>
          <w:sz w:val="24"/>
          <w:szCs w:val="24"/>
        </w:rPr>
        <w:t>Stylistic Analysis Question</w:t>
      </w:r>
      <w:r w:rsidR="00FB6D7E" w:rsidRPr="004009F1">
        <w:rPr>
          <w:b/>
          <w:bCs/>
          <w:sz w:val="24"/>
          <w:szCs w:val="24"/>
        </w:rPr>
        <w:t>—Answer in your own words (CER not required)</w:t>
      </w:r>
    </w:p>
    <w:p w14:paraId="009E2F8E" w14:textId="77777777" w:rsidR="003208DF" w:rsidRDefault="003208DF" w:rsidP="003208DF">
      <w:pPr>
        <w:numPr>
          <w:ilvl w:val="0"/>
          <w:numId w:val="10"/>
        </w:numPr>
      </w:pPr>
      <w:r w:rsidRPr="00C202C5">
        <w:t>What do you think the author hoped you would think after reading the text?</w:t>
      </w:r>
    </w:p>
    <w:p w14:paraId="4F93055F" w14:textId="77777777" w:rsidR="003208DF" w:rsidRDefault="003208DF" w:rsidP="003208DF"/>
    <w:p w14:paraId="5641DC7C" w14:textId="77777777" w:rsidR="003208DF" w:rsidRDefault="003208DF" w:rsidP="003208DF"/>
    <w:p w14:paraId="37B47796" w14:textId="77777777" w:rsidR="003208DF" w:rsidRDefault="003208DF" w:rsidP="003208DF"/>
    <w:p w14:paraId="215C769B" w14:textId="77777777" w:rsidR="003208DF" w:rsidRDefault="003208DF" w:rsidP="003208DF">
      <w:pPr>
        <w:numPr>
          <w:ilvl w:val="0"/>
          <w:numId w:val="10"/>
        </w:numPr>
      </w:pPr>
      <w:r w:rsidRPr="00C202C5">
        <w:t>What would you change in this text if you could write</w:t>
      </w:r>
      <w:r>
        <w:t xml:space="preserve">/draw/design </w:t>
      </w:r>
      <w:r w:rsidRPr="00C202C5">
        <w:t>it?</w:t>
      </w:r>
      <w:r>
        <w:t xml:space="preserve"> Why?</w:t>
      </w:r>
    </w:p>
    <w:p w14:paraId="4B34CF4D" w14:textId="77777777" w:rsidR="003208DF" w:rsidRDefault="003208DF" w:rsidP="005541FE">
      <w:pPr>
        <w:spacing w:line="240" w:lineRule="auto"/>
        <w:rPr>
          <w:b/>
          <w:bCs/>
          <w:sz w:val="24"/>
          <w:szCs w:val="24"/>
        </w:rPr>
      </w:pPr>
    </w:p>
    <w:p w14:paraId="09F852C6" w14:textId="77777777" w:rsidR="003208DF" w:rsidRDefault="003208DF" w:rsidP="005541FE">
      <w:pPr>
        <w:spacing w:line="240" w:lineRule="auto"/>
        <w:rPr>
          <w:b/>
          <w:bCs/>
          <w:sz w:val="24"/>
          <w:szCs w:val="24"/>
        </w:rPr>
      </w:pPr>
    </w:p>
    <w:p w14:paraId="1D36A8C3" w14:textId="77777777" w:rsidR="003208DF" w:rsidRDefault="003208DF" w:rsidP="005541FE">
      <w:pPr>
        <w:spacing w:line="240" w:lineRule="auto"/>
        <w:rPr>
          <w:b/>
          <w:bCs/>
          <w:sz w:val="24"/>
          <w:szCs w:val="24"/>
        </w:rPr>
      </w:pPr>
    </w:p>
    <w:p w14:paraId="63EBF9AF" w14:textId="77777777" w:rsidR="00D45B90" w:rsidRDefault="00D45B90" w:rsidP="00E64071">
      <w:pPr>
        <w:spacing w:line="240" w:lineRule="auto"/>
      </w:pPr>
    </w:p>
    <w:p w14:paraId="26F5173C" w14:textId="51CDF128" w:rsidR="009A061C" w:rsidRDefault="009A061C" w:rsidP="009A061C">
      <w:proofErr w:type="gramStart"/>
      <w:r>
        <w:t>Name:_</w:t>
      </w:r>
      <w:proofErr w:type="gramEnd"/>
      <w:r>
        <w:t>____________________________________</w:t>
      </w:r>
      <w:r>
        <w:tab/>
      </w:r>
      <w:r>
        <w:tab/>
      </w:r>
      <w:r>
        <w:tab/>
      </w:r>
      <w:r>
        <w:tab/>
      </w:r>
      <w:r>
        <w:tab/>
      </w:r>
      <w:r>
        <w:tab/>
      </w:r>
      <w:r>
        <w:tab/>
        <w:t>Period:_____</w:t>
      </w:r>
    </w:p>
    <w:p w14:paraId="5F2BA02F" w14:textId="08132CDE" w:rsidR="009A061C" w:rsidRPr="009A061C" w:rsidRDefault="009A061C" w:rsidP="009A061C">
      <w:pPr>
        <w:jc w:val="center"/>
        <w:rPr>
          <w:b/>
          <w:bCs/>
        </w:rPr>
      </w:pPr>
      <w:r w:rsidRPr="009A061C">
        <w:rPr>
          <w:b/>
          <w:bCs/>
        </w:rPr>
        <w:t>Persepolis—</w:t>
      </w:r>
      <w:r w:rsidR="00F432E5">
        <w:rPr>
          <w:b/>
          <w:bCs/>
        </w:rPr>
        <w:t>Wr</w:t>
      </w:r>
      <w:r w:rsidR="00F56918">
        <w:rPr>
          <w:b/>
          <w:bCs/>
        </w:rPr>
        <w:t>iting</w:t>
      </w:r>
      <w:r w:rsidRPr="009A061C">
        <w:rPr>
          <w:b/>
          <w:bCs/>
        </w:rPr>
        <w:t xml:space="preserve"> Assessment</w:t>
      </w:r>
    </w:p>
    <w:p w14:paraId="25D9BB9F" w14:textId="320554FF" w:rsidR="00BD0F29" w:rsidRDefault="009A061C" w:rsidP="009A061C">
      <w:r w:rsidRPr="009A061C">
        <w:t xml:space="preserve">Graphic novels can have an added impact on readers that a normal book cannot.  </w:t>
      </w:r>
      <w:r w:rsidR="00171471">
        <w:t xml:space="preserve">What are some of those impacts? </w:t>
      </w:r>
      <w:r w:rsidRPr="009A061C">
        <w:t xml:space="preserve">Why do you think the author, Marjane Satrapi, chose graphic novel form instead of a normal text? </w:t>
      </w:r>
    </w:p>
    <w:p w14:paraId="6296BBAF" w14:textId="23A40826" w:rsidR="009A061C" w:rsidRPr="009A061C" w:rsidRDefault="009A061C" w:rsidP="00F41D54">
      <w:r w:rsidRPr="009A061C">
        <w:t xml:space="preserve">Explain using </w:t>
      </w:r>
      <w:r w:rsidR="00642B95">
        <w:t>multiple</w:t>
      </w:r>
      <w:r w:rsidR="00F41D54">
        <w:t xml:space="preserve"> </w:t>
      </w:r>
      <w:r w:rsidR="00642B95">
        <w:t>pieces of evidence</w:t>
      </w:r>
      <w:r w:rsidRPr="009A061C">
        <w:t xml:space="preserve"> from the book</w:t>
      </w:r>
      <w:r w:rsidR="000E1671">
        <w:t xml:space="preserve"> and </w:t>
      </w:r>
      <w:r w:rsidR="0090431E">
        <w:t>include in-text citation</w:t>
      </w:r>
      <w:r w:rsidR="00F41D54">
        <w:t>s</w:t>
      </w:r>
      <w:r w:rsidR="0090431E">
        <w:t xml:space="preserve"> (Satrapi 4)</w:t>
      </w:r>
      <w:r w:rsidRPr="009A061C">
        <w:t>.</w:t>
      </w:r>
    </w:p>
    <w:p w14:paraId="136BCE49" w14:textId="0A01581D" w:rsidR="00642B95" w:rsidRDefault="009A061C" w:rsidP="0039458E">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9458E">
        <w:t>___________________________________________________________________________________________________________________________________________________________</w:t>
      </w:r>
      <w:r w:rsidR="0039458E">
        <w:lastRenderedPageBreak/>
        <w:t>____________________________________________________________________________________________________________________________________________________________________________________________________</w:t>
      </w:r>
      <w:r w:rsidR="00642B95">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4C4CEF" w14:textId="77777777" w:rsidR="00642B95" w:rsidRDefault="00642B95" w:rsidP="0039458E">
      <w:pPr>
        <w:spacing w:line="480" w:lineRule="auto"/>
      </w:pPr>
    </w:p>
    <w:p w14:paraId="7C6FC66E"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sz w:val="24"/>
          <w:szCs w:val="24"/>
        </w:rPr>
        <w:t>Enduring Skill: Reading</w:t>
      </w:r>
    </w:p>
    <w:tbl>
      <w:tblPr>
        <w:tblW w:w="0" w:type="auto"/>
        <w:tblCellMar>
          <w:top w:w="15" w:type="dxa"/>
          <w:left w:w="15" w:type="dxa"/>
          <w:bottom w:w="15" w:type="dxa"/>
          <w:right w:w="15" w:type="dxa"/>
        </w:tblCellMar>
        <w:tblLook w:val="04A0" w:firstRow="1" w:lastRow="0" w:firstColumn="1" w:lastColumn="0" w:noHBand="0" w:noVBand="1"/>
      </w:tblPr>
      <w:tblGrid>
        <w:gridCol w:w="2905"/>
        <w:gridCol w:w="2689"/>
        <w:gridCol w:w="2489"/>
        <w:gridCol w:w="2697"/>
      </w:tblGrid>
      <w:tr w:rsidR="00404B4D" w:rsidRPr="00404B4D" w14:paraId="57E15942" w14:textId="77777777" w:rsidTr="00404B4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C73AD" w14:textId="77777777" w:rsidR="00404B4D" w:rsidRPr="00404B4D" w:rsidRDefault="00404B4D" w:rsidP="00404B4D">
            <w:pPr>
              <w:spacing w:after="0" w:line="240" w:lineRule="auto"/>
              <w:jc w:val="center"/>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4 - Advanced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AEA8" w14:textId="77777777" w:rsidR="00404B4D" w:rsidRPr="00404B4D" w:rsidRDefault="00404B4D" w:rsidP="00404B4D">
            <w:pPr>
              <w:spacing w:after="0" w:line="240" w:lineRule="auto"/>
              <w:jc w:val="center"/>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3 - 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F31B6" w14:textId="77777777" w:rsidR="00404B4D" w:rsidRPr="00404B4D" w:rsidRDefault="00404B4D" w:rsidP="00404B4D">
            <w:pPr>
              <w:spacing w:after="0" w:line="240" w:lineRule="auto"/>
              <w:jc w:val="center"/>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2 - Partially 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2BBF5" w14:textId="77777777" w:rsidR="00404B4D" w:rsidRPr="00404B4D" w:rsidRDefault="00404B4D" w:rsidP="00404B4D">
            <w:pPr>
              <w:spacing w:after="0" w:line="240" w:lineRule="auto"/>
              <w:jc w:val="center"/>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1 - Still Developing</w:t>
            </w:r>
          </w:p>
        </w:tc>
      </w:tr>
      <w:tr w:rsidR="00404B4D" w:rsidRPr="00404B4D" w14:paraId="79314E54" w14:textId="77777777" w:rsidTr="00404B4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A0CBC"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color w:val="000000"/>
                <w:sz w:val="24"/>
                <w:szCs w:val="24"/>
              </w:rPr>
              <w:t>In addition to proficiency, I can develop innovative connections by synthesizing information beyond the 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77C10" w14:textId="77777777" w:rsidR="00404B4D" w:rsidRPr="00404B4D" w:rsidRDefault="00404B4D" w:rsidP="00404B4D">
            <w:pPr>
              <w:spacing w:after="0" w:line="240" w:lineRule="auto"/>
              <w:ind w:right="100"/>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sz w:val="24"/>
                <w:szCs w:val="24"/>
              </w:rPr>
              <w:t>I can comprehend, evaluate, and/or analyze texts meeting all success 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F3DB7"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color w:val="000000"/>
                <w:sz w:val="24"/>
                <w:szCs w:val="24"/>
              </w:rPr>
              <w:t>I can comprehend, evaluate, and/or analyze texts meeting some success 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F6F64"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color w:val="000000"/>
                <w:sz w:val="24"/>
                <w:szCs w:val="24"/>
              </w:rPr>
              <w:t>I attempt to comprehend, evaluate, and/or analyze texts meeting limited to no success criteria.</w:t>
            </w:r>
          </w:p>
        </w:tc>
      </w:tr>
    </w:tbl>
    <w:p w14:paraId="7396E825" w14:textId="77777777" w:rsidR="00404B4D" w:rsidRPr="00404B4D" w:rsidRDefault="00404B4D" w:rsidP="00404B4D">
      <w:pPr>
        <w:spacing w:after="0" w:line="240" w:lineRule="auto"/>
        <w:rPr>
          <w:rFonts w:ascii="Times New Roman" w:eastAsia="Times New Roman" w:hAnsi="Times New Roman" w:cs="Times New Roman"/>
          <w:sz w:val="24"/>
          <w:szCs w:val="24"/>
        </w:rPr>
      </w:pPr>
    </w:p>
    <w:tbl>
      <w:tblPr>
        <w:tblW w:w="10800" w:type="dxa"/>
        <w:tblCellMar>
          <w:top w:w="15" w:type="dxa"/>
          <w:left w:w="15" w:type="dxa"/>
          <w:bottom w:w="15" w:type="dxa"/>
          <w:right w:w="15" w:type="dxa"/>
        </w:tblCellMar>
        <w:tblLook w:val="04A0" w:firstRow="1" w:lastRow="0" w:firstColumn="1" w:lastColumn="0" w:noHBand="0" w:noVBand="1"/>
      </w:tblPr>
      <w:tblGrid>
        <w:gridCol w:w="2207"/>
        <w:gridCol w:w="6691"/>
        <w:gridCol w:w="1902"/>
      </w:tblGrid>
      <w:tr w:rsidR="00404B4D" w:rsidRPr="00404B4D" w14:paraId="668BF411" w14:textId="77777777" w:rsidTr="00404B4D">
        <w:trPr>
          <w:trHeight w:val="420"/>
        </w:trPr>
        <w:tc>
          <w:tcPr>
            <w:tcW w:w="0" w:type="auto"/>
            <w:gridSpan w:val="3"/>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F54C88D"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Supporting ELOs: Reading Analysis (R.8 a/b)</w:t>
            </w:r>
          </w:p>
          <w:p w14:paraId="729EC5D3"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color w:val="000000"/>
              </w:rPr>
              <w:t>Learners will:</w:t>
            </w:r>
          </w:p>
          <w:p w14:paraId="5018328D" w14:textId="77777777" w:rsidR="00404B4D" w:rsidRPr="00404B4D" w:rsidRDefault="00404B4D" w:rsidP="00404B4D">
            <w:pPr>
              <w:numPr>
                <w:ilvl w:val="0"/>
                <w:numId w:val="7"/>
              </w:numPr>
              <w:spacing w:after="0" w:line="240" w:lineRule="auto"/>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t>Analyze literary elements and how they impact the meaning, using textual evidence to support the analysis. </w:t>
            </w:r>
          </w:p>
          <w:p w14:paraId="4B5831A6" w14:textId="77777777" w:rsidR="00404B4D" w:rsidRPr="00404B4D" w:rsidRDefault="00404B4D" w:rsidP="00404B4D">
            <w:pPr>
              <w:numPr>
                <w:ilvl w:val="0"/>
                <w:numId w:val="7"/>
              </w:numPr>
              <w:spacing w:after="0" w:line="240" w:lineRule="auto"/>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t>Analyze how literary elements develop, interact with other elements, and advance the plot or develop the theme(s). </w:t>
            </w:r>
          </w:p>
          <w:p w14:paraId="117592C3" w14:textId="77777777" w:rsidR="00404B4D" w:rsidRPr="00404B4D" w:rsidRDefault="00404B4D" w:rsidP="00404B4D">
            <w:pPr>
              <w:numPr>
                <w:ilvl w:val="0"/>
                <w:numId w:val="7"/>
              </w:numPr>
              <w:spacing w:after="0" w:line="240" w:lineRule="auto"/>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t>Analyze how the character or author's point of view is influenced by outside factors and how it affects the telling of a story.</w:t>
            </w:r>
          </w:p>
        </w:tc>
      </w:tr>
      <w:tr w:rsidR="00B45B15" w:rsidRPr="00404B4D" w14:paraId="7F466185" w14:textId="77777777" w:rsidTr="00404B4D">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F16FB"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Success Criteria</w:t>
            </w:r>
          </w:p>
          <w:p w14:paraId="1DC156C1"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color w:val="000000"/>
                <w:sz w:val="18"/>
                <w:szCs w:val="18"/>
              </w:rPr>
              <w:t>(*need all for proficiency)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9ED1A"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Concepts for Practice &amp; Opportunities for Feedback</w:t>
            </w:r>
          </w:p>
          <w:p w14:paraId="6C79C0C1"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color w:val="000000"/>
                <w:sz w:val="18"/>
                <w:szCs w:val="18"/>
              </w:rPr>
              <w:t>How can I improve and develop my skills? I 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4A2CD"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Student Reflection and Self-Assessment</w:t>
            </w:r>
          </w:p>
        </w:tc>
      </w:tr>
      <w:tr w:rsidR="00B45B15" w:rsidRPr="00404B4D" w14:paraId="36413B60" w14:textId="77777777" w:rsidTr="00404B4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81D5B"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Textual Evidence</w:t>
            </w:r>
          </w:p>
          <w:p w14:paraId="1A2B1795" w14:textId="77777777" w:rsidR="00404B4D" w:rsidRPr="00404B4D" w:rsidRDefault="00404B4D" w:rsidP="00404B4D">
            <w:pPr>
              <w:spacing w:after="0" w:line="240" w:lineRule="auto"/>
              <w:rPr>
                <w:rFonts w:ascii="Times New Roman" w:eastAsia="Times New Roman" w:hAnsi="Times New Roman" w:cs="Times New Roman"/>
                <w:sz w:val="24"/>
                <w:szCs w:val="24"/>
              </w:rPr>
            </w:pPr>
          </w:p>
          <w:p w14:paraId="02347BB6" w14:textId="77777777" w:rsidR="00404B4D" w:rsidRPr="00404B4D" w:rsidRDefault="00404B4D" w:rsidP="00404B4D">
            <w:pPr>
              <w:spacing w:after="0" w:line="240" w:lineRule="auto"/>
              <w:ind w:left="720"/>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         /         –</w:t>
            </w:r>
          </w:p>
          <w:p w14:paraId="327A9AA8" w14:textId="77777777" w:rsidR="00404B4D" w:rsidRPr="00404B4D" w:rsidRDefault="00404B4D" w:rsidP="00404B4D">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EDDD7" w14:textId="77777777" w:rsidR="00404B4D" w:rsidRDefault="00404B4D" w:rsidP="00404B4D">
            <w:pPr>
              <w:numPr>
                <w:ilvl w:val="0"/>
                <w:numId w:val="8"/>
              </w:numPr>
              <w:spacing w:after="0" w:line="240" w:lineRule="auto"/>
              <w:ind w:left="1440"/>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t>Incorporate accurate and relevant information</w:t>
            </w:r>
          </w:p>
          <w:p w14:paraId="59917926" w14:textId="7F4177F0" w:rsidR="00B45B15" w:rsidRPr="00404B4D" w:rsidRDefault="00B45B15" w:rsidP="00404B4D">
            <w:pPr>
              <w:numPr>
                <w:ilvl w:val="0"/>
                <w:numId w:val="8"/>
              </w:numPr>
              <w:spacing w:after="0" w:line="240" w:lineRule="auto"/>
              <w:ind w:left="1440"/>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t>Present evidence in direct quotes and/or paraphrases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19C98" w14:textId="77777777" w:rsidR="00404B4D" w:rsidRPr="00404B4D" w:rsidRDefault="00404B4D" w:rsidP="00404B4D">
            <w:pPr>
              <w:spacing w:after="0" w:line="240" w:lineRule="auto"/>
              <w:rPr>
                <w:rFonts w:ascii="Times New Roman" w:eastAsia="Times New Roman" w:hAnsi="Times New Roman" w:cs="Times New Roman"/>
                <w:sz w:val="24"/>
                <w:szCs w:val="24"/>
              </w:rPr>
            </w:pPr>
          </w:p>
        </w:tc>
      </w:tr>
      <w:tr w:rsidR="00B45B15" w:rsidRPr="00404B4D" w14:paraId="2CA7F0BE" w14:textId="77777777" w:rsidTr="00404B4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FA8A3" w14:textId="77777777" w:rsidR="00404B4D" w:rsidRPr="00404B4D" w:rsidRDefault="00404B4D" w:rsidP="00404B4D">
            <w:pPr>
              <w:spacing w:after="0" w:line="240" w:lineRule="auto"/>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Literary Analysis</w:t>
            </w:r>
          </w:p>
          <w:p w14:paraId="45458274" w14:textId="77777777" w:rsidR="00404B4D" w:rsidRPr="00404B4D" w:rsidRDefault="00404B4D" w:rsidP="00404B4D">
            <w:pPr>
              <w:spacing w:after="0" w:line="240" w:lineRule="auto"/>
              <w:rPr>
                <w:rFonts w:ascii="Times New Roman" w:eastAsia="Times New Roman" w:hAnsi="Times New Roman" w:cs="Times New Roman"/>
                <w:sz w:val="24"/>
                <w:szCs w:val="24"/>
              </w:rPr>
            </w:pPr>
          </w:p>
          <w:p w14:paraId="16AA851E" w14:textId="77777777" w:rsidR="00404B4D" w:rsidRPr="00404B4D" w:rsidRDefault="00404B4D" w:rsidP="00404B4D">
            <w:pPr>
              <w:spacing w:after="0" w:line="240" w:lineRule="auto"/>
              <w:ind w:left="720"/>
              <w:rPr>
                <w:rFonts w:ascii="Times New Roman" w:eastAsia="Times New Roman" w:hAnsi="Times New Roman" w:cs="Times New Roman"/>
                <w:sz w:val="24"/>
                <w:szCs w:val="24"/>
              </w:rPr>
            </w:pPr>
            <w:r w:rsidRPr="00404B4D">
              <w:rPr>
                <w:rFonts w:ascii="Times New Roman" w:eastAsia="Times New Roman" w:hAnsi="Times New Roman" w:cs="Times New Roman"/>
                <w:b/>
                <w:bCs/>
                <w:color w:val="000000"/>
              </w:rPr>
              <w:t>+         /         –</w:t>
            </w:r>
          </w:p>
          <w:p w14:paraId="26C195BC" w14:textId="77777777" w:rsidR="00404B4D" w:rsidRPr="00404B4D" w:rsidRDefault="00404B4D" w:rsidP="00404B4D">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A0BDC" w14:textId="76A9B24F" w:rsidR="00404B4D" w:rsidRPr="00404B4D" w:rsidRDefault="00404B4D" w:rsidP="00404B4D">
            <w:pPr>
              <w:numPr>
                <w:ilvl w:val="0"/>
                <w:numId w:val="9"/>
              </w:numPr>
              <w:spacing w:after="0" w:line="240" w:lineRule="auto"/>
              <w:ind w:left="1440"/>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t xml:space="preserve">Evaluate how literary elements </w:t>
            </w:r>
            <w:r w:rsidRPr="00404B4D">
              <w:rPr>
                <w:rFonts w:ascii="Times New Roman" w:eastAsia="Times New Roman" w:hAnsi="Times New Roman" w:cs="Times New Roman"/>
                <w:i/>
                <w:iCs/>
                <w:color w:val="000000"/>
              </w:rPr>
              <w:t xml:space="preserve">(e.g., layout, panel, frame, gutter, foreground, midground, background, speech balloons, </w:t>
            </w:r>
            <w:r w:rsidR="008A7147">
              <w:rPr>
                <w:rFonts w:ascii="Times New Roman" w:eastAsia="Times New Roman" w:hAnsi="Times New Roman" w:cs="Times New Roman"/>
                <w:i/>
                <w:iCs/>
                <w:color w:val="000000"/>
              </w:rPr>
              <w:t xml:space="preserve">thought bubbles, captions, </w:t>
            </w:r>
            <w:r w:rsidRPr="00404B4D">
              <w:rPr>
                <w:rFonts w:ascii="Times New Roman" w:eastAsia="Times New Roman" w:hAnsi="Times New Roman" w:cs="Times New Roman"/>
                <w:i/>
                <w:iCs/>
                <w:color w:val="000000"/>
              </w:rPr>
              <w:t>hands and feet, shading, color)</w:t>
            </w:r>
            <w:r w:rsidRPr="00404B4D">
              <w:rPr>
                <w:rFonts w:ascii="Times New Roman" w:eastAsia="Times New Roman" w:hAnsi="Times New Roman" w:cs="Times New Roman"/>
                <w:color w:val="000000"/>
              </w:rPr>
              <w:t xml:space="preserve"> </w:t>
            </w:r>
            <w:r w:rsidR="00B45B15">
              <w:rPr>
                <w:rFonts w:ascii="Times New Roman" w:eastAsia="Times New Roman" w:hAnsi="Times New Roman" w:cs="Times New Roman"/>
                <w:color w:val="000000"/>
              </w:rPr>
              <w:t>are critical to the text</w:t>
            </w:r>
          </w:p>
          <w:p w14:paraId="36C08E4E" w14:textId="777E914A" w:rsidR="00404B4D" w:rsidRPr="00404B4D" w:rsidRDefault="00404B4D" w:rsidP="00B45B15">
            <w:pPr>
              <w:numPr>
                <w:ilvl w:val="0"/>
                <w:numId w:val="9"/>
              </w:numPr>
              <w:spacing w:after="0" w:line="240" w:lineRule="auto"/>
              <w:ind w:left="1440"/>
              <w:textAlignment w:val="baseline"/>
              <w:rPr>
                <w:rFonts w:ascii="Times New Roman" w:eastAsia="Times New Roman" w:hAnsi="Times New Roman" w:cs="Times New Roman"/>
                <w:color w:val="000000"/>
              </w:rPr>
            </w:pPr>
            <w:r w:rsidRPr="00404B4D">
              <w:rPr>
                <w:rFonts w:ascii="Times New Roman" w:eastAsia="Times New Roman" w:hAnsi="Times New Roman" w:cs="Times New Roman"/>
                <w:color w:val="000000"/>
              </w:rPr>
              <w:lastRenderedPageBreak/>
              <w:t>Evaluate</w:t>
            </w:r>
            <w:r w:rsidR="00B45B15">
              <w:rPr>
                <w:rFonts w:ascii="Times New Roman" w:eastAsia="Times New Roman" w:hAnsi="Times New Roman" w:cs="Times New Roman"/>
                <w:color w:val="000000"/>
              </w:rPr>
              <w:t xml:space="preserve"> how the author’s choices impact the audience and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00D39" w14:textId="77777777" w:rsidR="00404B4D" w:rsidRPr="00404B4D" w:rsidRDefault="00404B4D" w:rsidP="00404B4D">
            <w:pPr>
              <w:spacing w:after="0" w:line="240" w:lineRule="auto"/>
              <w:rPr>
                <w:rFonts w:ascii="Times New Roman" w:eastAsia="Times New Roman" w:hAnsi="Times New Roman" w:cs="Times New Roman"/>
                <w:sz w:val="24"/>
                <w:szCs w:val="24"/>
              </w:rPr>
            </w:pPr>
          </w:p>
        </w:tc>
      </w:tr>
    </w:tbl>
    <w:p w14:paraId="7ECB2C5D" w14:textId="77777777" w:rsidR="00D12906" w:rsidRDefault="00D12906" w:rsidP="00404B4D"/>
    <w:sectPr w:rsidR="00D12906" w:rsidSect="009A06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Pro">
    <w:charset w:val="00"/>
    <w:family w:val="roman"/>
    <w:pitch w:val="variable"/>
    <w:sig w:usb0="800002AF" w:usb1="0000000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694"/>
    <w:multiLevelType w:val="multilevel"/>
    <w:tmpl w:val="AE46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18D5"/>
    <w:multiLevelType w:val="multilevel"/>
    <w:tmpl w:val="925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0FD5"/>
    <w:multiLevelType w:val="multilevel"/>
    <w:tmpl w:val="308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37E43"/>
    <w:multiLevelType w:val="hybridMultilevel"/>
    <w:tmpl w:val="E19CC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1D8F"/>
    <w:multiLevelType w:val="multilevel"/>
    <w:tmpl w:val="7F7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F6606"/>
    <w:multiLevelType w:val="multilevel"/>
    <w:tmpl w:val="5CFE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011E0"/>
    <w:multiLevelType w:val="multilevel"/>
    <w:tmpl w:val="D24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55829"/>
    <w:multiLevelType w:val="multilevel"/>
    <w:tmpl w:val="F03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553A7"/>
    <w:multiLevelType w:val="multilevel"/>
    <w:tmpl w:val="C9FE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667701"/>
    <w:multiLevelType w:val="multilevel"/>
    <w:tmpl w:val="661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50413"/>
    <w:multiLevelType w:val="multilevel"/>
    <w:tmpl w:val="DE7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5887">
    <w:abstractNumId w:val="7"/>
  </w:num>
  <w:num w:numId="2" w16cid:durableId="319427809">
    <w:abstractNumId w:val="4"/>
  </w:num>
  <w:num w:numId="3" w16cid:durableId="720397355">
    <w:abstractNumId w:val="0"/>
  </w:num>
  <w:num w:numId="4" w16cid:durableId="174148397">
    <w:abstractNumId w:val="10"/>
  </w:num>
  <w:num w:numId="5" w16cid:durableId="1417020715">
    <w:abstractNumId w:val="1"/>
  </w:num>
  <w:num w:numId="6" w16cid:durableId="1956404534">
    <w:abstractNumId w:val="5"/>
  </w:num>
  <w:num w:numId="7" w16cid:durableId="506405216">
    <w:abstractNumId w:val="9"/>
  </w:num>
  <w:num w:numId="8" w16cid:durableId="115223513">
    <w:abstractNumId w:val="2"/>
  </w:num>
  <w:num w:numId="9" w16cid:durableId="1787772036">
    <w:abstractNumId w:val="6"/>
  </w:num>
  <w:num w:numId="10" w16cid:durableId="200751374">
    <w:abstractNumId w:val="8"/>
  </w:num>
  <w:num w:numId="11" w16cid:durableId="222640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1C"/>
    <w:rsid w:val="00011180"/>
    <w:rsid w:val="000B18AE"/>
    <w:rsid w:val="000E1671"/>
    <w:rsid w:val="00171471"/>
    <w:rsid w:val="001939C4"/>
    <w:rsid w:val="0020562D"/>
    <w:rsid w:val="002C276B"/>
    <w:rsid w:val="00317545"/>
    <w:rsid w:val="003208DF"/>
    <w:rsid w:val="00332256"/>
    <w:rsid w:val="003701D0"/>
    <w:rsid w:val="00392DA0"/>
    <w:rsid w:val="0039458E"/>
    <w:rsid w:val="003B3C8E"/>
    <w:rsid w:val="003B3D0D"/>
    <w:rsid w:val="004009F1"/>
    <w:rsid w:val="00404B4D"/>
    <w:rsid w:val="005541FE"/>
    <w:rsid w:val="005C516D"/>
    <w:rsid w:val="00642B95"/>
    <w:rsid w:val="006B1134"/>
    <w:rsid w:val="006D21F3"/>
    <w:rsid w:val="006D2576"/>
    <w:rsid w:val="00707632"/>
    <w:rsid w:val="007136DA"/>
    <w:rsid w:val="007555A4"/>
    <w:rsid w:val="007A09B8"/>
    <w:rsid w:val="007B0DFF"/>
    <w:rsid w:val="007D2565"/>
    <w:rsid w:val="0080765C"/>
    <w:rsid w:val="008A7147"/>
    <w:rsid w:val="008B60D7"/>
    <w:rsid w:val="00900B79"/>
    <w:rsid w:val="0090431E"/>
    <w:rsid w:val="009A061C"/>
    <w:rsid w:val="009D40ED"/>
    <w:rsid w:val="00A035BF"/>
    <w:rsid w:val="00A749DD"/>
    <w:rsid w:val="00AF01C6"/>
    <w:rsid w:val="00AF1768"/>
    <w:rsid w:val="00B45B15"/>
    <w:rsid w:val="00B971EE"/>
    <w:rsid w:val="00BD0F29"/>
    <w:rsid w:val="00BD7612"/>
    <w:rsid w:val="00BF5EF7"/>
    <w:rsid w:val="00D12906"/>
    <w:rsid w:val="00D25023"/>
    <w:rsid w:val="00D45B90"/>
    <w:rsid w:val="00DE4649"/>
    <w:rsid w:val="00E234A4"/>
    <w:rsid w:val="00E64071"/>
    <w:rsid w:val="00F41D54"/>
    <w:rsid w:val="00F432E5"/>
    <w:rsid w:val="00F56918"/>
    <w:rsid w:val="00FB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E6B8A"/>
  <w15:chartTrackingRefBased/>
  <w15:docId w15:val="{685F9A61-4847-4CD0-A485-6A69B6125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61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B4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08DF"/>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9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Hetland</dc:creator>
  <cp:keywords/>
  <dc:description/>
  <cp:lastModifiedBy>Stephanie Livingston</cp:lastModifiedBy>
  <cp:revision>2</cp:revision>
  <cp:lastPrinted>2025-01-07T19:01:00Z</cp:lastPrinted>
  <dcterms:created xsi:type="dcterms:W3CDTF">2025-02-06T14:22:00Z</dcterms:created>
  <dcterms:modified xsi:type="dcterms:W3CDTF">2025-02-06T14:22:00Z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a69b6d6b-78eb-44ea-8529-a4dbf4955bd7</vt:lpwstr>
  </property>
</Properties>
</file>