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00FE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t>Договор подряда № {{CONTRACT_NUMBER}}</w:t>
      </w:r>
    </w:p>
    <w:p w14:paraId="40D8E970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tbl>
      <w:tblPr>
        <w:tblW w:w="14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677"/>
        <w:gridCol w:w="4677"/>
      </w:tblGrid>
      <w:tr w:rsidR="00965A76" w14:paraId="4588A457" w14:textId="364F6D68" w:rsidTr="00965A76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{{CITY}}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{{CONTRACT_DATE}}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2024FC56" w14:textId="77777777" w:rsidR="00965A76" w:rsidRDefault="00965A76" w:rsidP="00B10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965A76" w14:paraId="288FB3B0" w14:textId="45F122A5" w:rsidTr="00965A76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2615890E" w14:textId="77777777" w:rsidR="00965A76" w:rsidRDefault="00965A76" w:rsidP="00B10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2337A3B2" w14:textId="77777777" w:rsidR="00965A76" w:rsidRDefault="00965A76" w:rsidP="00B10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4ECADEA5" w14:textId="77777777" w:rsidR="00965A76" w:rsidRDefault="00965A76" w:rsidP="00B10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2"/>
                <w:szCs w:val="22"/>
              </w:rPr>
            </w:pPr>
          </w:p>
        </w:tc>
      </w:tr>
    </w:tbl>
    <w:p w14:paraId="2BED407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</w:rPr>
      </w:pPr>
      <w:r>
        <w:t>{{CONTRACTOR_PREAMBLE}}</w:t>
      </w:r>
    </w:p>
    <w:p w14:paraId="47CF647B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</w:rPr>
      </w:pPr>
      <w:r>
        <w:t>{{CUSTOMER_PREAMBLE}}</w:t>
      </w:r>
    </w:p>
    <w:p w14:paraId="7A4EAC8E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</w:rPr>
      </w:pPr>
    </w:p>
    <w:p w14:paraId="7BF2E4AF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</w:rPr>
      </w:pPr>
    </w:p>
    <w:p w14:paraId="303C059C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1. Предмет Договора</w:t>
      </w:r>
    </w:p>
    <w:p w14:paraId="09B00B37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bookmarkStart w:id="1" w:name="bookmark=id.z3ix5nhfmtev" w:colFirst="0" w:colLast="0"/>
      <w:bookmarkEnd w:id="1"/>
      <w:r>
        <w:rPr>
          <w:color w:val="000000"/>
          <w:sz w:val="22"/>
          <w:szCs w:val="22"/>
        </w:rPr>
        <w:t>1.1. Подрядчик обязуется в установленный Договором срок выполнить работы в соответствии с условиями Договора и приложениями к нему, а Заказчик обязуется создать Подрядчику необходимые условия для выполнения работ, принять их результат и уплатить обусловленную цену в порядке и сроки, установленные Договором.</w:t>
      </w:r>
    </w:p>
    <w:p w14:paraId="41AAF2C7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3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1.2. Объект, адрес объекта, виды и объемы работ определены Сторонами в Приложении №1 к Договору - Смета.</w:t>
      </w:r>
    </w:p>
    <w:p w14:paraId="5630A62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bookmarkStart w:id="2" w:name="bookmark=id.vwelfeumv7ui" w:colFirst="0" w:colLast="0"/>
      <w:bookmarkStart w:id="3" w:name="bookmark=id.y4q9n5qe3f0g" w:colFirst="0" w:colLast="0"/>
      <w:bookmarkEnd w:id="2"/>
      <w:bookmarkEnd w:id="3"/>
      <w:r>
        <w:rPr>
          <w:color w:val="000000"/>
          <w:sz w:val="22"/>
          <w:szCs w:val="22"/>
        </w:rPr>
        <w:t xml:space="preserve">1.3. Подрядчик обязуется выполнить работы, указанные в </w:t>
      </w:r>
      <w:hyperlink w:anchor="bookmark=id.z3ix5nhfmtev">
        <w:r>
          <w:rPr>
            <w:color w:val="000000"/>
            <w:sz w:val="22"/>
            <w:szCs w:val="22"/>
          </w:rPr>
          <w:t>п. 1.</w:t>
        </w:r>
      </w:hyperlink>
      <w:r>
        <w:rPr>
          <w:color w:val="000000"/>
          <w:sz w:val="22"/>
          <w:szCs w:val="22"/>
        </w:rPr>
        <w:t>2 Договора, своими или привлеченными силами.</w:t>
      </w:r>
    </w:p>
    <w:p w14:paraId="23638C5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2. Права и обязанности Сторон</w:t>
      </w:r>
    </w:p>
    <w:p w14:paraId="3D0C0C2C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3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2.1. Подрядчик обязуется:</w:t>
      </w:r>
    </w:p>
    <w:p w14:paraId="123BC5A9" w14:textId="77777777" w:rsidR="003C634B" w:rsidRDefault="003C634B" w:rsidP="003C634B">
      <w:pPr>
        <w:ind w:firstLine="539"/>
        <w:jc w:val="both"/>
        <w:rPr>
          <w:sz w:val="22"/>
          <w:szCs w:val="22"/>
        </w:rPr>
      </w:pPr>
      <w:r>
        <w:rPr>
          <w:sz w:val="22"/>
          <w:szCs w:val="22"/>
        </w:rPr>
        <w:t>2.1.1. Выполнить свои обязательства в полном объеме согласно строительных норм и правил, действующего законодательства, и в соответствии с Приложениями к Договору в сроки, указанные в п. 3.1. Договора.</w:t>
      </w:r>
    </w:p>
    <w:p w14:paraId="1A1A976C" w14:textId="77777777" w:rsidR="003C634B" w:rsidRDefault="003C634B" w:rsidP="003C634B">
      <w:pPr>
        <w:ind w:firstLine="539"/>
        <w:jc w:val="both"/>
        <w:rPr>
          <w:sz w:val="22"/>
          <w:szCs w:val="22"/>
        </w:rPr>
      </w:pPr>
      <w:r>
        <w:rPr>
          <w:sz w:val="22"/>
          <w:szCs w:val="22"/>
        </w:rPr>
        <w:t>2.1.2. Подрядчик за свой счет и собственными силами устраняет недостатки, дефекты, допущенные в выполненных работах и обнаруженные при приемке работ по Договору.</w:t>
      </w:r>
    </w:p>
    <w:p w14:paraId="092FD877" w14:textId="77777777" w:rsidR="003C634B" w:rsidRDefault="003C634B" w:rsidP="003C634B">
      <w:pPr>
        <w:ind w:firstLine="53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2.1.3. Обеспечить согласно требованиям, предусмотренным действующим законодательством РФ, выполнение необходимых противопожарных мероприятий, мероприятий по технике безопасности, охране труда во время производства работ. </w:t>
      </w:r>
    </w:p>
    <w:p w14:paraId="0B8FF2A0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bookmarkStart w:id="4" w:name="bookmark=id.2lhll6cxtc" w:colFirst="0" w:colLast="0"/>
      <w:bookmarkEnd w:id="4"/>
      <w:r>
        <w:rPr>
          <w:color w:val="000000"/>
          <w:sz w:val="22"/>
          <w:szCs w:val="22"/>
        </w:rPr>
        <w:t>2.1.4. Немедленно известить Заказчика и до получения от него указаний приостановить работы при обнаружении:</w:t>
      </w:r>
    </w:p>
    <w:p w14:paraId="2C5B89BE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возможных неблагоприятных для Заказчика последствий выполнения его указаний о способе исполнения работы;</w:t>
      </w:r>
    </w:p>
    <w:p w14:paraId="4EBFF88B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иных обстоятельств, угрожающих годности или прочности результатов выполняемой работы либо создающих невозможность ее завершения в срок.</w:t>
      </w:r>
    </w:p>
    <w:p w14:paraId="35AEC104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2.1.5. Не использовать в ходе осуществления работ материалы и оборудование, не соответствующие требованиям действующего законодательства Российской Федерации.</w:t>
      </w:r>
    </w:p>
    <w:p w14:paraId="0C2F8C1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2.1.6. Обеспечить производство работ всеми материалами и оборудованием для выполнения п. 1.2. Договора, если Сторонами не согласовано иное</w:t>
      </w:r>
    </w:p>
    <w:p w14:paraId="171E662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2.2. Подрядчик вправе:</w:t>
      </w:r>
    </w:p>
    <w:p w14:paraId="04420CE3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2.2.1. Требовать своевременного подписания Заказчиком </w:t>
      </w:r>
      <w:hyperlink r:id="rId11">
        <w:r>
          <w:rPr>
            <w:color w:val="000000"/>
            <w:sz w:val="22"/>
            <w:szCs w:val="22"/>
          </w:rPr>
          <w:t>Акта</w:t>
        </w:r>
      </w:hyperlink>
      <w:r>
        <w:rPr>
          <w:color w:val="000000"/>
          <w:sz w:val="22"/>
          <w:szCs w:val="22"/>
        </w:rPr>
        <w:t xml:space="preserve"> сдачи-приемки выполненных работ.</w:t>
      </w:r>
    </w:p>
    <w:p w14:paraId="74F519B5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2.2.2. Требовать своевременной оплаты выполненных работ.</w:t>
      </w:r>
    </w:p>
    <w:p w14:paraId="79E82C43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2.2.3. Запрашивать у Заказчика разъяснения и уточнения относительно порядка выполнения работ.</w:t>
      </w:r>
    </w:p>
    <w:p w14:paraId="5AF6FBC0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2.2.4. Выполнить работы по Договору досрочно. </w:t>
      </w:r>
    </w:p>
    <w:p w14:paraId="5024E6DD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2.3. Заказчик обязуется:</w:t>
      </w:r>
    </w:p>
    <w:p w14:paraId="32B99EA0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2.3.1. Обеспечить доступ Подрядчика к месту производства работ по Договору. </w:t>
      </w:r>
    </w:p>
    <w:p w14:paraId="16074103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2.3.2. Принять выполненные работы по </w:t>
      </w:r>
      <w:hyperlink r:id="rId12">
        <w:r>
          <w:rPr>
            <w:color w:val="000000"/>
            <w:sz w:val="22"/>
            <w:szCs w:val="22"/>
          </w:rPr>
          <w:t>Акту</w:t>
        </w:r>
      </w:hyperlink>
      <w:r>
        <w:rPr>
          <w:color w:val="000000"/>
          <w:sz w:val="22"/>
          <w:szCs w:val="22"/>
        </w:rPr>
        <w:t xml:space="preserve"> сдачи-приемки выполненных работ, проверить качество выполненных работ, в случае обнаружения недостатков отметить в Акте характер недостатков, порядок и сроки их устранения.</w:t>
      </w:r>
    </w:p>
    <w:p w14:paraId="2F55BE3F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2.3.3. Оплатить выполненные работы в размере, порядке и сроки, предусмотренные Договором.</w:t>
      </w:r>
    </w:p>
    <w:p w14:paraId="07704C89" w14:textId="77777777" w:rsidR="003C634B" w:rsidRDefault="003C634B" w:rsidP="003C634B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2.3.4. Для подключения оборудования Подрядчика для производства работ по Договору обеспечить на Объекте бесперебойное электроснабжение.</w:t>
      </w:r>
    </w:p>
    <w:p w14:paraId="7A34C87B" w14:textId="77777777" w:rsidR="003C634B" w:rsidRDefault="003C634B" w:rsidP="003C634B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2.3.5. Передать Подрядчику в работу участок (фронт) работ, необходимый для выполнения работ согласно п.1.2. Договора. К моменту передачи фронта работ завершить на передаваемом участке все строительно-монтажные работы, в том числе выполняемые силами других подрядных организаций и освидетельствовать все скрытые работы. Согласовывать с Подрядчиком выполнение других видов работ, другими подрядными организациями, на участках, переданных в Подрядчику в работу, до момента сдачи Подрядчиком работ на этих участках.</w:t>
      </w:r>
    </w:p>
    <w:p w14:paraId="55FC1709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2.4. Заказчик вправе:</w:t>
      </w:r>
    </w:p>
    <w:p w14:paraId="430C93F4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2.4.1. Осуществлять контроль и надзор за ходом и качеством выполняемых работ, соблюдением сроков их выполнения, не вмешиваясь при этом в оперативно-хозяйственную деятельность Подрядчика.</w:t>
      </w:r>
    </w:p>
    <w:p w14:paraId="5494CFC1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2.4.2. В случае досрочного исполнения Подрядчиком обязательств по Договору принять и оплатить работы в соответствии с установленным в Договоре порядком.</w:t>
      </w:r>
    </w:p>
    <w:p w14:paraId="6BF31054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2.4.3. В любое время до сдачи ему результата работы отказаться от Договора, уплатив Подрядчику часть установленной цены пропорционально части работы, выполненной до получения извещения об отказе Заказчика от исполнения Договора.</w:t>
      </w:r>
    </w:p>
    <w:p w14:paraId="66C651F6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bookmarkStart w:id="5" w:name="bookmark=id.vhq5ibh281dx" w:colFirst="0" w:colLast="0"/>
      <w:bookmarkEnd w:id="5"/>
      <w:r>
        <w:rPr>
          <w:b/>
          <w:bCs/>
          <w:color w:val="000000"/>
          <w:sz w:val="22"/>
          <w:szCs w:val="22"/>
        </w:rPr>
        <w:t>3. Сроки выполнения работ</w:t>
      </w:r>
    </w:p>
    <w:p w14:paraId="6143367D" w14:textId="77777777" w:rsidR="003C634B" w:rsidRDefault="003C634B" w:rsidP="003C634B">
      <w:pPr>
        <w:shd w:val="clear" w:color="auto" w:fill="FFFFFF"/>
        <w:tabs>
          <w:tab w:val="left" w:pos="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  <w:t>3.1.</w:t>
      </w:r>
      <w:r>
        <w:rPr>
          <w:sz w:val="22"/>
          <w:szCs w:val="22"/>
        </w:rPr>
        <w:tab/>
        <w:t xml:space="preserve">Срок выполнения работ составляет </w:t>
      </w:r>
      <w:r>
        <w:rPr>
          <w:sz w:val="22"/>
          <w:szCs w:val="22"/>
          <w:highlight w:val="yellow"/>
        </w:rPr>
        <w:t>14 (четырнадцать) календарных дней</w:t>
      </w:r>
      <w:r>
        <w:rPr>
          <w:sz w:val="22"/>
          <w:szCs w:val="22"/>
        </w:rPr>
        <w:t xml:space="preserve"> с момента выполнения Заказчиком условий, предусмотренных п. 2.3.5. и п.4.2. Договора.</w:t>
      </w:r>
    </w:p>
    <w:p w14:paraId="6A8E375E" w14:textId="77777777" w:rsidR="003C634B" w:rsidRDefault="003C634B" w:rsidP="003C634B">
      <w:pPr>
        <w:shd w:val="clear" w:color="auto" w:fill="FFFFFF"/>
        <w:tabs>
          <w:tab w:val="left" w:pos="0"/>
        </w:tabs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>3.2.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>Сроки выполнения работ по Договору сдвигаются на количество дней, в течение которых Заказчик не передал фронт работ, не осуществил соответствующие платежи по Договору или не выполнил иные обязанности, предусмотренные Договором.</w:t>
      </w:r>
    </w:p>
    <w:p w14:paraId="6CEF08CE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4. Стоимость работ</w:t>
      </w:r>
    </w:p>
    <w:p w14:paraId="2931CA1D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4.1. Стоимость работ по Договору определяется Сторонами в Приложении №1 – Смете.</w:t>
      </w:r>
    </w:p>
    <w:p w14:paraId="76237700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4.2. До начала выполнения работ по Договору Заказчик производит предоплату в размере согласно Приложению №1 - Смете.</w:t>
      </w:r>
    </w:p>
    <w:p w14:paraId="49992B3E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4.3. Окончательная оплата по Договору производится в течение 2 (двух) рабочих дней с момента подписания Сторонами </w:t>
      </w:r>
      <w:hyperlink r:id="rId13">
        <w:r>
          <w:rPr>
            <w:color w:val="000000"/>
            <w:sz w:val="22"/>
            <w:szCs w:val="22"/>
          </w:rPr>
          <w:t>Акта</w:t>
        </w:r>
      </w:hyperlink>
      <w:r>
        <w:rPr>
          <w:color w:val="000000"/>
          <w:sz w:val="22"/>
          <w:szCs w:val="22"/>
        </w:rPr>
        <w:t xml:space="preserve"> сдачи-приемки выполненных работ. </w:t>
      </w:r>
    </w:p>
    <w:p w14:paraId="141CC743" w14:textId="77777777" w:rsidR="003C634B" w:rsidRDefault="003C634B" w:rsidP="003C634B">
      <w:pPr>
        <w:pStyle w:val="2"/>
        <w:spacing w:before="0"/>
        <w:ind w:firstLine="54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6" w:name="_heading=h.iql3ynvbo2fp" w:colFirst="0" w:colLast="0"/>
      <w:bookmarkEnd w:id="6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4.4 Расчеты по Договору осуществляются в рублях любым из следующих способов: путем внесения наличных денежных средств в кассу Поставщика, банковской картой или платежными поручениями.</w:t>
      </w:r>
    </w:p>
    <w:p w14:paraId="2F1511BC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5. Порядок приемки работ</w:t>
      </w:r>
    </w:p>
    <w:p w14:paraId="56561C35" w14:textId="77777777" w:rsidR="003C634B" w:rsidRDefault="003C634B" w:rsidP="003C634B">
      <w:pPr>
        <w:shd w:val="clear" w:color="auto" w:fill="FFFFFF"/>
        <w:tabs>
          <w:tab w:val="left" w:pos="0"/>
          <w:tab w:val="left" w:pos="1057"/>
          <w:tab w:val="left" w:pos="1134"/>
        </w:tabs>
        <w:ind w:firstLine="700"/>
        <w:jc w:val="both"/>
        <w:rPr>
          <w:sz w:val="22"/>
          <w:szCs w:val="22"/>
        </w:rPr>
      </w:pPr>
      <w:r>
        <w:rPr>
          <w:sz w:val="22"/>
          <w:szCs w:val="22"/>
        </w:rPr>
        <w:t>5.1. После выполнения Подрядчиком работ по каждому этапу Заказчик обязуется осмотреть и принять выполненные работы по Акту сдачи-приёмки в течение 5 (пяти) рабочих дней с момента получения акта.</w:t>
      </w:r>
    </w:p>
    <w:p w14:paraId="4084FEF6" w14:textId="77777777" w:rsidR="003C634B" w:rsidRDefault="003C634B" w:rsidP="003C634B">
      <w:pPr>
        <w:shd w:val="clear" w:color="auto" w:fill="FFFFFF"/>
        <w:tabs>
          <w:tab w:val="left" w:pos="0"/>
          <w:tab w:val="left" w:pos="1057"/>
          <w:tab w:val="left" w:pos="1134"/>
        </w:tabs>
        <w:ind w:firstLine="700"/>
        <w:jc w:val="both"/>
        <w:rPr>
          <w:sz w:val="22"/>
          <w:szCs w:val="22"/>
        </w:rPr>
      </w:pPr>
      <w:r>
        <w:rPr>
          <w:sz w:val="22"/>
          <w:szCs w:val="22"/>
        </w:rPr>
        <w:t>5.2. В случае досрочного выполнения работ по этапу Заказчик вправе досрочно принять и оплатить работы согласно условиям Договора.</w:t>
      </w:r>
    </w:p>
    <w:p w14:paraId="4935F7D0" w14:textId="77777777" w:rsidR="003C634B" w:rsidRDefault="003C634B" w:rsidP="003C634B">
      <w:pPr>
        <w:shd w:val="clear" w:color="auto" w:fill="FFFFFF"/>
        <w:tabs>
          <w:tab w:val="left" w:pos="0"/>
          <w:tab w:val="left" w:pos="1057"/>
          <w:tab w:val="left" w:pos="1134"/>
        </w:tabs>
        <w:ind w:firstLine="700"/>
        <w:jc w:val="both"/>
        <w:rPr>
          <w:sz w:val="22"/>
          <w:szCs w:val="22"/>
        </w:rPr>
      </w:pPr>
      <w:r>
        <w:rPr>
          <w:sz w:val="22"/>
          <w:szCs w:val="22"/>
        </w:rPr>
        <w:t>5.3.  Акт сдачи-приёмки выполненных работ может быть оформлен в виде Универсального передаточного документа (УПД). УПД может быть направлен Заказчику посредством системы электронного документооборота (ЭДО). В случае направления УПД через ЭДО датой получения Заказчиком указанного документа считается дата поступления документа в систему ЭДО Заказчика. Если Заказчик не подписывает УПД и не представляет мотивированных возражений в течение 5 (пяти) рабочих дней с момента получения УПД (в том числе посредством ЭДО), работы считаются выполненными надлежащим образом, принятыми Заказчиком без замечаний и подлежат оплате. УПД, подписанный усиленной квалифицированной электронной подписью (УКЭП) через систему ЭДО, имеет равную юридическую силу с документом, подписанным собственноручно на бумажном носителе.</w:t>
      </w:r>
    </w:p>
    <w:p w14:paraId="3670B53D" w14:textId="77777777" w:rsidR="003C634B" w:rsidRDefault="003C634B" w:rsidP="003C634B">
      <w:pPr>
        <w:shd w:val="clear" w:color="auto" w:fill="FFFFFF"/>
        <w:tabs>
          <w:tab w:val="left" w:pos="0"/>
          <w:tab w:val="left" w:pos="1057"/>
          <w:tab w:val="left" w:pos="1134"/>
        </w:tabs>
        <w:ind w:firstLine="709"/>
        <w:jc w:val="both"/>
        <w:rPr>
          <w:sz w:val="22"/>
          <w:szCs w:val="22"/>
        </w:rPr>
      </w:pPr>
    </w:p>
    <w:p w14:paraId="1CE5B45D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6. Ответственность. Риски</w:t>
      </w:r>
    </w:p>
    <w:p w14:paraId="3345070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6.1. За невыполнение или ненадлежащее выполнение обязательств по Договору Подрядчик и Заказчик несут ответственность согласно действующему законодательству Российской Федерации.</w:t>
      </w:r>
    </w:p>
    <w:p w14:paraId="7A2BC765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3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6.2. В случае нарушения Заказчиком сроков оплаты работ по Договору Заказчик обязуется выплатить Подрядчику неустойку в размере 0,1% от неоплаченной суммы за каждый день просрочки исполнения обязательства.</w:t>
      </w:r>
    </w:p>
    <w:p w14:paraId="7C8D79CE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3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6.3. В случаях, когда работы выполнены Подрядчиком с отступлениями от Договора, ухудшившими результат работы, или с иными недостатками, препятствующими использованию результата работ по назначению, Заказчик вправе по своему выбору:</w:t>
      </w:r>
    </w:p>
    <w:p w14:paraId="5A86C773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6.3.1. Потребовать от Подрядчика безвозмездного устранения недостатков в разумный срок.</w:t>
      </w:r>
    </w:p>
    <w:p w14:paraId="7F9E6B1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6.3.2. Потребовать от Подрядчика соразмерного уменьшения установленной за работу цены.</w:t>
      </w:r>
    </w:p>
    <w:p w14:paraId="7B7FCCF6" w14:textId="77777777" w:rsidR="003C634B" w:rsidRDefault="003C634B" w:rsidP="003C634B">
      <w:pPr>
        <w:pStyle w:val="2"/>
        <w:spacing w:before="0"/>
        <w:ind w:firstLine="5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6.4. При возникновении убытков возмещению подлежит только реальный ущерб, упущенная выгода Сторонами друг другу не возмещается.</w:t>
      </w:r>
    </w:p>
    <w:p w14:paraId="70E6F7C5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6.5. Если иное не предусмотрено законом или Договором, Сторона, не исполнившая или ненадлежащим образом исполнившая обязательство, освобождается от ответственности, если докажет, что надлежащее исполнение оказалось невозможным вследствие обстоятельств непреодолимой силы, то </w:t>
      </w:r>
      <w:r>
        <w:rPr>
          <w:color w:val="000000"/>
          <w:sz w:val="22"/>
          <w:szCs w:val="22"/>
        </w:rPr>
        <w:lastRenderedPageBreak/>
        <w:t>есть чрезвычайных и непредотвратимых при данных условиях обстоятельств.</w:t>
      </w:r>
    </w:p>
    <w:p w14:paraId="67BC2AE3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При наступлении обстоятельств непреодолимой силы Стороны обязаны незамедлительно уведомить друг друга.</w:t>
      </w:r>
    </w:p>
    <w:p w14:paraId="38C63D14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 случае если обстоятельства непреодолимой силы будут действовать более 30-ти дней, то любая из Сторон вправе отказаться от исполнения Договора в одностороннем порядке.</w:t>
      </w:r>
    </w:p>
    <w:p w14:paraId="2821F059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6.6. При возникновении убытков возмещению подлежит только реальный ущерб, упущенная выгода Сторонами друг другу не возмещается.</w:t>
      </w:r>
    </w:p>
    <w:p w14:paraId="390E5622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6.7. Гарантийный срок на выполненные работы по Договору составляет 12 (двенадцать) месяцев с даты подписания акта сдачи-приемки выполненных работ.</w:t>
      </w:r>
    </w:p>
    <w:p w14:paraId="760B1AFC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7. Срок действия Договора</w:t>
      </w:r>
    </w:p>
    <w:p w14:paraId="23171E13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7.1. Договор вступает в силу с момента его подписания обеими Сторонами и действует до полного исполнения ими принятых на себя обязательств по Договору.</w:t>
      </w:r>
    </w:p>
    <w:p w14:paraId="48E9815D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7.2. Договор может быть расторгнут досрочно:</w:t>
      </w:r>
    </w:p>
    <w:p w14:paraId="4114AB0C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7.2.1. По письменному соглашению Сторон.</w:t>
      </w:r>
    </w:p>
    <w:p w14:paraId="50F2B22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7.2.2. В одностороннем порядке в случаях, предусмотренных действующим законодательством Российской Федерации и Договором, при условии письменного уведомления другой Стороны о расторжении не менее чем за 7 (семь) дней до даты предполагаемого расторжения.</w:t>
      </w:r>
    </w:p>
    <w:p w14:paraId="09A9E80D" w14:textId="77777777" w:rsidR="003C634B" w:rsidRDefault="003C634B" w:rsidP="003C634B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7.3. Подрядчик вправе расторгнуть Договор в одностороннем внесудебном порядке в случаях:</w:t>
      </w:r>
    </w:p>
    <w:p w14:paraId="5637F8B0" w14:textId="77777777" w:rsidR="003C634B" w:rsidRDefault="003C634B" w:rsidP="003C634B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7.3.1. При задержке Заказчиком расчетов за выполненные Подрядчиком работы более чем на 14 (четырнадцать) дней;</w:t>
      </w:r>
    </w:p>
    <w:p w14:paraId="3C4C5A18" w14:textId="77777777" w:rsidR="003C634B" w:rsidRDefault="003C634B" w:rsidP="003C634B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7.3.2. Остановки Заказчиком работ по Договору, по причинам независимым от Подрядчика на срок, превышающий 14 (четырнадцать) дней.</w:t>
      </w:r>
    </w:p>
    <w:p w14:paraId="5829229C" w14:textId="77777777" w:rsidR="003C634B" w:rsidRDefault="003C634B" w:rsidP="003C634B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7.4. В случае расторжения Договора по обстоятельствам, указанным в п.7.3. Договора, Заказчик оплачивает все затраты, понесенные Подрядчиком на момент расторжения договора.</w:t>
      </w:r>
    </w:p>
    <w:p w14:paraId="3D2196FC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8. Разрешение споров</w:t>
      </w:r>
    </w:p>
    <w:p w14:paraId="4CAA12FE" w14:textId="77777777" w:rsidR="003C634B" w:rsidRDefault="003C634B" w:rsidP="003C634B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8.1. Спорные вопросы, возникающие в ходе исполнения Договора, разрешаются Сторонами путем переговоров и возникшие договоренности в обязательном порядке фиксируются дополнительными соглашениями Сторон (или протоколами), становящимися с момента их подписания неотъемлемыми частями Договора.</w:t>
      </w:r>
    </w:p>
    <w:p w14:paraId="33A7851F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8.2. Если не имеется возможности разрешить между Сторонами спор в порядке и в соответствии с абзацем первым настоящего пункта, то он разрешается Арбитражным судом города Санкт-Петербурга и Ленинградской области</w:t>
      </w:r>
    </w:p>
    <w:p w14:paraId="3CAAD0D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8.3. Судебному порядку разрешения споров предшествует претензионный порядок. Срок ответа на претензию – 10 (Десять) календарных дней с момента ее получения.</w:t>
      </w:r>
    </w:p>
    <w:p w14:paraId="001B05D4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9. Заключительные положения</w:t>
      </w:r>
    </w:p>
    <w:p w14:paraId="27BB4632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9.1. В остальном, что не предусмотрено Договором, Стороны руководствуются действующим законодательством Российской Федерации.</w:t>
      </w:r>
    </w:p>
    <w:p w14:paraId="5680BE23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9.2. Любые изменения и дополнения к Договору действительны при условии, что они совершены в письменной форме и подписаны надлежаще уполномоченными на то представителями Сторон.</w:t>
      </w:r>
    </w:p>
    <w:p w14:paraId="240B2201" w14:textId="77777777" w:rsidR="003C634B" w:rsidRDefault="003C634B" w:rsidP="003C634B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9.3. Любое уведомление, сообщение, письмо, предусмотренное к представлению в соответствии с условиями и положениями Договора, а также требуемое по закону и иным нормативно-правовым актам, выполняется Сторонами в письменной форме в виде письма по электронной почте или отправляется заказным письмом получателю посредством почтовой или курьерской службы, либо лично под подпись уполномоченным представителям Сторон.</w:t>
      </w:r>
    </w:p>
    <w:p w14:paraId="5A24394F" w14:textId="77777777" w:rsidR="003C634B" w:rsidRDefault="003C634B" w:rsidP="003C63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Письма по электронной почте, а также письма, доставляемые посредством почтовой или курьерской службы, направляются по адресам, указанным в настоящем пункте, а также в Разделе 10 Договора и признаются Сторонами официальной перепиской в рамках Договора.</w:t>
      </w:r>
    </w:p>
    <w:p w14:paraId="3AB76756" w14:textId="77777777" w:rsidR="003C634B" w:rsidRDefault="003C634B" w:rsidP="003C63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Датой получения письма по электронной почте считается день отправления письма по электронной почте.</w:t>
      </w:r>
    </w:p>
    <w:p w14:paraId="29042DB4" w14:textId="77777777" w:rsidR="003C634B" w:rsidRDefault="003C634B" w:rsidP="003C634B">
      <w:pPr>
        <w:ind w:firstLine="709"/>
        <w:jc w:val="both"/>
        <w:rPr>
          <w:sz w:val="22"/>
          <w:szCs w:val="22"/>
        </w:rPr>
      </w:pPr>
      <w:r>
        <w:t>Электронный адрес Заказчика: {{CUSTOMER_EMAIL}}</w:t>
      </w:r>
    </w:p>
    <w:p w14:paraId="205A159B" w14:textId="77777777" w:rsidR="003C634B" w:rsidRDefault="003C634B" w:rsidP="003C634B">
      <w:pPr>
        <w:ind w:firstLine="708"/>
        <w:rPr>
          <w:sz w:val="22"/>
          <w:szCs w:val="22"/>
        </w:rPr>
      </w:pPr>
      <w:r>
        <w:rPr>
          <w:sz w:val="22"/>
          <w:szCs w:val="22"/>
        </w:rPr>
        <w:t>Электронный адрес Подрядчика: buh@homelogicsoft.com</w:t>
      </w:r>
    </w:p>
    <w:p w14:paraId="3AFB8C2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9.4. Договор составлен в двух экземплярах, имеющих равную юридическую силу, по одному экземпляру для каждой из Сторон.</w:t>
      </w:r>
    </w:p>
    <w:p w14:paraId="5F3CEB37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3F189384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10. Адреса и платежные реквизиты Сторон</w:t>
      </w:r>
    </w:p>
    <w:tbl>
      <w:tblPr>
        <w:tblW w:w="9930" w:type="dxa"/>
        <w:tblLayout w:type="fixed"/>
        <w:tblLook w:val="0400" w:firstRow="0" w:lastRow="0" w:firstColumn="0" w:lastColumn="0" w:noHBand="0" w:noVBand="1"/>
      </w:tblPr>
      <w:tblGrid>
        <w:gridCol w:w="4980"/>
        <w:gridCol w:w="4950"/>
      </w:tblGrid>
      <w:tr w:rsidR="003C634B" w14:paraId="64BD9B5C" w14:textId="77777777" w:rsidTr="00B10BD8"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</w:tcPr>
          <w:p w14:paraId="2CE0166E" w14:textId="77777777" w:rsidR="003C634B" w:rsidRDefault="003C634B" w:rsidP="00B10BD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Подрядчик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14:paraId="2BC94DE2" w14:textId="77777777" w:rsidR="003C634B" w:rsidRDefault="003C634B" w:rsidP="00B10BD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Заказчик</w:t>
            </w:r>
          </w:p>
        </w:tc>
      </w:tr>
      <w:tr w:rsidR="003C634B" w14:paraId="5E4C86DB" w14:textId="77777777" w:rsidTr="00B10BD8">
        <w:trPr>
          <w:trHeight w:val="2544"/>
        </w:trPr>
        <w:tc>
          <w:tcPr>
            <w:tcW w:w="49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r>
              <w:t>{{CONTRACTOR_REQUISITES}}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r>
              <w:t>{{CUSTOMER_REQUISITES}}</w:t>
            </w:r>
          </w:p>
        </w:tc>
      </w:tr>
      <w:tr w:rsidR="003C634B" w14:paraId="7D25C721" w14:textId="77777777" w:rsidTr="00B10BD8"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{{CONTRACTOR_SIGNATURE}}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{{CUSTOMER_SIGNATURE}}</w:t>
            </w:r>
          </w:p>
        </w:tc>
      </w:tr>
    </w:tbl>
    <w:p w14:paraId="2D553D44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3A1C3258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66C42F3C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0F5505C3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4BCAD212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3EE9DA46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2C679230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1C5FFE5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29AD7E0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7FC91A13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60FA3FF0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7B73CFE6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24FB921C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br w:type="page"/>
      </w:r>
    </w:p>
    <w:p w14:paraId="6220F0D8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24C482E9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21DEE276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7EA29D15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Приложение №1</w:t>
      </w:r>
    </w:p>
    <w:p w14:paraId="3F713520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  <w:r>
        <w:t>к договору подряда № {{CONTRACT_NUMBER}} от {{CONTRACT_DATE}}</w:t>
      </w:r>
    </w:p>
    <w:p w14:paraId="750FE842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</w:p>
    <w:p w14:paraId="7E4E31CC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СМЕТА</w:t>
      </w:r>
    </w:p>
    <w:p w14:paraId="18D948D6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</w:p>
    <w:p w14:paraId="62CBF89B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t>Объект: {{OBJECT_TYPE}}</w:t>
      </w:r>
    </w:p>
    <w:p w14:paraId="460D3B5C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t>Адрес объекта: {{OBJECT_ADDRESS}}</w:t>
      </w:r>
    </w:p>
    <w:p w14:paraId="04AB053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</w:p>
    <w:tbl>
      <w:tblPr>
        <w:tblW w:w="9420" w:type="dxa"/>
        <w:tblLayout w:type="fixed"/>
        <w:tblLook w:val="0400" w:firstRow="0" w:lastRow="0" w:firstColumn="0" w:lastColumn="0" w:noHBand="0" w:noVBand="1"/>
      </w:tblPr>
      <w:tblGrid>
        <w:gridCol w:w="5802"/>
        <w:gridCol w:w="1198"/>
        <w:gridCol w:w="940"/>
        <w:gridCol w:w="1480"/>
      </w:tblGrid>
      <w:tr w:rsidR="003C634B" w14:paraId="082D9751" w14:textId="77777777" w:rsidTr="00B10BD8">
        <w:trPr>
          <w:trHeight w:val="255"/>
        </w:trPr>
        <w:tc>
          <w:tcPr>
            <w:tcW w:w="58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F43C84" w14:textId="77777777" w:rsidR="003C634B" w:rsidRDefault="003C634B" w:rsidP="00B10BD8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Наименование</w:t>
            </w:r>
          </w:p>
        </w:tc>
        <w:tc>
          <w:tcPr>
            <w:tcW w:w="119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C26181" w14:textId="77777777" w:rsidR="003C634B" w:rsidRDefault="003C634B" w:rsidP="00B10BD8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Цена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236BA2" w14:textId="77777777" w:rsidR="003C634B" w:rsidRDefault="003C634B" w:rsidP="00B10BD8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Кол-во</w:t>
            </w:r>
          </w:p>
        </w:tc>
        <w:tc>
          <w:tcPr>
            <w:tcW w:w="148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4E4CA30" w14:textId="77777777" w:rsidR="003C634B" w:rsidRDefault="003C634B" w:rsidP="00B10BD8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Стоимость</w:t>
            </w:r>
          </w:p>
        </w:tc>
      </w:tr>
      <w:tr w14:paraId="4104E240" w14:textId="77777777" w:rsidR="003C634B" w:rsidTr="00B10BD8">
        <w:trPr>
          <w:trHeight w:val="255"/>
        </w:trPr>
        <w:tc>
          <w:tcPr>
            <w:tcW w:type="dxa" w:w="580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{{PRODUCT_NAME}}</w:t>
            </w:r>
          </w:p>
        </w:tc>
        <w:tc>
          <w:tcPr>
            <w:tcW w:type="dxa" w:w="1198"/>
            <w:tcBorders>
              <w:top w:val="nil"/>
              <w:left w:val="nil"/>
              <w:bottom w:color="000000" w:space="0" w:sz="4" w:val="single"/>
              <w:right w:color="000000" w:space="0" w:sz="4" w:val="single"/>
            </w:tcBorders>
            <w:shd w:color="auto" w:fill="F2F2F2" w:val="clear"/>
            <w:vAlign w:val="center"/>
          </w:tcPr>
          <w:p>
            <w:r>
              <w:t>{{PRODUCT_PRICE}}</w:t>
            </w:r>
          </w:p>
        </w:tc>
        <w:tc>
          <w:tcPr>
            <w:tcW w:type="dxa" w:w="940"/>
            <w:tcBorders>
              <w:top w:val="nil"/>
              <w:left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{{PRODUCT_QTY}}</w:t>
            </w:r>
          </w:p>
        </w:tc>
        <w:tc>
          <w:tcPr>
            <w:tcW w:type="dxa" w:w="1480"/>
            <w:tcBorders>
              <w:top w:val="nil"/>
              <w:left w:val="nil"/>
              <w:bottom w:color="000000" w:space="0" w:sz="4" w:val="single"/>
              <w:right w:color="000000" w:space="0" w:sz="8" w:val="single"/>
            </w:tcBorders>
            <w:shd w:color="auto" w:fill="F2F2F2" w:val="clear"/>
            <w:vAlign w:val="center"/>
          </w:tcPr>
          <w:p>
            <w:r>
              <w:t>{{PRODUCT_TOTAL}}</w:t>
            </w:r>
          </w:p>
        </w:tc>
      </w:tr>
      <w:tr w:rsidR="003C634B" w:rsidRPr="00965A76" w14:paraId="6112FABB" w14:textId="77777777" w:rsidTr="00B10BD8">
        <w:trPr>
          <w:trHeight w:val="255"/>
        </w:trPr>
        <w:tc>
          <w:tcPr>
            <w:tcW w:w="79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3687AD4" w14:textId="77777777" w:rsidR="003C634B" w:rsidRDefault="003C634B" w:rsidP="00B10BD8">
            <w:pPr>
              <w:jc w:val="right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Итого работ: </w:t>
            </w:r>
          </w:p>
        </w:tc>
        <w:tc>
          <w:tcPr>
            <w:tcW w:w="148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>
            <w:r>
              <w:t>{{TOTAL}} ₽</w:t>
            </w:r>
          </w:p>
        </w:tc>
      </w:tr>
    </w:tbl>
    <w:p w14:paraId="3029CEEC" w14:textId="77777777" w:rsidR="003C634B" w:rsidRPr="00965A76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  <w:lang w:val="en-US"/>
        </w:rPr>
      </w:pPr>
    </w:p>
    <w:p w14:paraId="4EF3F84B" w14:textId="77777777" w:rsidR="003C634B" w:rsidRPr="00965A76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  <w:lang w:val="en-US"/>
        </w:rPr>
      </w:pPr>
    </w:p>
    <w:p w14:paraId="008936CF" w14:textId="77777777" w:rsidR="003C634B" w:rsidRPr="00965A76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  <w:lang w:val="en-US"/>
        </w:rPr>
      </w:pPr>
    </w:p>
    <w:p w14:paraId="2B084358" w14:textId="77777777" w:rsidR="003C634B" w:rsidRPr="00965A76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  <w:lang w:val="en-US"/>
        </w:rPr>
      </w:pPr>
    </w:p>
    <w:p w14:paraId="770C5DE2" w14:textId="77777777" w:rsidR="003C634B" w:rsidRPr="00965A76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  <w:lang w:val="en-US"/>
        </w:rPr>
      </w:pPr>
    </w:p>
    <w:p w14:paraId="307AA76B" w14:textId="77777777" w:rsidR="003C634B" w:rsidRPr="00965A76" w:rsidRDefault="003C634B" w:rsidP="003C634B">
      <w:pPr>
        <w:rPr>
          <w:sz w:val="22"/>
          <w:szCs w:val="22"/>
          <w:lang w:val="en-US"/>
        </w:rPr>
      </w:pPr>
    </w:p>
    <w:p w14:paraId="6C757CEC" w14:textId="77777777" w:rsidR="003C634B" w:rsidRPr="00965A76" w:rsidRDefault="003C634B" w:rsidP="003C634B">
      <w:pPr>
        <w:rPr>
          <w:sz w:val="22"/>
          <w:szCs w:val="22"/>
          <w:lang w:val="en-US"/>
        </w:rPr>
      </w:pPr>
    </w:p>
    <w:p w14:paraId="72466DC1" w14:textId="77777777" w:rsidR="003C634B" w:rsidRDefault="003C634B" w:rsidP="003C634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t>Общая стоимость работ, определенная на момент подписания договора, составляет {{TOTAL}} ₽ ({{TOTAL_WORDS}}), включая НДС {{VAT_RATE}}%.</w:t>
      </w:r>
    </w:p>
    <w:p w14:paraId="12ED876B" w14:textId="77777777" w:rsidR="003C634B" w:rsidRDefault="003C634B" w:rsidP="003C634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t>До начала выполнения работ по Договору Заказчик производит предоплату в размере {{TOTAL}} ₽ ({{TOTAL_WORDS}}), включая НДС {{VAT_RATE}}%.</w:t>
      </w:r>
    </w:p>
    <w:p w14:paraId="3D70C28D" w14:textId="77777777" w:rsidR="003C634B" w:rsidRDefault="003C634B" w:rsidP="003C634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yellow"/>
        </w:rPr>
      </w:pPr>
      <w:r>
        <w:rPr>
          <w:sz w:val="22"/>
          <w:szCs w:val="22"/>
        </w:rPr>
        <w:t xml:space="preserve">Расчеты по Договору осуществляются в рублях путем </w:t>
      </w:r>
      <w:r>
        <w:rPr>
          <w:sz w:val="22"/>
          <w:szCs w:val="22"/>
          <w:highlight w:val="yellow"/>
        </w:rPr>
        <w:t>безналичных платежей платежными поручениями.</w:t>
      </w:r>
    </w:p>
    <w:p w14:paraId="29E47B48" w14:textId="77777777" w:rsidR="003C634B" w:rsidRDefault="003C634B" w:rsidP="003C634B">
      <w:pPr>
        <w:rPr>
          <w:sz w:val="22"/>
          <w:szCs w:val="22"/>
        </w:rPr>
      </w:pPr>
    </w:p>
    <w:p w14:paraId="3D5A4DC0" w14:textId="77777777" w:rsidR="003C634B" w:rsidRDefault="003C634B" w:rsidP="003C634B">
      <w:pPr>
        <w:rPr>
          <w:sz w:val="22"/>
          <w:szCs w:val="22"/>
        </w:rPr>
      </w:pPr>
    </w:p>
    <w:p w14:paraId="4C659B5C" w14:textId="77777777" w:rsidR="003C634B" w:rsidRDefault="003C634B" w:rsidP="003C634B">
      <w:pPr>
        <w:rPr>
          <w:sz w:val="22"/>
          <w:szCs w:val="22"/>
        </w:rPr>
      </w:pPr>
    </w:p>
    <w:p w14:paraId="710605BD" w14:textId="77777777" w:rsidR="003C634B" w:rsidRDefault="003C634B" w:rsidP="003C634B">
      <w:pPr>
        <w:rPr>
          <w:color w:val="000000"/>
        </w:rPr>
      </w:pPr>
      <w:r>
        <w:rPr>
          <w:color w:val="000000"/>
        </w:rPr>
        <w:t>Подрядчик:                                                                                 Заказчик:</w:t>
      </w:r>
      <w:r>
        <w:rPr>
          <w:color w:val="000000"/>
        </w:rPr>
        <w:br/>
      </w:r>
      <w:r>
        <w:t xml:space="preserve">                                                           </w:t>
      </w:r>
      <w:r>
        <w:rPr>
          <w:color w:val="000000"/>
        </w:rPr>
        <w:t xml:space="preserve">                                                                                             </w:t>
      </w:r>
    </w:p>
    <w:p w14:paraId="0F172464" w14:textId="77777777" w:rsidR="003C634B" w:rsidRDefault="003C634B" w:rsidP="003C634B">
      <w:pPr>
        <w:rPr>
          <w:color w:val="000000"/>
        </w:rPr>
      </w:pPr>
      <w:r>
        <w:t>{{CONTRACTOR_SIGNATURE}}                                      {{CUSTOMER_SIGNATURE}}</w:t>
      </w:r>
    </w:p>
    <w:p w14:paraId="05DBC635" w14:textId="77777777" w:rsidR="003C634B" w:rsidRDefault="003C634B" w:rsidP="003C634B">
      <w:pPr>
        <w:rPr>
          <w:color w:val="000000"/>
        </w:rPr>
      </w:pPr>
    </w:p>
    <w:p w14:paraId="5B4F835E" w14:textId="77777777" w:rsidR="003C634B" w:rsidRDefault="003C634B" w:rsidP="003C634B">
      <w:pPr>
        <w:rPr>
          <w:color w:val="000000"/>
        </w:rPr>
      </w:pPr>
    </w:p>
    <w:p w14:paraId="146F9C1F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br w:type="page"/>
      </w:r>
    </w:p>
    <w:p w14:paraId="18C5051D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5961F7AF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Приложение №2</w:t>
      </w:r>
    </w:p>
    <w:p w14:paraId="1E67DFB9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  <w:r>
        <w:t>к договору подряда № {{CONTRACT_NUMBER}} от {{CONTRACT_DATE}}</w:t>
      </w:r>
    </w:p>
    <w:p w14:paraId="11FE8C4F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</w:p>
    <w:p w14:paraId="6D596CD7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АКТ выполненных работ</w:t>
      </w:r>
    </w:p>
    <w:p w14:paraId="1AB17283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</w:p>
    <w:p w14:paraId="2482CF8D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49612465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</w:rPr>
      </w:pPr>
      <w:r>
        <w:t>Подрядчик: {{CONTRACTOR_SHORT}}</w:t>
      </w:r>
    </w:p>
    <w:p w14:paraId="2EBE1E2B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color w:val="000000"/>
        </w:rPr>
      </w:pPr>
      <w:r>
        <w:t>Заказчик: {{CUSTOMER_SHORT}}</w:t>
      </w:r>
    </w:p>
    <w:p w14:paraId="4E982B8A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3ECB37C2" w14:textId="77777777" w:rsidR="003C634B" w:rsidRDefault="003C634B" w:rsidP="003C634B">
      <w:pPr>
        <w:widowControl w:val="0"/>
        <w:rPr>
          <w:sz w:val="22"/>
          <w:szCs w:val="22"/>
        </w:rPr>
      </w:pPr>
      <w:r>
        <w:t>Объект: {{OBJECT_TYPE}}</w:t>
      </w:r>
    </w:p>
    <w:p w14:paraId="1526D32A" w14:textId="77777777" w:rsidR="003C634B" w:rsidRDefault="003C634B" w:rsidP="003C634B">
      <w:pPr>
        <w:widowControl w:val="0"/>
        <w:rPr>
          <w:sz w:val="22"/>
          <w:szCs w:val="22"/>
        </w:rPr>
      </w:pPr>
      <w:r>
        <w:t>Адрес объекта: {{OBJECT_ADDRESS}}</w:t>
      </w:r>
    </w:p>
    <w:p w14:paraId="0D7FA2E4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</w:p>
    <w:tbl>
      <w:tblPr>
        <w:tblW w:w="9629" w:type="dxa"/>
        <w:tblLayout w:type="fixed"/>
        <w:tblLook w:val="0400" w:firstRow="0" w:lastRow="0" w:firstColumn="0" w:lastColumn="0" w:noHBand="0" w:noVBand="1"/>
      </w:tblPr>
      <w:tblGrid>
        <w:gridCol w:w="5802"/>
        <w:gridCol w:w="1198"/>
        <w:gridCol w:w="940"/>
        <w:gridCol w:w="1689"/>
      </w:tblGrid>
      <w:tr w:rsidR="003C634B" w14:paraId="2B1EEF80" w14:textId="77777777" w:rsidTr="007E5E86">
        <w:trPr>
          <w:trHeight w:val="255"/>
        </w:trPr>
        <w:tc>
          <w:tcPr>
            <w:tcW w:w="58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98B3E1" w14:textId="77777777" w:rsidR="003C634B" w:rsidRDefault="003C634B" w:rsidP="00B10BD8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Наименование</w:t>
            </w:r>
          </w:p>
        </w:tc>
        <w:tc>
          <w:tcPr>
            <w:tcW w:w="119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9C1A4" w14:textId="77777777" w:rsidR="003C634B" w:rsidRDefault="003C634B" w:rsidP="00B10BD8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Цена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C670A4" w14:textId="77777777" w:rsidR="003C634B" w:rsidRDefault="003C634B" w:rsidP="00B10BD8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Кол-во</w:t>
            </w:r>
          </w:p>
        </w:tc>
        <w:tc>
          <w:tcPr>
            <w:tcW w:w="168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ADC2908" w14:textId="77777777" w:rsidR="003C634B" w:rsidRDefault="003C634B" w:rsidP="00B10BD8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Стоимость</w:t>
            </w:r>
          </w:p>
        </w:tc>
      </w:tr>
      <w:tr w14:paraId="55602FA2" w14:textId="77777777" w:rsidR="003C634B" w:rsidTr="007E5E86">
        <w:trPr>
          <w:trHeight w:val="255"/>
        </w:trPr>
        <w:tc>
          <w:tcPr>
            <w:tcW w:type="dxa" w:w="580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{{PRODUCT_NAME}}</w:t>
            </w:r>
          </w:p>
        </w:tc>
        <w:tc>
          <w:tcPr>
            <w:tcW w:type="dxa" w:w="1198"/>
            <w:tcBorders>
              <w:top w:val="nil"/>
              <w:left w:val="nil"/>
              <w:bottom w:color="000000" w:space="0" w:sz="4" w:val="single"/>
              <w:right w:color="000000" w:space="0" w:sz="4" w:val="single"/>
            </w:tcBorders>
            <w:shd w:color="auto" w:fill="F2F2F2" w:val="clear"/>
            <w:vAlign w:val="center"/>
          </w:tcPr>
          <w:p>
            <w:r>
              <w:t>{{PRODUCT_PRICE}}</w:t>
            </w:r>
          </w:p>
        </w:tc>
        <w:tc>
          <w:tcPr>
            <w:tcW w:type="dxa" w:w="940"/>
            <w:tcBorders>
              <w:top w:val="nil"/>
              <w:left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{{PRODUCT_QTY}}</w:t>
            </w:r>
          </w:p>
        </w:tc>
        <w:tc>
          <w:tcPr>
            <w:tcW w:type="dxa" w:w="1689"/>
            <w:tcBorders>
              <w:top w:val="nil"/>
              <w:left w:val="nil"/>
              <w:bottom w:color="000000" w:space="0" w:sz="4" w:val="single"/>
              <w:right w:color="000000" w:space="0" w:sz="8" w:val="single"/>
            </w:tcBorders>
            <w:shd w:color="auto" w:fill="F2F2F2" w:val="clear"/>
            <w:vAlign w:val="center"/>
          </w:tcPr>
          <w:p>
            <w:r>
              <w:t>{{PRODUCT_TOTAL}}</w:t>
            </w:r>
          </w:p>
        </w:tc>
      </w:tr>
      <w:tr w:rsidR="003C634B" w:rsidRPr="00965A76" w14:paraId="7C25EEC7" w14:textId="77777777" w:rsidTr="007E5E86">
        <w:trPr>
          <w:trHeight w:val="255"/>
        </w:trPr>
        <w:tc>
          <w:tcPr>
            <w:tcW w:w="79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6104F43" w14:textId="77777777" w:rsidR="003C634B" w:rsidRDefault="003C634B" w:rsidP="00B10BD8">
            <w:pPr>
              <w:jc w:val="right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Итого работ: </w:t>
            </w:r>
          </w:p>
        </w:tc>
        <w:tc>
          <w:tcPr>
            <w:tcW w:w="1689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>
            <w:r>
              <w:t>{{TOTAL}} ₽</w:t>
            </w:r>
          </w:p>
        </w:tc>
      </w:tr>
    </w:tbl>
    <w:p w14:paraId="56463BAE" w14:textId="77777777" w:rsidR="003C634B" w:rsidRPr="007E5E86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  <w:lang w:val="en-US"/>
        </w:rPr>
      </w:pPr>
    </w:p>
    <w:p w14:paraId="5F6C77EC" w14:textId="77777777" w:rsidR="003C634B" w:rsidRPr="007E5E86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  <w:lang w:val="en-US"/>
        </w:rPr>
      </w:pPr>
    </w:p>
    <w:p w14:paraId="5F418049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t>Итого стоимость выполненных работ: {{TOTAL}} ₽ ({{TOTAL_WORDS}}), включая НДС {{VAT_RATE}}%</w:t>
      </w:r>
    </w:p>
    <w:p w14:paraId="6EE34B68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</w:p>
    <w:p w14:paraId="20D0BB49" w14:textId="77777777" w:rsidR="003C634B" w:rsidRDefault="003C634B" w:rsidP="003C634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</w:p>
    <w:p w14:paraId="02ADA595" w14:textId="77777777" w:rsidR="003C634B" w:rsidRDefault="003C634B" w:rsidP="003C634B">
      <w:pPr>
        <w:rPr>
          <w:sz w:val="22"/>
          <w:szCs w:val="22"/>
        </w:rPr>
      </w:pPr>
    </w:p>
    <w:p w14:paraId="5AB5F23C" w14:textId="77777777" w:rsidR="003C634B" w:rsidRDefault="003C634B" w:rsidP="003C634B">
      <w:pPr>
        <w:ind w:firstLine="708"/>
        <w:rPr>
          <w:sz w:val="22"/>
          <w:szCs w:val="22"/>
        </w:rPr>
      </w:pPr>
      <w:r>
        <w:rPr>
          <w:sz w:val="22"/>
          <w:szCs w:val="22"/>
        </w:rPr>
        <w:t>Работы по монтажу, настройке и пусконаладке оборудования выполнены в полном объеме. Проведена комплексная проверка всех компонентов системы. Оборудование установлено согласно действующим техническим регламентам и нормам безопасности. Претензий по качеству выполненных работ не имеется.</w:t>
      </w:r>
    </w:p>
    <w:p w14:paraId="111ACEFB" w14:textId="77777777" w:rsidR="003C634B" w:rsidRDefault="003C634B" w:rsidP="003C634B">
      <w:pPr>
        <w:rPr>
          <w:sz w:val="22"/>
          <w:szCs w:val="22"/>
        </w:rPr>
      </w:pPr>
    </w:p>
    <w:p w14:paraId="4C831BDF" w14:textId="77777777" w:rsidR="003C634B" w:rsidRDefault="003C634B" w:rsidP="003C634B">
      <w:pPr>
        <w:rPr>
          <w:sz w:val="22"/>
          <w:szCs w:val="22"/>
        </w:rPr>
      </w:pPr>
    </w:p>
    <w:p w14:paraId="5CD105B0" w14:textId="77777777" w:rsidR="003C634B" w:rsidRDefault="003C634B" w:rsidP="003C634B">
      <w:pPr>
        <w:rPr>
          <w:sz w:val="22"/>
          <w:szCs w:val="22"/>
        </w:rPr>
      </w:pPr>
    </w:p>
    <w:p w14:paraId="59D41C4F" w14:textId="77777777" w:rsidR="003C634B" w:rsidRDefault="003C634B" w:rsidP="003C634B">
      <w:pPr>
        <w:rPr>
          <w:color w:val="000000"/>
        </w:rPr>
      </w:pPr>
      <w:r>
        <w:rPr>
          <w:color w:val="000000"/>
        </w:rPr>
        <w:t>Подрядчик:                                                                                 Заказчик:</w:t>
      </w:r>
      <w:r>
        <w:rPr>
          <w:color w:val="000000"/>
        </w:rPr>
        <w:br/>
      </w:r>
      <w:r>
        <w:t xml:space="preserve">                                                              </w:t>
      </w:r>
      <w:r>
        <w:rPr>
          <w:color w:val="000000"/>
        </w:rPr>
        <w:t xml:space="preserve">                                                                                        </w:t>
      </w:r>
    </w:p>
    <w:p w14:paraId="394EE7B4" w14:textId="77777777" w:rsidR="003C634B" w:rsidRDefault="003C634B" w:rsidP="003C634B">
      <w:pPr>
        <w:rPr>
          <w:color w:val="000000"/>
        </w:rPr>
      </w:pPr>
      <w:r>
        <w:t>{{CONTRACTOR_SIGNATURE}}                                      {{CUSTOMER_SIGNATURE}}</w:t>
      </w:r>
    </w:p>
    <w:p w14:paraId="231BB88A" w14:textId="77777777" w:rsidR="003C634B" w:rsidRDefault="003C634B" w:rsidP="003C634B">
      <w:pPr>
        <w:rPr>
          <w:color w:val="000000"/>
        </w:rPr>
      </w:pPr>
    </w:p>
    <w:p w14:paraId="798338EE" w14:textId="77777777" w:rsidR="003C634B" w:rsidRDefault="003C634B" w:rsidP="003C634B">
      <w:pPr>
        <w:rPr>
          <w:color w:val="000000"/>
        </w:rPr>
      </w:pPr>
    </w:p>
    <w:p w14:paraId="3A2C0882" w14:textId="77777777" w:rsidR="003C634B" w:rsidRDefault="003C634B" w:rsidP="003C634B">
      <w:pPr>
        <w:rPr>
          <w:color w:val="000000"/>
        </w:rPr>
      </w:pPr>
    </w:p>
    <w:p w14:paraId="464F3B6B" w14:textId="77777777" w:rsidR="003C634B" w:rsidRDefault="003C634B" w:rsidP="003C634B">
      <w:pPr>
        <w:rPr>
          <w:color w:val="000000"/>
        </w:rPr>
      </w:pPr>
    </w:p>
    <w:p w14:paraId="4A4BC6FB" w14:textId="77777777" w:rsidR="00817537" w:rsidRDefault="00817537"/>
    <w:sectPr w:rsidR="00817537" w:rsidSect="003C634B">
      <w:footerReference w:type="default" r:id="rId14"/>
      <w:pgSz w:w="11906" w:h="16838"/>
      <w:pgMar w:top="737" w:right="567" w:bottom="737" w:left="1418" w:header="709" w:footer="397" w:gutter="0"/>
      <w:pgNumType w:start="1"/>
      <w:cols w:space="72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A749B1" w16cid:durableId="000001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8E01" w14:textId="77777777" w:rsidR="006D0311" w:rsidRDefault="006D0311">
      <w:r>
        <w:separator/>
      </w:r>
    </w:p>
  </w:endnote>
  <w:endnote w:type="continuationSeparator" w:id="0">
    <w:p w14:paraId="239CABA3" w14:textId="77777777" w:rsidR="006D0311" w:rsidRDefault="006D0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m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2F2A0" w14:textId="77777777" w:rsidR="003C634B" w:rsidRDefault="003C634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5B53F" w14:textId="77777777" w:rsidR="006D0311" w:rsidRDefault="006D0311">
      <w:r>
        <w:separator/>
      </w:r>
    </w:p>
  </w:footnote>
  <w:footnote w:type="continuationSeparator" w:id="0">
    <w:p w14:paraId="6817AA38" w14:textId="77777777" w:rsidR="006D0311" w:rsidRDefault="006D03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85429"/>
    <w:multiLevelType w:val="multilevel"/>
    <w:tmpl w:val="FCFE3A4E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num w:numId="1" w16cid:durableId="106294316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Владимир Дранишников">
    <w15:presenceInfo w15:providerId="Windows Live" w15:userId="9e27f449e06a00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37"/>
    <w:rsid w:val="000D6A89"/>
    <w:rsid w:val="003C634B"/>
    <w:rsid w:val="006D0311"/>
    <w:rsid w:val="007E5E86"/>
    <w:rsid w:val="00817537"/>
    <w:rsid w:val="00965A76"/>
    <w:rsid w:val="00D1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9B5FDB-C54D-40E6-A629-9134174B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34B"/>
    <w:pPr>
      <w:spacing w:after="0" w:line="240" w:lineRule="auto"/>
    </w:pPr>
    <w:rPr>
      <w:rFonts w:ascii="Times New Roman" w:eastAsia="Times New Roman" w:hAnsi="Times New Roman" w:cs="Times New Roman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5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5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5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5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17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7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75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75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75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75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75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75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5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7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75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75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75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7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75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7537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3C634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about:blank" TargetMode="Externa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about:blank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2233</Words>
  <Characters>12732</Characters>
  <Application>Microsoft Office Word</Application>
  <DocSecurity>0</DocSecurity>
  <Lines>106</Lines>
  <Paragraphs>29</Paragraphs>
  <ScaleCrop>false</ScaleCrop>
  <Company/>
  <LinksUpToDate>false</LinksUpToDate>
  <CharactersWithSpaces>14936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Дранишников</dc:creator>
  <cp:keywords/>
  <dc:description/>
  <cp:lastModifiedBy>Владимир Дранишников</cp:lastModifiedBy>
  <cp:revision>4</cp:revision>
  <dcterms:created xsi:type="dcterms:W3CDTF">2026-05-21T19:03:00Z</dcterms:created>
  <dcterms:modified xsi:type="dcterms:W3CDTF">2026-05-21T19:15:00Z</dcterms:modified>
</cp:coreProperties>
</file>