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rectory access is forbidde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