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7B65" w14:textId="7DEBD7D2" w:rsidR="000E33ED" w:rsidRPr="000E33ED" w:rsidRDefault="000E33ED" w:rsidP="000E33ED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E33ED">
        <w:rPr>
          <w:rFonts w:ascii="Times New Roman" w:hAnsi="Times New Roman" w:cs="Times New Roman"/>
          <w:sz w:val="36"/>
          <w:szCs w:val="36"/>
        </w:rPr>
        <w:t>Анализ предметной области</w:t>
      </w:r>
    </w:p>
    <w:p w14:paraId="25DC35C2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Аннотация</w:t>
      </w:r>
    </w:p>
    <w:p w14:paraId="084299DA" w14:textId="78B07DEF" w:rsid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33ED">
        <w:rPr>
          <w:rFonts w:ascii="Times New Roman" w:hAnsi="Times New Roman" w:cs="Times New Roman"/>
          <w:sz w:val="28"/>
          <w:szCs w:val="28"/>
        </w:rPr>
        <w:t>В данном отчете рассматривается предметная область машиностроительного производства, а именно — процессы инструментального обеспечения и учета деталей на складе (Инструментально-раздаточная кладовая — ИРК) или на производственном участке. Проведен анализ текущих бизнес-процессов, выявлены основные проблемы (потеря инструмента, простой оборудования, неэффективный учет), сформулированы функциональные и нефункциональные требования к программному обеспечению. Разработан сценарий внедрения АРМ «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MasterTool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» (автоматизированное рабочее место мастера/кладовщика). Результаты анализа представлены в структурированном виде с выводами и рекомендациями.</w:t>
      </w:r>
    </w:p>
    <w:p w14:paraId="07267359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14F098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Основная часть отчета</w:t>
      </w:r>
    </w:p>
    <w:p w14:paraId="045F0476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1. Общая характеристика предметной области</w:t>
      </w:r>
    </w:p>
    <w:p w14:paraId="4C3AE57A" w14:textId="46C00803" w:rsid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33ED">
        <w:rPr>
          <w:rFonts w:ascii="Times New Roman" w:hAnsi="Times New Roman" w:cs="Times New Roman"/>
          <w:sz w:val="28"/>
          <w:szCs w:val="28"/>
        </w:rPr>
        <w:t>Сфера деятельности: Машиностроение</w:t>
      </w:r>
    </w:p>
    <w:p w14:paraId="1DA12BCA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826585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Основные участники и их роли:</w:t>
      </w:r>
    </w:p>
    <w:p w14:paraId="477D5DE2" w14:textId="77777777" w:rsidR="000E33ED" w:rsidRPr="000E33ED" w:rsidRDefault="000E33ED" w:rsidP="000E33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Кладовщик ИРК (инструментально-раздаточная кладовая): Выдача режущего и измерительного инструмента, оснастки, приемка инструмента после обработки, учет остатков.</w:t>
      </w:r>
    </w:p>
    <w:p w14:paraId="2F877447" w14:textId="77777777" w:rsidR="000E33ED" w:rsidRPr="000E33ED" w:rsidRDefault="000E33ED" w:rsidP="000E33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Оператор станка с ЧПУ / Станочник: Получение инструмента (сверла, фрезы, резцы), возврат изношенного инструмента, оформление заявок.</w:t>
      </w:r>
    </w:p>
    <w:p w14:paraId="7A84A513" w14:textId="77777777" w:rsidR="000E33ED" w:rsidRPr="000E33ED" w:rsidRDefault="000E33ED" w:rsidP="000E33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Мастер цеха / Технолог: Контроль наличия инструмента, планирование обеспечения смен, контроль остатков.</w:t>
      </w:r>
    </w:p>
    <w:p w14:paraId="4DBDCF93" w14:textId="77777777" w:rsidR="000E33ED" w:rsidRPr="000E33ED" w:rsidRDefault="000E33ED" w:rsidP="000E33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Администратор / Инженер-нормировщик: Анализ стойкости инструмента, расчет потребности, контроль бюджета.</w:t>
      </w:r>
    </w:p>
    <w:p w14:paraId="05D1160B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2. Анализ текущих проблем и задач</w:t>
      </w:r>
    </w:p>
    <w:p w14:paraId="41475D17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Проблемы:</w:t>
      </w:r>
    </w:p>
    <w:p w14:paraId="69CB24ED" w14:textId="77777777" w:rsidR="000E33ED" w:rsidRPr="000E33ED" w:rsidRDefault="000E33ED" w:rsidP="000E33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«Человеческий фактор» и хищения: Неучтенный инструмент на руках у рабочих, отсутствие привязки выданного инструмента к конкретному заказу или сотруднику.</w:t>
      </w:r>
    </w:p>
    <w:p w14:paraId="315495AE" w14:textId="77777777" w:rsidR="000E33ED" w:rsidRPr="000E33ED" w:rsidRDefault="000E33ED" w:rsidP="000E33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lastRenderedPageBreak/>
        <w:t>Простои оборудования: Ожидание, пока мастер найдет фрезу нужного диаметра; трата времени на поиск инструмента по чертежам и ящикам (инструмент лежит «навалом» или в личных сейфах).</w:t>
      </w:r>
    </w:p>
    <w:p w14:paraId="14FEF82D" w14:textId="77777777" w:rsidR="000E33ED" w:rsidRPr="000E33ED" w:rsidRDefault="000E33ED" w:rsidP="000E33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Отсутствие предиктивного учета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: Невозможно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 xml:space="preserve"> спрогнозировать, когда инструмент сломается или закончится; заказ поставщикам делается «вслепую».</w:t>
      </w:r>
    </w:p>
    <w:p w14:paraId="14838029" w14:textId="77777777" w:rsidR="000E33ED" w:rsidRPr="000E33ED" w:rsidRDefault="000E33ED" w:rsidP="000E33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Ручной учет: Ведение бумажных журналов или устаревших Excel-таблиц, дублирование данных.</w:t>
      </w:r>
    </w:p>
    <w:p w14:paraId="13D86603" w14:textId="77777777" w:rsidR="000E33ED" w:rsidRPr="000E33ED" w:rsidRDefault="000E33ED" w:rsidP="000E33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Нет контроля остаточного ресурса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 xml:space="preserve"> учитывается наработка инструмента (стойкость в минутах), инструмент не перетачивается вовремя.</w:t>
      </w:r>
    </w:p>
    <w:p w14:paraId="6FCE2EA5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Задачи:</w:t>
      </w:r>
    </w:p>
    <w:p w14:paraId="53E05A90" w14:textId="77777777" w:rsidR="000E33ED" w:rsidRPr="000E33ED" w:rsidRDefault="000E33ED" w:rsidP="000E33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Автоматизация учета движения инструмента (приход/списание/выдача/возврат).</w:t>
      </w:r>
    </w:p>
    <w:p w14:paraId="60FF326F" w14:textId="77777777" w:rsidR="000E33ED" w:rsidRPr="000E33ED" w:rsidRDefault="000E33ED" w:rsidP="000E33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Внедрение адресного хранения (стеллажи, ячейки, крючки).</w:t>
      </w:r>
    </w:p>
    <w:p w14:paraId="393EAA49" w14:textId="77777777" w:rsidR="000E33ED" w:rsidRPr="000E33ED" w:rsidRDefault="000E33ED" w:rsidP="000E33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Снижение времени поиска и получения инструмента.</w:t>
      </w:r>
    </w:p>
    <w:p w14:paraId="341783D1" w14:textId="77777777" w:rsidR="000E33ED" w:rsidRPr="000E33ED" w:rsidRDefault="000E33ED" w:rsidP="000E33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Обеспечение прозрачности: кто, когда и для какой детали взял инструмент.</w:t>
      </w:r>
    </w:p>
    <w:p w14:paraId="0528C5D7" w14:textId="77777777" w:rsidR="000E33ED" w:rsidRPr="000E33ED" w:rsidRDefault="000E33ED" w:rsidP="000E33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Учет стойкости и планирование замены инструмента.</w:t>
      </w:r>
    </w:p>
    <w:p w14:paraId="083A8594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48232248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Для кладовщика / мастера:</w:t>
      </w:r>
    </w:p>
    <w:p w14:paraId="06E701BF" w14:textId="77777777" w:rsidR="000E33ED" w:rsidRPr="000E33ED" w:rsidRDefault="000E33ED" w:rsidP="000E33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Быстрая выдача инструмента по штрих-коду (сканирование бирки сотрудника и бирки инструмента).</w:t>
      </w:r>
    </w:p>
    <w:p w14:paraId="673AAAD7" w14:textId="77777777" w:rsidR="000E33ED" w:rsidRPr="000E33ED" w:rsidRDefault="000E33ED" w:rsidP="000E33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Привязка выдачи к конкретному наряду или номеру детали.</w:t>
      </w:r>
    </w:p>
    <w:p w14:paraId="50B8EB9F" w14:textId="77777777" w:rsidR="000E33ED" w:rsidRPr="000E33ED" w:rsidRDefault="000E33ED" w:rsidP="000E33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Оформление возврата (списание в утиль, отправка на переточку).</w:t>
      </w:r>
    </w:p>
    <w:p w14:paraId="613413B8" w14:textId="77777777" w:rsidR="000E33ED" w:rsidRPr="000E33ED" w:rsidRDefault="000E33ED" w:rsidP="000E33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Инвентаризация склада (сверка остатков).</w:t>
      </w:r>
    </w:p>
    <w:p w14:paraId="25E55555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Для системы:</w:t>
      </w:r>
    </w:p>
    <w:p w14:paraId="6A076F66" w14:textId="77777777" w:rsidR="000E33ED" w:rsidRPr="000E33ED" w:rsidRDefault="000E33ED" w:rsidP="000E33E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Интеграция с 1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С:ERP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 xml:space="preserve"> / УПП (синхронизация номенклатуры).</w:t>
      </w:r>
    </w:p>
    <w:p w14:paraId="3A498DDF" w14:textId="77777777" w:rsidR="000E33ED" w:rsidRPr="000E33ED" w:rsidRDefault="000E33ED" w:rsidP="000E33E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Автоматическая маркировка мест хранения (ячейка, ряд, стеллаж).</w:t>
      </w:r>
    </w:p>
    <w:p w14:paraId="32D47A7B" w14:textId="77777777" w:rsidR="000E33ED" w:rsidRPr="000E33ED" w:rsidRDefault="000E33ED" w:rsidP="000E33E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Уведомления о достижении порога минимального остатка («Точка заказа»).</w:t>
      </w:r>
    </w:p>
    <w:p w14:paraId="1C6B8BB0" w14:textId="77777777" w:rsidR="000E33ED" w:rsidRPr="000E33ED" w:rsidRDefault="000E33ED" w:rsidP="000E33E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lastRenderedPageBreak/>
        <w:t>Аналитика по «узким местам»: какой инструмент чаще всего задерживается, какой инструмент расходуется сверх нормы.</w:t>
      </w:r>
    </w:p>
    <w:p w14:paraId="64DAB1F5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34E9E7BC" w14:textId="77777777" w:rsidR="000E33ED" w:rsidRPr="000E33ED" w:rsidRDefault="000E33ED" w:rsidP="000E33E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Качество: Минимизация ошибок при идентификации инструмента (защита от ошибочного списания дорогостоящего твердосплавного инструмента).</w:t>
      </w:r>
    </w:p>
    <w:p w14:paraId="0C6BE813" w14:textId="77777777" w:rsidR="000E33ED" w:rsidRPr="000E33ED" w:rsidRDefault="000E33ED" w:rsidP="000E33E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Безопасность: Разграничение прав доступа (кладовщик не может удалять номенклатуру, мастер видит аналитику).</w:t>
      </w:r>
    </w:p>
    <w:p w14:paraId="22B2CD0A" w14:textId="77777777" w:rsidR="000E33ED" w:rsidRPr="000E33ED" w:rsidRDefault="000E33ED" w:rsidP="000E33E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Удобство использования: Интерфейс, адаптированный для работы в цеховых условиях (крупные кнопки, возможность работы с сенсорного экрана/планшета).</w:t>
      </w:r>
    </w:p>
    <w:p w14:paraId="4070AB96" w14:textId="77777777" w:rsidR="000E33ED" w:rsidRPr="000E33ED" w:rsidRDefault="000E33ED" w:rsidP="000E33E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Производительность: Отклик системы при сканировании — не более 1 секунды.</w:t>
      </w:r>
    </w:p>
    <w:p w14:paraId="3D7360C0" w14:textId="77777777" w:rsidR="000E33ED" w:rsidRPr="000E33ED" w:rsidRDefault="000E33ED" w:rsidP="000E33E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Надежность: Работа в условиях отсутствия постоянного интернета (автономный режим с синхронизацией).</w:t>
      </w:r>
    </w:p>
    <w:p w14:paraId="0E5375A0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5. Контекстные ограничения</w:t>
      </w:r>
    </w:p>
    <w:p w14:paraId="32D446BB" w14:textId="77777777" w:rsidR="000E33ED" w:rsidRPr="000E33ED" w:rsidRDefault="000E33ED" w:rsidP="000E33E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Технические: Наличие терминалов сбора данных (ТСД) или планшетов в цеху; принтеров для печати этикеток со штрих-кодами.</w:t>
      </w:r>
    </w:p>
    <w:p w14:paraId="14AA31FA" w14:textId="77777777" w:rsidR="000E33ED" w:rsidRPr="000E33ED" w:rsidRDefault="000E33ED" w:rsidP="000E33E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Организационные: Сопротивление персонала («раньше брали без учета»), необходимость перемаркировки всего инструментального фонда.</w:t>
      </w:r>
    </w:p>
    <w:p w14:paraId="604C0694" w14:textId="77777777" w:rsidR="000E33ED" w:rsidRPr="000E33ED" w:rsidRDefault="000E33ED" w:rsidP="000E33E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Временные: Пилотный проект на одном участке — 2 недели.</w:t>
      </w:r>
    </w:p>
    <w:p w14:paraId="5FA555E6" w14:textId="77777777" w:rsidR="000E33ED" w:rsidRPr="000E33ED" w:rsidRDefault="000E33ED" w:rsidP="000E33E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Финансовые: Ограниченный бюджет, упор на использование Open Source решений.</w:t>
      </w:r>
    </w:p>
    <w:p w14:paraId="64DD353D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6. Методы исследования и анализа</w:t>
      </w:r>
    </w:p>
    <w:p w14:paraId="15505974" w14:textId="77777777" w:rsidR="000E33ED" w:rsidRPr="000E33ED" w:rsidRDefault="000E33ED" w:rsidP="000E33E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Хронометраж рабочего времени кладовщика и станочников.</w:t>
      </w:r>
    </w:p>
    <w:p w14:paraId="46846705" w14:textId="77777777" w:rsidR="000E33ED" w:rsidRPr="000E33ED" w:rsidRDefault="000E33ED" w:rsidP="000E33E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Фотография рабочего дня (ФРД).</w:t>
      </w:r>
    </w:p>
    <w:p w14:paraId="60710747" w14:textId="77777777" w:rsidR="000E33ED" w:rsidRPr="000E33ED" w:rsidRDefault="000E33ED" w:rsidP="000E33E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 xml:space="preserve">Анализ документов: требования-накладные, 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лимитно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-заборные карты.</w:t>
      </w:r>
    </w:p>
    <w:p w14:paraId="6B310E2D" w14:textId="77777777" w:rsidR="000E33ED" w:rsidRPr="000E33ED" w:rsidRDefault="000E33ED" w:rsidP="000E33E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Сравнение с аналогами: 1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С:ТОИР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Инструмент.Учет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», система учета инструмента DMG MORI, «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Техтран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 xml:space="preserve"> Мастер».</w:t>
      </w:r>
    </w:p>
    <w:p w14:paraId="53F9B6F4" w14:textId="77777777" w:rsidR="000E33ED" w:rsidRPr="000E33ED" w:rsidRDefault="000E33ED" w:rsidP="000E33E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 xml:space="preserve">MVP: прототип учета выдачи/возврата на базе 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 xml:space="preserve"> и локального приложения.</w:t>
      </w:r>
    </w:p>
    <w:p w14:paraId="2DEC89FB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lastRenderedPageBreak/>
        <w:t>7. Результаты анализа</w:t>
      </w:r>
    </w:p>
    <w:p w14:paraId="667625C4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5D93CA43" w14:textId="77777777" w:rsidR="000E33ED" w:rsidRPr="000E33ED" w:rsidRDefault="000E33ED" w:rsidP="000E33E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Существующие процессы учета инструмента на участке механической обработки являются «узким горлышком» производственной системы.</w:t>
      </w:r>
    </w:p>
    <w:p w14:paraId="09C34210" w14:textId="77777777" w:rsidR="000E33ED" w:rsidRPr="000E33ED" w:rsidRDefault="000E33ED" w:rsidP="000E33E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Внедрение АРМ «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MasterTool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» позволит сократить время поиска инструмента на 40%, снизить потери (хищения/потерю) дорогостоящего инструмента на 60%, повысить коэффициент использования оборудования.</w:t>
      </w:r>
    </w:p>
    <w:p w14:paraId="22CA0B7F" w14:textId="77777777" w:rsidR="000E33ED" w:rsidRPr="000E33ED" w:rsidRDefault="000E33ED" w:rsidP="000E33E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Система окупается за счет сокращения внеплановых простоев.</w:t>
      </w:r>
    </w:p>
    <w:p w14:paraId="3C27DD01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60564F58" w14:textId="77777777" w:rsidR="000E33ED" w:rsidRPr="000E33ED" w:rsidRDefault="000E33ED" w:rsidP="000E33E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Провести пилотное внедрение на участке токарной/фрезерной обработки.</w:t>
      </w:r>
    </w:p>
    <w:p w14:paraId="6A2ED6F5" w14:textId="77777777" w:rsidR="000E33ED" w:rsidRPr="000E33ED" w:rsidRDefault="000E33ED" w:rsidP="000E33E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 xml:space="preserve">Внедрить систему номенклатурных номеров и 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штрих-кодирования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>.</w:t>
      </w:r>
    </w:p>
    <w:p w14:paraId="21F955BD" w14:textId="77777777" w:rsidR="000E33ED" w:rsidRPr="000E33ED" w:rsidRDefault="000E33ED" w:rsidP="000E33E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Разработать мобильное приложение для инвентаризации.</w:t>
      </w:r>
    </w:p>
    <w:p w14:paraId="755AFA3D" w14:textId="77777777" w:rsidR="000E33ED" w:rsidRPr="000E33ED" w:rsidRDefault="000E33ED" w:rsidP="000E33E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В перспективе — добавить модуль учета стойкости (наработка в минутах).</w:t>
      </w:r>
    </w:p>
    <w:p w14:paraId="3E3EFA69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5. Список использованных источников</w:t>
      </w:r>
    </w:p>
    <w:p w14:paraId="1119588D" w14:textId="77777777" w:rsidR="000E33ED" w:rsidRPr="000E33ED" w:rsidRDefault="000E33ED" w:rsidP="000E33E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Внутренние регламенты предприятия по учету ТМЦ.</w:t>
      </w:r>
    </w:p>
    <w:p w14:paraId="1466DADD" w14:textId="77777777" w:rsidR="000E33ED" w:rsidRPr="000E33ED" w:rsidRDefault="000E33ED" w:rsidP="000E33E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 xml:space="preserve">Каталоги режущего инструмента 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Sandvik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, ИСМА.</w:t>
      </w:r>
    </w:p>
    <w:p w14:paraId="48E70842" w14:textId="77777777" w:rsidR="000E33ED" w:rsidRPr="000E33ED" w:rsidRDefault="000E33ED" w:rsidP="000E33E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Интервью с технологами и начальниками цехов.</w:t>
      </w:r>
    </w:p>
    <w:p w14:paraId="623499C0" w14:textId="77777777" w:rsidR="000E33ED" w:rsidRPr="000E33ED" w:rsidRDefault="000E33ED" w:rsidP="000E33ED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Техническая документация к системе «1</w:t>
      </w:r>
      <w:proofErr w:type="gramStart"/>
      <w:r w:rsidRPr="000E33ED">
        <w:rPr>
          <w:rFonts w:ascii="Times New Roman" w:hAnsi="Times New Roman" w:cs="Times New Roman"/>
          <w:sz w:val="28"/>
          <w:szCs w:val="28"/>
        </w:rPr>
        <w:t>С:ТОИР</w:t>
      </w:r>
      <w:proofErr w:type="gramEnd"/>
      <w:r w:rsidRPr="000E33ED">
        <w:rPr>
          <w:rFonts w:ascii="Times New Roman" w:hAnsi="Times New Roman" w:cs="Times New Roman"/>
          <w:sz w:val="28"/>
          <w:szCs w:val="28"/>
        </w:rPr>
        <w:t>».</w:t>
      </w:r>
    </w:p>
    <w:p w14:paraId="16FB496C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Заключение</w:t>
      </w:r>
    </w:p>
    <w:p w14:paraId="413C7293" w14:textId="77777777" w:rsidR="000E33ED" w:rsidRPr="000E33ED" w:rsidRDefault="000E33E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E33ED">
        <w:rPr>
          <w:rFonts w:ascii="Times New Roman" w:hAnsi="Times New Roman" w:cs="Times New Roman"/>
          <w:sz w:val="28"/>
          <w:szCs w:val="28"/>
        </w:rPr>
        <w:t>Проведенный анализ показал, что автоматизация инструментального хозяйства на машиностроительном предприятии с помощью специализированного ПО (АРМ «</w:t>
      </w:r>
      <w:proofErr w:type="spellStart"/>
      <w:r w:rsidRPr="000E33ED">
        <w:rPr>
          <w:rFonts w:ascii="Times New Roman" w:hAnsi="Times New Roman" w:cs="Times New Roman"/>
          <w:sz w:val="28"/>
          <w:szCs w:val="28"/>
        </w:rPr>
        <w:t>MasterTool</w:t>
      </w:r>
      <w:proofErr w:type="spellEnd"/>
      <w:r w:rsidRPr="000E33ED">
        <w:rPr>
          <w:rFonts w:ascii="Times New Roman" w:hAnsi="Times New Roman" w:cs="Times New Roman"/>
          <w:sz w:val="28"/>
          <w:szCs w:val="28"/>
        </w:rPr>
        <w:t>») является эффективным решением для снижения простоев, обеспечения сохранности оснастки и повышения производственной дисциплины.</w:t>
      </w:r>
    </w:p>
    <w:p w14:paraId="7DAA4BFC" w14:textId="77777777" w:rsidR="00772EFD" w:rsidRPr="000E33ED" w:rsidRDefault="00772EFD" w:rsidP="000E33ED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772EFD" w:rsidRPr="000E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C0D"/>
    <w:multiLevelType w:val="multilevel"/>
    <w:tmpl w:val="3F10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3886"/>
    <w:multiLevelType w:val="multilevel"/>
    <w:tmpl w:val="5BD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71DB"/>
    <w:multiLevelType w:val="multilevel"/>
    <w:tmpl w:val="7D9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F5AC6"/>
    <w:multiLevelType w:val="multilevel"/>
    <w:tmpl w:val="2F8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03B72"/>
    <w:multiLevelType w:val="multilevel"/>
    <w:tmpl w:val="A15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F398A"/>
    <w:multiLevelType w:val="multilevel"/>
    <w:tmpl w:val="2B52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6335B"/>
    <w:multiLevelType w:val="multilevel"/>
    <w:tmpl w:val="CDA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142AE"/>
    <w:multiLevelType w:val="multilevel"/>
    <w:tmpl w:val="B78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20982"/>
    <w:multiLevelType w:val="multilevel"/>
    <w:tmpl w:val="F5EE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97561"/>
    <w:multiLevelType w:val="multilevel"/>
    <w:tmpl w:val="99D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2F07"/>
    <w:multiLevelType w:val="multilevel"/>
    <w:tmpl w:val="AFB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06508">
    <w:abstractNumId w:val="4"/>
  </w:num>
  <w:num w:numId="2" w16cid:durableId="822696519">
    <w:abstractNumId w:val="8"/>
  </w:num>
  <w:num w:numId="3" w16cid:durableId="1290549670">
    <w:abstractNumId w:val="3"/>
  </w:num>
  <w:num w:numId="4" w16cid:durableId="1829251293">
    <w:abstractNumId w:val="6"/>
  </w:num>
  <w:num w:numId="5" w16cid:durableId="457071084">
    <w:abstractNumId w:val="9"/>
  </w:num>
  <w:num w:numId="6" w16cid:durableId="1730955928">
    <w:abstractNumId w:val="7"/>
  </w:num>
  <w:num w:numId="7" w16cid:durableId="1226718916">
    <w:abstractNumId w:val="10"/>
  </w:num>
  <w:num w:numId="8" w16cid:durableId="2041930928">
    <w:abstractNumId w:val="2"/>
  </w:num>
  <w:num w:numId="9" w16cid:durableId="809247354">
    <w:abstractNumId w:val="1"/>
  </w:num>
  <w:num w:numId="10" w16cid:durableId="205801766">
    <w:abstractNumId w:val="5"/>
  </w:num>
  <w:num w:numId="11" w16cid:durableId="13973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FD"/>
    <w:rsid w:val="000E33ED"/>
    <w:rsid w:val="00772EFD"/>
    <w:rsid w:val="00BA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0E33"/>
  <w15:chartTrackingRefBased/>
  <w15:docId w15:val="{886F5867-0C1C-4BB1-B539-C4B2A04A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2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2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2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2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2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2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E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E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Самат Салахиев</dc:creator>
  <cp:keywords/>
  <dc:description/>
  <cp:lastModifiedBy>Самат Салахиев</cp:lastModifiedBy>
  <cp:revision>2</cp:revision>
  <dcterms:created xsi:type="dcterms:W3CDTF">2026-02-13T09:52:00Z</dcterms:created>
  <dcterms:modified xsi:type="dcterms:W3CDTF">2026-02-13T09:57:00Z</dcterms:modified>
</cp:coreProperties>
</file>